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6B" w:rsidRDefault="00A15A6B">
      <w:pPr>
        <w:pStyle w:val="ConsPlusTitlePage"/>
      </w:pPr>
      <w:r>
        <w:t xml:space="preserve">Документ предоставлен </w:t>
      </w:r>
      <w:hyperlink r:id="rId5" w:history="1">
        <w:r>
          <w:rPr>
            <w:color w:val="0000FF"/>
          </w:rPr>
          <w:t>КонсультантПлюс</w:t>
        </w:r>
      </w:hyperlink>
      <w:r>
        <w:br/>
      </w:r>
    </w:p>
    <w:p w:rsidR="00A15A6B" w:rsidRDefault="00A15A6B">
      <w:pPr>
        <w:pStyle w:val="ConsPlusNormal"/>
        <w:jc w:val="both"/>
        <w:outlineLvl w:val="0"/>
      </w:pPr>
    </w:p>
    <w:p w:rsidR="00A15A6B" w:rsidRDefault="00A15A6B">
      <w:pPr>
        <w:pStyle w:val="ConsPlusNormal"/>
        <w:jc w:val="right"/>
        <w:outlineLvl w:val="0"/>
      </w:pPr>
      <w:r>
        <w:t>Рекомендованы к применению</w:t>
      </w:r>
    </w:p>
    <w:p w:rsidR="00A15A6B" w:rsidRDefault="00A15A6B">
      <w:pPr>
        <w:pStyle w:val="ConsPlusNormal"/>
        <w:jc w:val="right"/>
      </w:pPr>
      <w:hyperlink r:id="rId6" w:history="1">
        <w:r>
          <w:rPr>
            <w:color w:val="0000FF"/>
          </w:rPr>
          <w:t>Письмом</w:t>
        </w:r>
      </w:hyperlink>
      <w:r>
        <w:t xml:space="preserve"> Росстроя</w:t>
      </w:r>
    </w:p>
    <w:p w:rsidR="00A15A6B" w:rsidRDefault="00A15A6B">
      <w:pPr>
        <w:pStyle w:val="ConsPlusNormal"/>
        <w:jc w:val="right"/>
      </w:pPr>
      <w:r>
        <w:t>от 28 марта 2007 г. N СК-1221/02</w:t>
      </w:r>
    </w:p>
    <w:p w:rsidR="00A15A6B" w:rsidRDefault="00A15A6B">
      <w:pPr>
        <w:pStyle w:val="ConsPlusNormal"/>
        <w:jc w:val="center"/>
      </w:pPr>
    </w:p>
    <w:p w:rsidR="00A15A6B" w:rsidRDefault="00A15A6B">
      <w:pPr>
        <w:pStyle w:val="ConsPlusTitle"/>
        <w:jc w:val="center"/>
      </w:pPr>
      <w:r>
        <w:t>ГОСУДАРСТВЕННЫЕ СМЕТНЫЕ НОРМЫ</w:t>
      </w:r>
    </w:p>
    <w:p w:rsidR="00A15A6B" w:rsidRDefault="00A15A6B">
      <w:pPr>
        <w:pStyle w:val="ConsPlusTitle"/>
        <w:jc w:val="center"/>
      </w:pPr>
    </w:p>
    <w:p w:rsidR="00A15A6B" w:rsidRDefault="00A15A6B">
      <w:pPr>
        <w:pStyle w:val="ConsPlusTitle"/>
        <w:jc w:val="center"/>
      </w:pPr>
      <w:r>
        <w:t>СБОРНИК</w:t>
      </w:r>
    </w:p>
    <w:p w:rsidR="00A15A6B" w:rsidRDefault="00A15A6B">
      <w:pPr>
        <w:pStyle w:val="ConsPlusTitle"/>
        <w:jc w:val="center"/>
      </w:pPr>
      <w:r>
        <w:t>СМЕТНЫХ НОРМ ДОПОЛНИТЕЛЬНЫХ ЗАТРАТ ПРИ ПРОИЗВОДСТВЕ</w:t>
      </w:r>
    </w:p>
    <w:p w:rsidR="00A15A6B" w:rsidRDefault="00A15A6B">
      <w:pPr>
        <w:pStyle w:val="ConsPlusTitle"/>
        <w:jc w:val="center"/>
      </w:pPr>
      <w:r>
        <w:t>СТРОИТЕЛЬНО-МОНТАЖНЫХ РАБОТ В ЗИМНЕЕ ВРЕМЯ</w:t>
      </w:r>
    </w:p>
    <w:p w:rsidR="00A15A6B" w:rsidRDefault="00A15A6B">
      <w:pPr>
        <w:pStyle w:val="ConsPlusTitle"/>
        <w:jc w:val="center"/>
      </w:pPr>
    </w:p>
    <w:p w:rsidR="00A15A6B" w:rsidRDefault="00A15A6B">
      <w:pPr>
        <w:pStyle w:val="ConsPlusTitle"/>
        <w:jc w:val="center"/>
      </w:pPr>
      <w:r>
        <w:t>ГСН 81-05-02-2007</w:t>
      </w:r>
    </w:p>
    <w:p w:rsidR="00A15A6B" w:rsidRDefault="00A15A6B">
      <w:pPr>
        <w:pStyle w:val="ConsPlusTitle"/>
        <w:jc w:val="center"/>
      </w:pPr>
    </w:p>
    <w:p w:rsidR="00A15A6B" w:rsidRDefault="00A15A6B">
      <w:pPr>
        <w:pStyle w:val="ConsPlusTitle"/>
        <w:jc w:val="center"/>
      </w:pPr>
      <w:r>
        <w:t>ИЗДАНИЕ 2-Е, ИЗМЕНЕННОЕ И ДОПОЛНЕННОЕ</w:t>
      </w:r>
    </w:p>
    <w:p w:rsidR="00A15A6B" w:rsidRDefault="00A15A6B">
      <w:pPr>
        <w:pStyle w:val="ConsPlusNormal"/>
        <w:ind w:firstLine="540"/>
        <w:jc w:val="both"/>
      </w:pPr>
    </w:p>
    <w:p w:rsidR="00A15A6B" w:rsidRDefault="00A15A6B">
      <w:pPr>
        <w:pStyle w:val="ConsPlusNormal"/>
        <w:ind w:firstLine="540"/>
        <w:jc w:val="both"/>
      </w:pPr>
      <w:r>
        <w:t>Настоящие Государственные сметные нормы (ГСН) предназначены для широкого круга специалистов, занимающихся разработкой сметной документации в строительстве.</w:t>
      </w:r>
    </w:p>
    <w:p w:rsidR="00A15A6B" w:rsidRDefault="00A15A6B">
      <w:pPr>
        <w:pStyle w:val="ConsPlusNormal"/>
        <w:spacing w:before="220"/>
        <w:ind w:firstLine="540"/>
        <w:jc w:val="both"/>
      </w:pPr>
      <w:r>
        <w:t>Разработаны Федеральным центром ценообразования в строительстве и промышленности строительных материалов.</w:t>
      </w:r>
    </w:p>
    <w:p w:rsidR="00A15A6B" w:rsidRDefault="00A15A6B">
      <w:pPr>
        <w:pStyle w:val="ConsPlusNormal"/>
        <w:spacing w:before="220"/>
        <w:ind w:firstLine="540"/>
        <w:jc w:val="both"/>
      </w:pPr>
      <w:r>
        <w:t xml:space="preserve">Рекомендованы к применению </w:t>
      </w:r>
      <w:hyperlink r:id="rId7" w:history="1">
        <w:r>
          <w:rPr>
            <w:color w:val="0000FF"/>
          </w:rPr>
          <w:t>Письмом</w:t>
        </w:r>
      </w:hyperlink>
      <w:r>
        <w:t xml:space="preserve"> Росстроя от 28.03.2007 N СК-1221/02.</w:t>
      </w:r>
    </w:p>
    <w:p w:rsidR="00A15A6B" w:rsidRDefault="00A15A6B">
      <w:pPr>
        <w:pStyle w:val="ConsPlusNormal"/>
        <w:spacing w:before="220"/>
        <w:ind w:firstLine="540"/>
        <w:jc w:val="both"/>
      </w:pPr>
      <w:r>
        <w:t>Взамен Сборника сметных норм дополнительных затрат при производстве строительно-монтажных работ в зимнее время (</w:t>
      </w:r>
      <w:hyperlink r:id="rId8" w:history="1">
        <w:r>
          <w:rPr>
            <w:color w:val="0000FF"/>
          </w:rPr>
          <w:t>ГСН 81-05-02-2001</w:t>
        </w:r>
      </w:hyperlink>
      <w:r>
        <w:t xml:space="preserve">), введенного в действие </w:t>
      </w:r>
      <w:hyperlink r:id="rId9" w:history="1">
        <w:r>
          <w:rPr>
            <w:color w:val="0000FF"/>
          </w:rPr>
          <w:t>Постановлением</w:t>
        </w:r>
      </w:hyperlink>
      <w:r>
        <w:t xml:space="preserve"> Госстроя России от 19.06.2001 N 62.</w:t>
      </w:r>
    </w:p>
    <w:p w:rsidR="00A15A6B" w:rsidRDefault="00A15A6B">
      <w:pPr>
        <w:pStyle w:val="ConsPlusNormal"/>
        <w:ind w:firstLine="540"/>
        <w:jc w:val="both"/>
      </w:pPr>
    </w:p>
    <w:p w:rsidR="00A15A6B" w:rsidRDefault="00A15A6B">
      <w:pPr>
        <w:pStyle w:val="ConsPlusNormal"/>
        <w:ind w:firstLine="540"/>
        <w:jc w:val="both"/>
      </w:pPr>
      <w:r>
        <w:t>Информация об изменениях к настоящему ГСН публикуется в ежемесячно издаваемом "Вестнике ценообразования и сметного нормирования. Соответствующая информация и уведомление размещаются также в информационной системе общего пользования - на официальном сайте Федерального центра ценообразования в строительстве и промышленности строительных материалов (www.fgufccs.ru).</w:t>
      </w:r>
    </w:p>
    <w:p w:rsidR="00A15A6B" w:rsidRDefault="00A15A6B">
      <w:pPr>
        <w:pStyle w:val="ConsPlusNormal"/>
        <w:ind w:firstLine="540"/>
        <w:jc w:val="both"/>
      </w:pPr>
    </w:p>
    <w:p w:rsidR="00A15A6B" w:rsidRDefault="00A15A6B">
      <w:pPr>
        <w:pStyle w:val="ConsPlusNormal"/>
        <w:jc w:val="center"/>
        <w:outlineLvl w:val="1"/>
      </w:pPr>
      <w:r>
        <w:t>ВВЕДЕНИЕ</w:t>
      </w:r>
    </w:p>
    <w:p w:rsidR="00A15A6B" w:rsidRDefault="00A15A6B">
      <w:pPr>
        <w:pStyle w:val="ConsPlusNormal"/>
        <w:ind w:firstLine="540"/>
        <w:jc w:val="both"/>
      </w:pPr>
    </w:p>
    <w:p w:rsidR="00A15A6B" w:rsidRDefault="00A15A6B">
      <w:pPr>
        <w:pStyle w:val="ConsPlusNormal"/>
        <w:ind w:firstLine="540"/>
        <w:jc w:val="both"/>
      </w:pPr>
      <w:r>
        <w:t>Настоящий Сборник сметных норм предназначен для определения дополнительных затрат при производстве строительно-монтажных работ в зимнее время.</w:t>
      </w:r>
    </w:p>
    <w:p w:rsidR="00A15A6B" w:rsidRDefault="00A15A6B">
      <w:pPr>
        <w:pStyle w:val="ConsPlusNormal"/>
        <w:spacing w:before="220"/>
        <w:ind w:firstLine="540"/>
        <w:jc w:val="both"/>
      </w:pPr>
      <w:r>
        <w:t>Положения и сметные нормы, приведенные в данном Сборнике, рекомендуются к применению предприятиями строительного комплекса при определении сметной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ремонтно-строительных работ на объектах промышленного строительства, осуществляемых на территории Российской Федерации, а также при расчетах за выполненные работы.</w:t>
      </w:r>
    </w:p>
    <w:p w:rsidR="00A15A6B" w:rsidRDefault="00A15A6B">
      <w:pPr>
        <w:pStyle w:val="ConsPlusNormal"/>
        <w:spacing w:before="220"/>
        <w:ind w:firstLine="540"/>
        <w:jc w:val="both"/>
      </w:pPr>
      <w:r>
        <w:t>Настоящее издание Сборника, дополненное и исправленное, подготовлено с учетом предложений и замечаний организаций-заказчиков и подрядчиков, проектных организаций, региональных центров по ценообразованию в строительстве, на основании практики применения сметно-нормативной базы 2001 года.</w:t>
      </w:r>
    </w:p>
    <w:p w:rsidR="00A15A6B" w:rsidRDefault="00A15A6B">
      <w:pPr>
        <w:pStyle w:val="ConsPlusNormal"/>
        <w:spacing w:before="220"/>
        <w:ind w:firstLine="540"/>
        <w:jc w:val="both"/>
      </w:pPr>
      <w:r>
        <w:t>Замечания и предложения по настоящему Сборнику сметных норм направлять по адресу:</w:t>
      </w:r>
    </w:p>
    <w:p w:rsidR="00A15A6B" w:rsidRDefault="00A15A6B">
      <w:pPr>
        <w:pStyle w:val="ConsPlusNormal"/>
        <w:spacing w:before="220"/>
        <w:ind w:firstLine="540"/>
        <w:jc w:val="both"/>
      </w:pPr>
      <w:r>
        <w:t>119991, РФ, г. Москва, ул. Строителей, д. 8, корп. 2.</w:t>
      </w:r>
    </w:p>
    <w:p w:rsidR="00A15A6B" w:rsidRDefault="00A15A6B">
      <w:pPr>
        <w:pStyle w:val="ConsPlusNormal"/>
        <w:ind w:firstLine="540"/>
        <w:jc w:val="both"/>
      </w:pPr>
    </w:p>
    <w:p w:rsidR="00A15A6B" w:rsidRDefault="00A15A6B">
      <w:pPr>
        <w:pStyle w:val="ConsPlusNormal"/>
        <w:jc w:val="center"/>
        <w:outlineLvl w:val="1"/>
      </w:pPr>
      <w:r>
        <w:t>ОБЩИЕ ПОЛОЖЕНИЯ</w:t>
      </w:r>
    </w:p>
    <w:p w:rsidR="00A15A6B" w:rsidRDefault="00A15A6B">
      <w:pPr>
        <w:pStyle w:val="ConsPlusNormal"/>
        <w:ind w:firstLine="540"/>
        <w:jc w:val="both"/>
      </w:pPr>
    </w:p>
    <w:p w:rsidR="00A15A6B" w:rsidRDefault="00A15A6B">
      <w:pPr>
        <w:pStyle w:val="ConsPlusNormal"/>
        <w:ind w:firstLine="540"/>
        <w:jc w:val="both"/>
      </w:pPr>
      <w:bookmarkStart w:id="0" w:name="P32"/>
      <w:bookmarkEnd w:id="0"/>
      <w:r>
        <w:t>1. Нормы настоящего Сборника предназначены для определения дополнительных затрат при производстве строительных и монтажных работ в зимнее время (зимний период) &lt;1&gt;.</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r>
        <w:t>&lt;1&gt; В понятие "зимнее время (зимний период)" входит часть года со среднесуточной температурой наружного воздуха ниже 0 °C по данным Справочника по климату России.</w:t>
      </w:r>
    </w:p>
    <w:p w:rsidR="00A15A6B" w:rsidRDefault="00A15A6B">
      <w:pPr>
        <w:pStyle w:val="ConsPlusNormal"/>
        <w:ind w:firstLine="540"/>
        <w:jc w:val="both"/>
      </w:pPr>
    </w:p>
    <w:p w:rsidR="00A15A6B" w:rsidRDefault="00A15A6B">
      <w:pPr>
        <w:pStyle w:val="ConsPlusNormal"/>
        <w:ind w:firstLine="540"/>
        <w:jc w:val="both"/>
      </w:pPr>
      <w:r>
        <w:t>Нормы учитывают дополнительные затраты при выполнении строительно-монтажных работ в зимнее время, обусловленные рядом факторов, связанных с воздействием отрицательной температуры воздуха, а также ветра скоростью до 10 м/с включительно.</w:t>
      </w:r>
    </w:p>
    <w:p w:rsidR="00A15A6B" w:rsidRDefault="00A15A6B">
      <w:pPr>
        <w:pStyle w:val="ConsPlusNormal"/>
        <w:spacing w:before="220"/>
        <w:ind w:firstLine="540"/>
        <w:jc w:val="both"/>
      </w:pPr>
      <w:r>
        <w:t>К указанным факторам относятся:</w:t>
      </w:r>
    </w:p>
    <w:p w:rsidR="00A15A6B" w:rsidRDefault="00A15A6B">
      <w:pPr>
        <w:pStyle w:val="ConsPlusNormal"/>
        <w:spacing w:before="220"/>
        <w:ind w:firstLine="540"/>
        <w:jc w:val="both"/>
      </w:pPr>
      <w:r>
        <w:t>а) факторы, влияющие на снижение производительности труда:</w:t>
      </w:r>
    </w:p>
    <w:p w:rsidR="00A15A6B" w:rsidRDefault="00A15A6B">
      <w:pPr>
        <w:pStyle w:val="ConsPlusNormal"/>
        <w:spacing w:before="220"/>
        <w:ind w:firstLine="540"/>
        <w:jc w:val="both"/>
      </w:pPr>
      <w:r>
        <w:t>- стесненность движения рабочих теплой одеждой и неудобством работы в рукавицах;</w:t>
      </w:r>
    </w:p>
    <w:p w:rsidR="00A15A6B" w:rsidRDefault="00A15A6B">
      <w:pPr>
        <w:pStyle w:val="ConsPlusNormal"/>
        <w:spacing w:before="220"/>
        <w:ind w:firstLine="540"/>
        <w:jc w:val="both"/>
      </w:pPr>
      <w:r>
        <w:t>- ухудшение видимости в зимнее время на рабочем месте; наличие на рабочем месте льда и снега; обледенение обуви, материалов, конструкций и инструментов; необходимость в процессе работы периодически очищать от снега рабочее место, материалы и т.п.;</w:t>
      </w:r>
    </w:p>
    <w:p w:rsidR="00A15A6B" w:rsidRDefault="00A15A6B">
      <w:pPr>
        <w:pStyle w:val="ConsPlusNormal"/>
        <w:spacing w:before="220"/>
        <w:ind w:firstLine="540"/>
        <w:jc w:val="both"/>
      </w:pPr>
      <w:r>
        <w:t>- потери рабочего времени, связанные с перерывом в работе для обогревания рабочих при температуре наружного воздуха от -20 °C до -35 °C и за счет сокращения рабочего дня при температуре ниже -30 °C;</w:t>
      </w:r>
    </w:p>
    <w:p w:rsidR="00A15A6B" w:rsidRDefault="00A15A6B">
      <w:pPr>
        <w:pStyle w:val="ConsPlusNormal"/>
        <w:spacing w:before="220"/>
        <w:ind w:firstLine="540"/>
        <w:jc w:val="both"/>
      </w:pPr>
      <w:r>
        <w:t>- снижение в зимний период производительности строительных машин и механизмов;</w:t>
      </w:r>
    </w:p>
    <w:p w:rsidR="00A15A6B" w:rsidRDefault="00A15A6B">
      <w:pPr>
        <w:pStyle w:val="ConsPlusNormal"/>
        <w:spacing w:before="220"/>
        <w:ind w:firstLine="540"/>
        <w:jc w:val="both"/>
      </w:pPr>
      <w:r>
        <w:t>б) усложнения в технологических процессах, вызываемые низкой температурой (подготовка временных сооружений для обогревания рабочих, утепление временных водопроводных сетей и баков, применение средств утепления бетона и раствора при транспортировке);</w:t>
      </w:r>
    </w:p>
    <w:p w:rsidR="00A15A6B" w:rsidRDefault="00A15A6B">
      <w:pPr>
        <w:pStyle w:val="ConsPlusNormal"/>
        <w:spacing w:before="220"/>
        <w:ind w:firstLine="540"/>
        <w:jc w:val="both"/>
      </w:pPr>
      <w:r>
        <w:t>в) необходимость использования специальных методов производства строительно-монтажных работ при отрицательной температуре наружного воздуха:</w:t>
      </w:r>
    </w:p>
    <w:p w:rsidR="00A15A6B" w:rsidRDefault="00A15A6B">
      <w:pPr>
        <w:pStyle w:val="ConsPlusNormal"/>
        <w:spacing w:before="220"/>
        <w:ind w:firstLine="540"/>
        <w:jc w:val="both"/>
      </w:pPr>
      <w:r>
        <w:t>- рыхление мерзлых грунтов;</w:t>
      </w:r>
    </w:p>
    <w:p w:rsidR="00A15A6B" w:rsidRDefault="00A15A6B">
      <w:pPr>
        <w:pStyle w:val="ConsPlusNormal"/>
        <w:spacing w:before="220"/>
        <w:ind w:firstLine="540"/>
        <w:jc w:val="both"/>
      </w:pPr>
      <w:r>
        <w:t>- предохранение грунтов от промерзания;</w:t>
      </w:r>
    </w:p>
    <w:p w:rsidR="00A15A6B" w:rsidRDefault="00A15A6B">
      <w:pPr>
        <w:pStyle w:val="ConsPlusNormal"/>
        <w:spacing w:before="220"/>
        <w:ind w:firstLine="540"/>
        <w:jc w:val="both"/>
      </w:pPr>
      <w:r>
        <w:t>- оттаивание грунтов;</w:t>
      </w:r>
    </w:p>
    <w:p w:rsidR="00A15A6B" w:rsidRDefault="00A15A6B">
      <w:pPr>
        <w:pStyle w:val="ConsPlusNormal"/>
        <w:spacing w:before="220"/>
        <w:ind w:firstLine="540"/>
        <w:jc w:val="both"/>
      </w:pPr>
      <w:r>
        <w:t>- применение быстротвердеющих бетонов и растворов;</w:t>
      </w:r>
    </w:p>
    <w:p w:rsidR="00A15A6B" w:rsidRDefault="00A15A6B">
      <w:pPr>
        <w:pStyle w:val="ConsPlusNormal"/>
        <w:spacing w:before="220"/>
        <w:ind w:firstLine="540"/>
        <w:jc w:val="both"/>
      </w:pPr>
      <w:r>
        <w:t>- введение в бетоны и растворы химических добавок;</w:t>
      </w:r>
    </w:p>
    <w:p w:rsidR="00A15A6B" w:rsidRDefault="00A15A6B">
      <w:pPr>
        <w:pStyle w:val="ConsPlusNormal"/>
        <w:spacing w:before="220"/>
        <w:ind w:firstLine="540"/>
        <w:jc w:val="both"/>
      </w:pPr>
      <w:r>
        <w:t>- применение электропрогрева бетона;</w:t>
      </w:r>
    </w:p>
    <w:p w:rsidR="00A15A6B" w:rsidRDefault="00A15A6B">
      <w:pPr>
        <w:pStyle w:val="ConsPlusNormal"/>
        <w:spacing w:before="220"/>
        <w:ind w:firstLine="540"/>
        <w:jc w:val="both"/>
      </w:pPr>
      <w:r>
        <w:t>- прогрев изделий, концов труб и кабеля;</w:t>
      </w:r>
    </w:p>
    <w:p w:rsidR="00A15A6B" w:rsidRDefault="00A15A6B">
      <w:pPr>
        <w:pStyle w:val="ConsPlusNormal"/>
        <w:spacing w:before="220"/>
        <w:ind w:firstLine="540"/>
        <w:jc w:val="both"/>
      </w:pPr>
      <w:r>
        <w:t>- устройство и разборка обычных тепляков - простейших технологических укрытий, в т.ч. брезентовых, пленочных, щитовых и т.п. &lt;2&gt;;</w:t>
      </w:r>
    </w:p>
    <w:p w:rsidR="00A15A6B" w:rsidRDefault="00A15A6B">
      <w:pPr>
        <w:pStyle w:val="ConsPlusNormal"/>
        <w:spacing w:before="220"/>
        <w:ind w:firstLine="540"/>
        <w:jc w:val="both"/>
      </w:pPr>
      <w:r>
        <w:t>- ограждение рабочих мест от снежных заносов и т.п.;</w:t>
      </w:r>
    </w:p>
    <w:p w:rsidR="00A15A6B" w:rsidRDefault="00A15A6B">
      <w:pPr>
        <w:pStyle w:val="ConsPlusNormal"/>
        <w:spacing w:before="220"/>
        <w:ind w:firstLine="540"/>
        <w:jc w:val="both"/>
      </w:pPr>
      <w:r>
        <w:lastRenderedPageBreak/>
        <w:t>г) дополнительные расходы и потери материалов при выполнении работ в зимнее время.</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r>
        <w:t>&lt;2&gt; Затраты на устройство специальных технологических укрытий (тепляков) необходимо определять дополнительно. К специальным относятся технологические укрытия, сооружаемые в соответствии с проектными решениями на их устройство.</w:t>
      </w:r>
    </w:p>
    <w:p w:rsidR="00A15A6B" w:rsidRDefault="00A15A6B">
      <w:pPr>
        <w:pStyle w:val="ConsPlusNormal"/>
        <w:ind w:firstLine="540"/>
        <w:jc w:val="both"/>
      </w:pPr>
    </w:p>
    <w:p w:rsidR="00A15A6B" w:rsidRDefault="00A15A6B">
      <w:pPr>
        <w:pStyle w:val="ConsPlusNormal"/>
        <w:ind w:firstLine="540"/>
        <w:jc w:val="both"/>
      </w:pPr>
      <w:r>
        <w:t>2. Сборник состоит из трех разделов:</w:t>
      </w:r>
    </w:p>
    <w:p w:rsidR="00A15A6B" w:rsidRDefault="00A15A6B">
      <w:pPr>
        <w:pStyle w:val="ConsPlusNormal"/>
        <w:spacing w:before="220"/>
        <w:ind w:firstLine="540"/>
        <w:jc w:val="both"/>
      </w:pPr>
      <w:hyperlink w:anchor="P109" w:history="1">
        <w:r>
          <w:rPr>
            <w:color w:val="0000FF"/>
          </w:rPr>
          <w:t>Раздел I</w:t>
        </w:r>
      </w:hyperlink>
      <w:r>
        <w:t>. Сметные нормы по видам строительства.</w:t>
      </w:r>
    </w:p>
    <w:p w:rsidR="00A15A6B" w:rsidRDefault="00A15A6B">
      <w:pPr>
        <w:pStyle w:val="ConsPlusNormal"/>
        <w:spacing w:before="220"/>
        <w:ind w:firstLine="540"/>
        <w:jc w:val="both"/>
      </w:pPr>
      <w:r>
        <w:t xml:space="preserve">Нормы </w:t>
      </w:r>
      <w:hyperlink w:anchor="P109" w:history="1">
        <w:r>
          <w:rPr>
            <w:color w:val="0000FF"/>
          </w:rPr>
          <w:t>Раздела I</w:t>
        </w:r>
      </w:hyperlink>
      <w:r>
        <w:t xml:space="preserve"> предназначены для определения сметного лимита средств на дополнительные затраты, связанные с производством работ в зимнее время в целом по стройке, а также для круглогодичных расчетов между заказчиками и генеральными подрядными организациями.</w:t>
      </w:r>
    </w:p>
    <w:p w:rsidR="00A15A6B" w:rsidRDefault="00A15A6B">
      <w:pPr>
        <w:pStyle w:val="ConsPlusNormal"/>
        <w:spacing w:before="220"/>
        <w:ind w:firstLine="540"/>
        <w:jc w:val="both"/>
      </w:pPr>
      <w:hyperlink w:anchor="P1354" w:history="1">
        <w:r>
          <w:rPr>
            <w:color w:val="0000FF"/>
          </w:rPr>
          <w:t>Раздел II</w:t>
        </w:r>
      </w:hyperlink>
      <w:r>
        <w:t>. Сметные нормы по конструкциям и видам работ.</w:t>
      </w:r>
    </w:p>
    <w:p w:rsidR="00A15A6B" w:rsidRDefault="00A15A6B">
      <w:pPr>
        <w:pStyle w:val="ConsPlusNormal"/>
        <w:spacing w:before="220"/>
        <w:ind w:firstLine="540"/>
        <w:jc w:val="both"/>
      </w:pPr>
      <w:r>
        <w:t xml:space="preserve">Нормы </w:t>
      </w:r>
      <w:hyperlink w:anchor="P1354" w:history="1">
        <w:r>
          <w:rPr>
            <w:color w:val="0000FF"/>
          </w:rPr>
          <w:t>Раздела II</w:t>
        </w:r>
      </w:hyperlink>
      <w:r>
        <w:t xml:space="preserve"> применяются при осуществлении расчетов за выполненные строительные и монтажные работы между генподрядными и субподрядными организациями или между заказчиками и непосредственными исполнителями работ.</w:t>
      </w:r>
    </w:p>
    <w:p w:rsidR="00A15A6B" w:rsidRDefault="00A15A6B">
      <w:pPr>
        <w:pStyle w:val="ConsPlusNormal"/>
        <w:spacing w:before="220"/>
        <w:ind w:firstLine="540"/>
        <w:jc w:val="both"/>
      </w:pPr>
      <w:r>
        <w:t>Нормы затрат по конструкциям и видам работ являются основой для разработки норм по видам строительства.</w:t>
      </w:r>
    </w:p>
    <w:p w:rsidR="00A15A6B" w:rsidRDefault="00A15A6B">
      <w:pPr>
        <w:pStyle w:val="ConsPlusNormal"/>
        <w:spacing w:before="220"/>
        <w:ind w:firstLine="540"/>
        <w:jc w:val="both"/>
      </w:pPr>
      <w:hyperlink w:anchor="P5123" w:history="1">
        <w:r>
          <w:rPr>
            <w:color w:val="0000FF"/>
          </w:rPr>
          <w:t>Раздел III</w:t>
        </w:r>
      </w:hyperlink>
      <w:r>
        <w:t>. Сметные нормы на временное отопление зданий.</w:t>
      </w:r>
    </w:p>
    <w:p w:rsidR="00A15A6B" w:rsidRDefault="00A15A6B">
      <w:pPr>
        <w:pStyle w:val="ConsPlusNormal"/>
        <w:spacing w:before="220"/>
        <w:ind w:firstLine="540"/>
        <w:jc w:val="both"/>
      </w:pPr>
      <w:r>
        <w:t xml:space="preserve">Нормы </w:t>
      </w:r>
      <w:hyperlink w:anchor="P5123" w:history="1">
        <w:r>
          <w:rPr>
            <w:color w:val="0000FF"/>
          </w:rPr>
          <w:t>Раздела III</w:t>
        </w:r>
      </w:hyperlink>
      <w:r>
        <w:t xml:space="preserve"> применяются при определении затрат на временное отопление зданий, законченных вчерне &lt;1&gt;, и расчетах за выполненные работы по временному отоплению указанных зданий.</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r>
        <w:t>&lt;1&gt; Под зданиями, законченными вчерне, подразумеваются здания с возведенными стенами, верхним покрытием и заполнением всех проемов.</w:t>
      </w:r>
    </w:p>
    <w:p w:rsidR="00A15A6B" w:rsidRDefault="00A15A6B">
      <w:pPr>
        <w:pStyle w:val="ConsPlusNormal"/>
        <w:ind w:firstLine="540"/>
        <w:jc w:val="both"/>
      </w:pPr>
    </w:p>
    <w:p w:rsidR="00A15A6B" w:rsidRDefault="00A15A6B">
      <w:pPr>
        <w:pStyle w:val="ConsPlusNormal"/>
        <w:ind w:firstLine="540"/>
        <w:jc w:val="both"/>
      </w:pPr>
      <w:r>
        <w:t xml:space="preserve">Нормы </w:t>
      </w:r>
      <w:hyperlink w:anchor="P5123" w:history="1">
        <w:r>
          <w:rPr>
            <w:color w:val="0000FF"/>
          </w:rPr>
          <w:t>Раздела III</w:t>
        </w:r>
      </w:hyperlink>
      <w:r>
        <w:t xml:space="preserve"> используются при разработке сметных норм по видам строительства.</w:t>
      </w:r>
    </w:p>
    <w:p w:rsidR="00A15A6B" w:rsidRDefault="00A15A6B">
      <w:pPr>
        <w:pStyle w:val="ConsPlusNormal"/>
        <w:spacing w:before="220"/>
        <w:ind w:firstLine="540"/>
        <w:jc w:val="both"/>
      </w:pPr>
      <w:r>
        <w:t>3. Нормы дополнительных затрат по видам строительства и по конструкциям и видам работ разработаны в процентах от сметной стоимости строительно-монтажных работ, выполняемых при положительной температуре наружного воздуха.</w:t>
      </w:r>
    </w:p>
    <w:p w:rsidR="00A15A6B" w:rsidRDefault="00A15A6B">
      <w:pPr>
        <w:pStyle w:val="ConsPlusNormal"/>
        <w:spacing w:before="220"/>
        <w:ind w:firstLine="540"/>
        <w:jc w:val="both"/>
      </w:pPr>
      <w:r>
        <w:t>4. Нормы дополнительных затрат дифференцированы по температурным зонам в зависимости от температурных условий зимнего периода, которые приведены в табл. 1.</w:t>
      </w:r>
    </w:p>
    <w:p w:rsidR="00A15A6B" w:rsidRDefault="00A15A6B">
      <w:pPr>
        <w:pStyle w:val="ConsPlusNormal"/>
        <w:ind w:firstLine="540"/>
        <w:jc w:val="both"/>
      </w:pPr>
    </w:p>
    <w:p w:rsidR="00A15A6B" w:rsidRDefault="00A15A6B">
      <w:pPr>
        <w:pStyle w:val="ConsPlusNormal"/>
        <w:jc w:val="right"/>
      </w:pPr>
      <w:r>
        <w:t>Таблица 1</w:t>
      </w:r>
    </w:p>
    <w:p w:rsidR="00A15A6B" w:rsidRDefault="00A15A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009"/>
      </w:tblGrid>
      <w:tr w:rsidR="00A15A6B">
        <w:tc>
          <w:tcPr>
            <w:tcW w:w="1928" w:type="dxa"/>
            <w:vAlign w:val="center"/>
          </w:tcPr>
          <w:p w:rsidR="00A15A6B" w:rsidRDefault="00A15A6B">
            <w:pPr>
              <w:pStyle w:val="ConsPlusNormal"/>
              <w:jc w:val="center"/>
            </w:pPr>
            <w:r>
              <w:t>Температурные зоны</w:t>
            </w:r>
          </w:p>
        </w:tc>
        <w:tc>
          <w:tcPr>
            <w:tcW w:w="6009" w:type="dxa"/>
            <w:vAlign w:val="center"/>
          </w:tcPr>
          <w:p w:rsidR="00A15A6B" w:rsidRDefault="00A15A6B">
            <w:pPr>
              <w:pStyle w:val="ConsPlusNormal"/>
              <w:jc w:val="center"/>
            </w:pPr>
            <w:r>
              <w:t>Показатели средних из среднемесячных отрицательных температур зимнего периода, °C</w:t>
            </w:r>
          </w:p>
        </w:tc>
      </w:tr>
      <w:tr w:rsidR="00A15A6B">
        <w:tc>
          <w:tcPr>
            <w:tcW w:w="1928" w:type="dxa"/>
          </w:tcPr>
          <w:p w:rsidR="00A15A6B" w:rsidRDefault="00A15A6B">
            <w:pPr>
              <w:pStyle w:val="ConsPlusNormal"/>
              <w:jc w:val="center"/>
            </w:pPr>
            <w:r>
              <w:t>I</w:t>
            </w:r>
          </w:p>
        </w:tc>
        <w:tc>
          <w:tcPr>
            <w:tcW w:w="6009" w:type="dxa"/>
          </w:tcPr>
          <w:p w:rsidR="00A15A6B" w:rsidRDefault="00A15A6B">
            <w:pPr>
              <w:pStyle w:val="ConsPlusNormal"/>
              <w:jc w:val="center"/>
            </w:pPr>
            <w:r>
              <w:t>до 3</w:t>
            </w:r>
          </w:p>
        </w:tc>
      </w:tr>
      <w:tr w:rsidR="00A15A6B">
        <w:tc>
          <w:tcPr>
            <w:tcW w:w="1928" w:type="dxa"/>
          </w:tcPr>
          <w:p w:rsidR="00A15A6B" w:rsidRDefault="00A15A6B">
            <w:pPr>
              <w:pStyle w:val="ConsPlusNormal"/>
              <w:jc w:val="center"/>
            </w:pPr>
            <w:r>
              <w:t>II</w:t>
            </w:r>
          </w:p>
        </w:tc>
        <w:tc>
          <w:tcPr>
            <w:tcW w:w="6009" w:type="dxa"/>
          </w:tcPr>
          <w:p w:rsidR="00A15A6B" w:rsidRDefault="00A15A6B">
            <w:pPr>
              <w:pStyle w:val="ConsPlusNormal"/>
              <w:jc w:val="center"/>
            </w:pPr>
            <w:r>
              <w:t>" 5</w:t>
            </w:r>
          </w:p>
        </w:tc>
      </w:tr>
      <w:tr w:rsidR="00A15A6B">
        <w:tc>
          <w:tcPr>
            <w:tcW w:w="1928" w:type="dxa"/>
          </w:tcPr>
          <w:p w:rsidR="00A15A6B" w:rsidRDefault="00A15A6B">
            <w:pPr>
              <w:pStyle w:val="ConsPlusNormal"/>
              <w:jc w:val="center"/>
            </w:pPr>
            <w:r>
              <w:t>III</w:t>
            </w:r>
          </w:p>
        </w:tc>
        <w:tc>
          <w:tcPr>
            <w:tcW w:w="6009" w:type="dxa"/>
          </w:tcPr>
          <w:p w:rsidR="00A15A6B" w:rsidRDefault="00A15A6B">
            <w:pPr>
              <w:pStyle w:val="ConsPlusNormal"/>
              <w:jc w:val="center"/>
            </w:pPr>
            <w:r>
              <w:t>" 8</w:t>
            </w:r>
          </w:p>
        </w:tc>
      </w:tr>
      <w:tr w:rsidR="00A15A6B">
        <w:tc>
          <w:tcPr>
            <w:tcW w:w="1928" w:type="dxa"/>
          </w:tcPr>
          <w:p w:rsidR="00A15A6B" w:rsidRDefault="00A15A6B">
            <w:pPr>
              <w:pStyle w:val="ConsPlusNormal"/>
              <w:jc w:val="center"/>
            </w:pPr>
            <w:r>
              <w:lastRenderedPageBreak/>
              <w:t>IV</w:t>
            </w:r>
          </w:p>
        </w:tc>
        <w:tc>
          <w:tcPr>
            <w:tcW w:w="6009" w:type="dxa"/>
          </w:tcPr>
          <w:p w:rsidR="00A15A6B" w:rsidRDefault="00A15A6B">
            <w:pPr>
              <w:pStyle w:val="ConsPlusNormal"/>
              <w:jc w:val="center"/>
            </w:pPr>
            <w:r>
              <w:t>" 12</w:t>
            </w:r>
          </w:p>
        </w:tc>
      </w:tr>
      <w:tr w:rsidR="00A15A6B">
        <w:tc>
          <w:tcPr>
            <w:tcW w:w="1928" w:type="dxa"/>
          </w:tcPr>
          <w:p w:rsidR="00A15A6B" w:rsidRDefault="00A15A6B">
            <w:pPr>
              <w:pStyle w:val="ConsPlusNormal"/>
              <w:jc w:val="center"/>
            </w:pPr>
            <w:r>
              <w:t>V</w:t>
            </w:r>
          </w:p>
        </w:tc>
        <w:tc>
          <w:tcPr>
            <w:tcW w:w="6009" w:type="dxa"/>
          </w:tcPr>
          <w:p w:rsidR="00A15A6B" w:rsidRDefault="00A15A6B">
            <w:pPr>
              <w:pStyle w:val="ConsPlusNormal"/>
              <w:jc w:val="center"/>
            </w:pPr>
            <w:r>
              <w:t>" 18</w:t>
            </w:r>
          </w:p>
        </w:tc>
      </w:tr>
      <w:tr w:rsidR="00A15A6B">
        <w:tc>
          <w:tcPr>
            <w:tcW w:w="1928" w:type="dxa"/>
          </w:tcPr>
          <w:p w:rsidR="00A15A6B" w:rsidRDefault="00A15A6B">
            <w:pPr>
              <w:pStyle w:val="ConsPlusNormal"/>
              <w:jc w:val="center"/>
            </w:pPr>
            <w:r>
              <w:t>VI</w:t>
            </w:r>
          </w:p>
        </w:tc>
        <w:tc>
          <w:tcPr>
            <w:tcW w:w="6009" w:type="dxa"/>
          </w:tcPr>
          <w:p w:rsidR="00A15A6B" w:rsidRDefault="00A15A6B">
            <w:pPr>
              <w:pStyle w:val="ConsPlusNormal"/>
              <w:jc w:val="center"/>
            </w:pPr>
            <w:r>
              <w:t>" 25</w:t>
            </w:r>
          </w:p>
        </w:tc>
      </w:tr>
      <w:tr w:rsidR="00A15A6B">
        <w:tc>
          <w:tcPr>
            <w:tcW w:w="1928" w:type="dxa"/>
          </w:tcPr>
          <w:p w:rsidR="00A15A6B" w:rsidRDefault="00A15A6B">
            <w:pPr>
              <w:pStyle w:val="ConsPlusNormal"/>
              <w:jc w:val="center"/>
            </w:pPr>
            <w:r>
              <w:t>VII</w:t>
            </w:r>
          </w:p>
        </w:tc>
        <w:tc>
          <w:tcPr>
            <w:tcW w:w="6009" w:type="dxa"/>
          </w:tcPr>
          <w:p w:rsidR="00A15A6B" w:rsidRDefault="00A15A6B">
            <w:pPr>
              <w:pStyle w:val="ConsPlusNormal"/>
              <w:jc w:val="center"/>
            </w:pPr>
            <w:r>
              <w:t>" 31</w:t>
            </w:r>
          </w:p>
        </w:tc>
      </w:tr>
      <w:tr w:rsidR="00A15A6B">
        <w:tc>
          <w:tcPr>
            <w:tcW w:w="1928" w:type="dxa"/>
          </w:tcPr>
          <w:p w:rsidR="00A15A6B" w:rsidRDefault="00A15A6B">
            <w:pPr>
              <w:pStyle w:val="ConsPlusNormal"/>
              <w:jc w:val="center"/>
            </w:pPr>
            <w:r>
              <w:t>VIII</w:t>
            </w:r>
          </w:p>
        </w:tc>
        <w:tc>
          <w:tcPr>
            <w:tcW w:w="6009" w:type="dxa"/>
          </w:tcPr>
          <w:p w:rsidR="00A15A6B" w:rsidRDefault="00A15A6B">
            <w:pPr>
              <w:pStyle w:val="ConsPlusNormal"/>
              <w:jc w:val="center"/>
            </w:pPr>
            <w:r>
              <w:t>ниже 31</w:t>
            </w:r>
          </w:p>
        </w:tc>
      </w:tr>
    </w:tbl>
    <w:p w:rsidR="00A15A6B" w:rsidRDefault="00A15A6B">
      <w:pPr>
        <w:pStyle w:val="ConsPlusNormal"/>
        <w:ind w:firstLine="540"/>
        <w:jc w:val="both"/>
      </w:pPr>
    </w:p>
    <w:p w:rsidR="00A15A6B" w:rsidRDefault="00A15A6B">
      <w:pPr>
        <w:pStyle w:val="ConsPlusNormal"/>
        <w:ind w:firstLine="540"/>
        <w:jc w:val="both"/>
      </w:pPr>
      <w:r>
        <w:t xml:space="preserve">5. Температурную зону и продолжительность расчетного зимнего периода для каждой конкретной стройки следует принимать в соответствии с местом ее нахождения, согласно территориальному делению России, приведенному в </w:t>
      </w:r>
      <w:hyperlink w:anchor="P5318" w:history="1">
        <w:r>
          <w:rPr>
            <w:color w:val="0000FF"/>
          </w:rPr>
          <w:t>Приложении 1</w:t>
        </w:r>
      </w:hyperlink>
      <w:r>
        <w:t>, независимо от фактической температуры наружного воздуха при производстве работ.</w:t>
      </w:r>
    </w:p>
    <w:p w:rsidR="00A15A6B" w:rsidRDefault="00A15A6B">
      <w:pPr>
        <w:pStyle w:val="ConsPlusNormal"/>
        <w:spacing w:before="220"/>
        <w:ind w:firstLine="540"/>
        <w:jc w:val="both"/>
      </w:pPr>
      <w:bookmarkStart w:id="1" w:name="P95"/>
      <w:bookmarkEnd w:id="1"/>
      <w:r>
        <w:t>6. В местностях, расположенных южнее I температурной зоны, дополнительные затраты, вызываемые специфическими условиями производства работ в зимнее время года, могут возмещаться организациям, производящим работы, по нормам, установленным для I температурной зоны, за рабочие дни со среднесуточной температурой наружного воздуха ниже 0 °C. При этом сумма дополнительных затрат, исчисленная на весь объем выполненных работ, уменьшается пропорционально отношению числа рабочих дней со среднесуточной температурой наружного воздуха ниже 0 °C к общему числу календарных рабочих дней за период выполнения всего объема работ. Количество рабочих дней с отрицательной температурой принимается на основе данных метеорологической службы, а при ее отсутствии в данной местности - на основе данных заказчика и подрядчика.</w:t>
      </w:r>
    </w:p>
    <w:p w:rsidR="00A15A6B" w:rsidRDefault="00A15A6B">
      <w:pPr>
        <w:pStyle w:val="ConsPlusNormal"/>
        <w:spacing w:before="220"/>
        <w:ind w:firstLine="540"/>
        <w:jc w:val="both"/>
      </w:pPr>
      <w:r>
        <w:t>7. Дополнительные затраты при реконструкции, расширении и техническом перевооружении действующих производственных объектов (за исключением обслуживающих жилищно-коммунальное хозяйство) в зимнее время определяются по соответствующим нормам настоящего Сборника от сметной стоимости строительно-монтажных работ, исчисленной в соответствии с проектом.</w:t>
      </w:r>
    </w:p>
    <w:p w:rsidR="00A15A6B" w:rsidRDefault="00A15A6B">
      <w:pPr>
        <w:pStyle w:val="ConsPlusNormal"/>
        <w:spacing w:before="220"/>
        <w:ind w:firstLine="540"/>
        <w:jc w:val="both"/>
      </w:pPr>
      <w:r>
        <w:t xml:space="preserve">Дополнительные затраты при реконструкции жилых и общественных зданий определяются по нормам </w:t>
      </w:r>
      <w:hyperlink r:id="rId10" w:history="1">
        <w:r>
          <w:rPr>
            <w:color w:val="0000FF"/>
          </w:rPr>
          <w:t>Раздела I табл. 2</w:t>
        </w:r>
      </w:hyperlink>
      <w:r>
        <w:t xml:space="preserve"> Сборника сметных норм ГСНр 81-05-02-2001.</w:t>
      </w:r>
    </w:p>
    <w:p w:rsidR="00A15A6B" w:rsidRDefault="00A15A6B">
      <w:pPr>
        <w:pStyle w:val="ConsPlusNormal"/>
        <w:spacing w:before="220"/>
        <w:ind w:firstLine="540"/>
        <w:jc w:val="both"/>
      </w:pPr>
      <w:r>
        <w:t>8. Дополнительные затраты при производстве ремонтно-строительных работ в зимнее время определяются:</w:t>
      </w:r>
    </w:p>
    <w:p w:rsidR="00A15A6B" w:rsidRDefault="00A15A6B">
      <w:pPr>
        <w:pStyle w:val="ConsPlusNormal"/>
        <w:spacing w:before="220"/>
        <w:ind w:firstLine="540"/>
        <w:jc w:val="both"/>
      </w:pPr>
      <w:r>
        <w:t xml:space="preserve">- на объектах промышленного строительства (за исключением производственных объектов, обслуживающих жилищно-коммунальное хозяйство) - по нормам </w:t>
      </w:r>
      <w:hyperlink w:anchor="P168" w:history="1">
        <w:r>
          <w:rPr>
            <w:color w:val="0000FF"/>
          </w:rPr>
          <w:t>Раздела I (табл. 4)</w:t>
        </w:r>
      </w:hyperlink>
      <w:r>
        <w:t xml:space="preserve"> и </w:t>
      </w:r>
      <w:hyperlink w:anchor="P1369" w:history="1">
        <w:r>
          <w:rPr>
            <w:color w:val="0000FF"/>
          </w:rPr>
          <w:t>Раздела II (табл. 5)</w:t>
        </w:r>
      </w:hyperlink>
      <w:r>
        <w:t xml:space="preserve"> с применением к ним коэффициента 0,8;</w:t>
      </w:r>
    </w:p>
    <w:p w:rsidR="00A15A6B" w:rsidRDefault="00A15A6B">
      <w:pPr>
        <w:pStyle w:val="ConsPlusNormal"/>
        <w:spacing w:before="220"/>
        <w:ind w:firstLine="540"/>
        <w:jc w:val="both"/>
      </w:pPr>
      <w:r>
        <w:t xml:space="preserve">- при капитальном ремонте жилых, общественных зданий, а также производственных зданий и сооружений, обслуживающих жилищно-коммунальное хозяйство, - по Сборнику сметных норм </w:t>
      </w:r>
      <w:hyperlink r:id="rId11" w:history="1">
        <w:r>
          <w:rPr>
            <w:color w:val="0000FF"/>
          </w:rPr>
          <w:t>ГСНр 81-05-02-2001</w:t>
        </w:r>
      </w:hyperlink>
      <w:r>
        <w:t>.</w:t>
      </w:r>
    </w:p>
    <w:p w:rsidR="00A15A6B" w:rsidRDefault="00A15A6B">
      <w:pPr>
        <w:pStyle w:val="ConsPlusNormal"/>
        <w:spacing w:before="220"/>
        <w:ind w:firstLine="540"/>
        <w:jc w:val="both"/>
      </w:pPr>
      <w:r>
        <w:t>9. В местностях, подверженных воздействию ветров скоростью более 10 м/с, к сумме дополнительных затрат, исчисленных по сметным нормам настоящего Сборника, заказчиком могут осуществляться доплаты в виде коэффициентов при количестве ветреных дней в зимний период:</w:t>
      </w:r>
    </w:p>
    <w:p w:rsidR="00A15A6B" w:rsidRDefault="00A15A6B">
      <w:pPr>
        <w:pStyle w:val="ConsPlusNormal"/>
        <w:ind w:firstLine="540"/>
        <w:jc w:val="both"/>
      </w:pPr>
    </w:p>
    <w:p w:rsidR="00A15A6B" w:rsidRDefault="00A15A6B">
      <w:pPr>
        <w:pStyle w:val="ConsPlusNonformat"/>
        <w:jc w:val="both"/>
      </w:pPr>
      <w:r>
        <w:t xml:space="preserve">    св. 10% до 30%   - 1,05;</w:t>
      </w:r>
    </w:p>
    <w:p w:rsidR="00A15A6B" w:rsidRDefault="00A15A6B">
      <w:pPr>
        <w:pStyle w:val="ConsPlusNonformat"/>
        <w:jc w:val="both"/>
      </w:pPr>
      <w:r>
        <w:t xml:space="preserve">    св. 30%          - 1,08.</w:t>
      </w:r>
    </w:p>
    <w:p w:rsidR="00A15A6B" w:rsidRDefault="00A15A6B">
      <w:pPr>
        <w:pStyle w:val="ConsPlusNormal"/>
        <w:ind w:firstLine="540"/>
        <w:jc w:val="both"/>
      </w:pPr>
    </w:p>
    <w:p w:rsidR="00A15A6B" w:rsidRDefault="00A15A6B">
      <w:pPr>
        <w:pStyle w:val="ConsPlusNormal"/>
        <w:ind w:firstLine="540"/>
        <w:jc w:val="both"/>
      </w:pPr>
      <w:r>
        <w:t xml:space="preserve">Основанием для оплаты дополнительных затрат, связанных с воздействием ветров </w:t>
      </w:r>
      <w:r>
        <w:lastRenderedPageBreak/>
        <w:t>скоростью более 10 м/с в зимний период, являются данные действующего Справочника по климату или справки местных органов гидрометеорологической службы.</w:t>
      </w:r>
    </w:p>
    <w:p w:rsidR="00A15A6B" w:rsidRDefault="00A15A6B">
      <w:pPr>
        <w:pStyle w:val="ConsPlusNormal"/>
        <w:spacing w:before="220"/>
        <w:ind w:firstLine="540"/>
        <w:jc w:val="both"/>
      </w:pPr>
      <w:r>
        <w:t>10. Нормы настоящего Сборника являются усредненными. Применение каких-либо добавок или коэффициентов к ним, не оговоренных в общих положениях и технических частях Сборника, не допускается.</w:t>
      </w:r>
    </w:p>
    <w:p w:rsidR="00A15A6B" w:rsidRDefault="00A15A6B">
      <w:pPr>
        <w:pStyle w:val="ConsPlusNormal"/>
        <w:ind w:firstLine="540"/>
        <w:jc w:val="both"/>
      </w:pPr>
    </w:p>
    <w:p w:rsidR="00A15A6B" w:rsidRDefault="00A15A6B">
      <w:pPr>
        <w:pStyle w:val="ConsPlusNormal"/>
        <w:jc w:val="center"/>
        <w:outlineLvl w:val="1"/>
      </w:pPr>
      <w:bookmarkStart w:id="2" w:name="P109"/>
      <w:bookmarkEnd w:id="2"/>
      <w:r>
        <w:t>РАЗДЕЛ I. СМЕТНЫЕ НОРМЫ ПО ВИДАМ СТРОИТЕЛЬСТВА</w:t>
      </w:r>
    </w:p>
    <w:p w:rsidR="00A15A6B" w:rsidRDefault="00A15A6B">
      <w:pPr>
        <w:pStyle w:val="ConsPlusNormal"/>
        <w:ind w:firstLine="540"/>
        <w:jc w:val="both"/>
      </w:pPr>
    </w:p>
    <w:p w:rsidR="00A15A6B" w:rsidRDefault="00A15A6B">
      <w:pPr>
        <w:pStyle w:val="ConsPlusNormal"/>
        <w:jc w:val="center"/>
        <w:outlineLvl w:val="2"/>
      </w:pPr>
      <w:r>
        <w:t>Техническая часть</w:t>
      </w:r>
    </w:p>
    <w:p w:rsidR="00A15A6B" w:rsidRDefault="00A15A6B">
      <w:pPr>
        <w:pStyle w:val="ConsPlusNormal"/>
        <w:ind w:firstLine="540"/>
        <w:jc w:val="both"/>
      </w:pPr>
    </w:p>
    <w:p w:rsidR="00A15A6B" w:rsidRDefault="00A15A6B">
      <w:pPr>
        <w:pStyle w:val="ConsPlusNormal"/>
        <w:ind w:firstLine="540"/>
        <w:jc w:val="both"/>
      </w:pPr>
      <w:r>
        <w:t xml:space="preserve">1. Дополнительные затраты при производстве строительно-монтажных работ в зимнее время по отдельным видам строительства определяются по нормам </w:t>
      </w:r>
      <w:hyperlink w:anchor="P168" w:history="1">
        <w:r>
          <w:rPr>
            <w:color w:val="0000FF"/>
          </w:rPr>
          <w:t>табл. 4</w:t>
        </w:r>
      </w:hyperlink>
      <w:r>
        <w:t xml:space="preserve"> в процентах от сметной стоимости строительных и монтажных работ (графы 4 и 5) по итогу глав 1 - 8 сводного сметного расчета стоимости строительства.</w:t>
      </w:r>
    </w:p>
    <w:p w:rsidR="00A15A6B" w:rsidRDefault="00A15A6B">
      <w:pPr>
        <w:pStyle w:val="ConsPlusNormal"/>
        <w:spacing w:before="220"/>
        <w:ind w:firstLine="540"/>
        <w:jc w:val="both"/>
      </w:pPr>
      <w:r>
        <w:t xml:space="preserve">Исключение составляют работы по строительству метрополитенов и тоннелей, нормы на которые в </w:t>
      </w:r>
      <w:hyperlink w:anchor="P882" w:history="1">
        <w:r>
          <w:rPr>
            <w:color w:val="0000FF"/>
          </w:rPr>
          <w:t>п. 5 табл. 4</w:t>
        </w:r>
      </w:hyperlink>
      <w:r>
        <w:t xml:space="preserve"> установлены в процентах от сметной стоимости основных работ (без обслуживающих процессов) по итогу глав 2 - 7 сводного сметного расчета стоимости строительства. Для учета дополнительных затрат при производстве в зимнее время работ, учитываемых по главам 1 и 8 сводного сметного расчета, необходимо использовать нормы по другим видам строительства:</w:t>
      </w:r>
    </w:p>
    <w:p w:rsidR="00A15A6B" w:rsidRDefault="00A15A6B">
      <w:pPr>
        <w:pStyle w:val="ConsPlusNormal"/>
        <w:spacing w:before="220"/>
        <w:ind w:firstLine="540"/>
        <w:jc w:val="both"/>
      </w:pPr>
      <w:r>
        <w:t xml:space="preserve">- по </w:t>
      </w:r>
      <w:hyperlink w:anchor="P652" w:history="1">
        <w:r>
          <w:rPr>
            <w:color w:val="0000FF"/>
          </w:rPr>
          <w:t>п. 3</w:t>
        </w:r>
      </w:hyperlink>
      <w:r>
        <w:t xml:space="preserve"> "Строительство дорог. 3.1. Освоение трассы и подготовка территории строительства" - на работы по подготовке территории строительства (глава 1 сводного сметного расчета стоимости строительства);</w:t>
      </w:r>
    </w:p>
    <w:p w:rsidR="00A15A6B" w:rsidRDefault="00A15A6B">
      <w:pPr>
        <w:pStyle w:val="ConsPlusNormal"/>
        <w:spacing w:before="220"/>
        <w:ind w:firstLine="540"/>
        <w:jc w:val="both"/>
      </w:pPr>
      <w:r>
        <w:t xml:space="preserve">- по </w:t>
      </w:r>
      <w:hyperlink w:anchor="P962" w:history="1">
        <w:r>
          <w:rPr>
            <w:color w:val="0000FF"/>
          </w:rPr>
          <w:t>п. 7</w:t>
        </w:r>
      </w:hyperlink>
      <w:r>
        <w:t xml:space="preserve"> "Строительство производственных и служебных зданий эксплуатации. 7.1. Железнодорожного транспорта";</w:t>
      </w:r>
    </w:p>
    <w:p w:rsidR="00A15A6B" w:rsidRDefault="00A15A6B">
      <w:pPr>
        <w:pStyle w:val="ConsPlusNormal"/>
        <w:spacing w:before="220"/>
        <w:ind w:firstLine="540"/>
        <w:jc w:val="both"/>
      </w:pPr>
      <w:r>
        <w:t>- на временные здания и сооружения (глава 8 сводного сметного расчета стоимости строительства).</w:t>
      </w:r>
    </w:p>
    <w:p w:rsidR="00A15A6B" w:rsidRDefault="00A15A6B">
      <w:pPr>
        <w:pStyle w:val="ConsPlusNormal"/>
        <w:spacing w:before="220"/>
        <w:ind w:firstLine="540"/>
        <w:jc w:val="both"/>
      </w:pPr>
      <w:r>
        <w:t>2. В нормах учтены все виды дополнительных затрат, вызываемых производством работ в зимний период, а также временное отопление зданий, законченных вчерне, за исключением следующих видов затрат:</w:t>
      </w:r>
    </w:p>
    <w:p w:rsidR="00A15A6B" w:rsidRDefault="00A15A6B">
      <w:pPr>
        <w:pStyle w:val="ConsPlusNormal"/>
        <w:spacing w:before="220"/>
        <w:ind w:firstLine="540"/>
        <w:jc w:val="both"/>
      </w:pPr>
      <w:r>
        <w:t xml:space="preserve">а) на временное отопление зданий вне пределов отопительного периода, установленного местными административными органами исполнительной власти для устранения повышенной влажности конструкций или обрабатываемых поверхностей при производстве отделочных и других специальных работ в соответствии с требованиями технических условий. Указанные затраты следует определять в порядке, предусмотренном </w:t>
      </w:r>
      <w:hyperlink w:anchor="P5123" w:history="1">
        <w:r>
          <w:rPr>
            <w:color w:val="0000FF"/>
          </w:rPr>
          <w:t>Разделом III</w:t>
        </w:r>
      </w:hyperlink>
      <w:r>
        <w:t xml:space="preserve"> настоящего Сборника, с учетом необходимого срока временного отопления на основе расчета, выполненного проектной организацией;</w:t>
      </w:r>
    </w:p>
    <w:p w:rsidR="00A15A6B" w:rsidRDefault="00A15A6B">
      <w:pPr>
        <w:pStyle w:val="ConsPlusNormal"/>
        <w:spacing w:before="220"/>
        <w:ind w:firstLine="540"/>
        <w:jc w:val="both"/>
      </w:pPr>
      <w:r>
        <w:t>б) по очистке от снега находящихся в ведении строительства подъездных безрельсовых дорог от магистралей к строительным площадкам, а также по первоначальной очистке от снега площади застройки объектов строительства (с учетом организации рабочей зоны), начинаемых в зимний период. Указанные затраты определяются по расчету в соответствии с проектом;</w:t>
      </w:r>
    </w:p>
    <w:p w:rsidR="00A15A6B" w:rsidRDefault="00A15A6B">
      <w:pPr>
        <w:pStyle w:val="ConsPlusNormal"/>
        <w:spacing w:before="220"/>
        <w:ind w:firstLine="540"/>
        <w:jc w:val="both"/>
      </w:pPr>
      <w:r>
        <w:t xml:space="preserve">в) по снегоборьбе </w:t>
      </w:r>
      <w:hyperlink w:anchor="P123" w:history="1">
        <w:r>
          <w:rPr>
            <w:color w:val="0000FF"/>
          </w:rPr>
          <w:t>&lt;1&gt;</w:t>
        </w:r>
      </w:hyperlink>
      <w:r>
        <w:t xml:space="preserve"> в районах Крайнего Севера и местностях, приравненных к ним, а также в сельских местностях, расположенных в пределах IV, V и VI температурных зон. Лимит затрат на снегоборьбу в сводных сметных расчетах стоимости строительства может определяться на основе данных по другим стройкам в этих районах. При отсутствии указанных данных лимит затрат рассчитывается в процентах от сметной стоимости строительно-монтажных работ по итогу </w:t>
      </w:r>
      <w:r>
        <w:lastRenderedPageBreak/>
        <w:t>глав 1 - 8 сводного сметного расчета стоимости строительства по табл. 2.</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bookmarkStart w:id="3" w:name="P123"/>
      <w:bookmarkEnd w:id="3"/>
      <w:r>
        <w:t>&lt;1&gt; Снегоборьба - работы по ликвидации снежных заносов, вызванных стихийными явлениями (метель, буран, пурга).</w:t>
      </w:r>
    </w:p>
    <w:p w:rsidR="00A15A6B" w:rsidRDefault="00A15A6B">
      <w:pPr>
        <w:pStyle w:val="ConsPlusNormal"/>
        <w:ind w:firstLine="540"/>
        <w:jc w:val="both"/>
      </w:pPr>
    </w:p>
    <w:p w:rsidR="00A15A6B" w:rsidRDefault="00A15A6B">
      <w:pPr>
        <w:pStyle w:val="ConsPlusNormal"/>
        <w:jc w:val="right"/>
      </w:pPr>
      <w:r>
        <w:t>Таблица 2</w:t>
      </w:r>
    </w:p>
    <w:p w:rsidR="00A15A6B" w:rsidRDefault="00A15A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009"/>
      </w:tblGrid>
      <w:tr w:rsidR="00A15A6B">
        <w:tc>
          <w:tcPr>
            <w:tcW w:w="1928" w:type="dxa"/>
            <w:vAlign w:val="center"/>
          </w:tcPr>
          <w:p w:rsidR="00A15A6B" w:rsidRDefault="00A15A6B">
            <w:pPr>
              <w:pStyle w:val="ConsPlusNormal"/>
              <w:jc w:val="center"/>
            </w:pPr>
            <w:r>
              <w:t>Температурные зоны</w:t>
            </w:r>
          </w:p>
        </w:tc>
        <w:tc>
          <w:tcPr>
            <w:tcW w:w="6009" w:type="dxa"/>
            <w:vAlign w:val="center"/>
          </w:tcPr>
          <w:p w:rsidR="00A15A6B" w:rsidRDefault="00A15A6B">
            <w:pPr>
              <w:pStyle w:val="ConsPlusNormal"/>
              <w:jc w:val="center"/>
            </w:pPr>
            <w:r>
              <w:t>Лимит затрат на снегоборьбу, % от сметной стоимости строительно-монтажных работ</w:t>
            </w:r>
          </w:p>
        </w:tc>
      </w:tr>
      <w:tr w:rsidR="00A15A6B">
        <w:tc>
          <w:tcPr>
            <w:tcW w:w="1928" w:type="dxa"/>
          </w:tcPr>
          <w:p w:rsidR="00A15A6B" w:rsidRDefault="00A15A6B">
            <w:pPr>
              <w:pStyle w:val="ConsPlusNormal"/>
              <w:jc w:val="center"/>
            </w:pPr>
            <w:r>
              <w:t>IV</w:t>
            </w:r>
          </w:p>
        </w:tc>
        <w:tc>
          <w:tcPr>
            <w:tcW w:w="6009" w:type="dxa"/>
          </w:tcPr>
          <w:p w:rsidR="00A15A6B" w:rsidRDefault="00A15A6B">
            <w:pPr>
              <w:pStyle w:val="ConsPlusNormal"/>
              <w:jc w:val="center"/>
            </w:pPr>
            <w:r>
              <w:t>До 0,3</w:t>
            </w:r>
          </w:p>
        </w:tc>
      </w:tr>
      <w:tr w:rsidR="00A15A6B">
        <w:tc>
          <w:tcPr>
            <w:tcW w:w="1928" w:type="dxa"/>
          </w:tcPr>
          <w:p w:rsidR="00A15A6B" w:rsidRDefault="00A15A6B">
            <w:pPr>
              <w:pStyle w:val="ConsPlusNormal"/>
              <w:jc w:val="center"/>
            </w:pPr>
            <w:r>
              <w:t>V</w:t>
            </w:r>
          </w:p>
        </w:tc>
        <w:tc>
          <w:tcPr>
            <w:tcW w:w="6009" w:type="dxa"/>
          </w:tcPr>
          <w:p w:rsidR="00A15A6B" w:rsidRDefault="00A15A6B">
            <w:pPr>
              <w:pStyle w:val="ConsPlusNormal"/>
              <w:jc w:val="center"/>
            </w:pPr>
            <w:r>
              <w:t>" 0,4</w:t>
            </w:r>
          </w:p>
        </w:tc>
      </w:tr>
      <w:tr w:rsidR="00A15A6B">
        <w:tc>
          <w:tcPr>
            <w:tcW w:w="1928" w:type="dxa"/>
          </w:tcPr>
          <w:p w:rsidR="00A15A6B" w:rsidRDefault="00A15A6B">
            <w:pPr>
              <w:pStyle w:val="ConsPlusNormal"/>
              <w:jc w:val="center"/>
            </w:pPr>
            <w:r>
              <w:t>VI</w:t>
            </w:r>
          </w:p>
        </w:tc>
        <w:tc>
          <w:tcPr>
            <w:tcW w:w="6009" w:type="dxa"/>
          </w:tcPr>
          <w:p w:rsidR="00A15A6B" w:rsidRDefault="00A15A6B">
            <w:pPr>
              <w:pStyle w:val="ConsPlusNormal"/>
              <w:jc w:val="center"/>
            </w:pPr>
            <w:r>
              <w:t>" 0,6</w:t>
            </w:r>
          </w:p>
        </w:tc>
      </w:tr>
      <w:tr w:rsidR="00A15A6B">
        <w:tc>
          <w:tcPr>
            <w:tcW w:w="1928" w:type="dxa"/>
          </w:tcPr>
          <w:p w:rsidR="00A15A6B" w:rsidRDefault="00A15A6B">
            <w:pPr>
              <w:pStyle w:val="ConsPlusNormal"/>
              <w:jc w:val="center"/>
            </w:pPr>
            <w:r>
              <w:t>VII</w:t>
            </w:r>
          </w:p>
        </w:tc>
        <w:tc>
          <w:tcPr>
            <w:tcW w:w="6009" w:type="dxa"/>
          </w:tcPr>
          <w:p w:rsidR="00A15A6B" w:rsidRDefault="00A15A6B">
            <w:pPr>
              <w:pStyle w:val="ConsPlusNormal"/>
              <w:jc w:val="center"/>
            </w:pPr>
            <w:r>
              <w:t>" 1,3</w:t>
            </w:r>
          </w:p>
        </w:tc>
      </w:tr>
      <w:tr w:rsidR="00A15A6B">
        <w:tc>
          <w:tcPr>
            <w:tcW w:w="1928" w:type="dxa"/>
          </w:tcPr>
          <w:p w:rsidR="00A15A6B" w:rsidRDefault="00A15A6B">
            <w:pPr>
              <w:pStyle w:val="ConsPlusNormal"/>
              <w:jc w:val="center"/>
            </w:pPr>
            <w:r>
              <w:t>VIII</w:t>
            </w:r>
          </w:p>
        </w:tc>
        <w:tc>
          <w:tcPr>
            <w:tcW w:w="6009" w:type="dxa"/>
          </w:tcPr>
          <w:p w:rsidR="00A15A6B" w:rsidRDefault="00A15A6B">
            <w:pPr>
              <w:pStyle w:val="ConsPlusNormal"/>
              <w:jc w:val="center"/>
            </w:pPr>
            <w:r>
              <w:t>" 1,5</w:t>
            </w:r>
          </w:p>
        </w:tc>
      </w:tr>
    </w:tbl>
    <w:p w:rsidR="00A15A6B" w:rsidRDefault="00A15A6B">
      <w:pPr>
        <w:pStyle w:val="ConsPlusNormal"/>
        <w:ind w:firstLine="540"/>
        <w:jc w:val="both"/>
      </w:pPr>
    </w:p>
    <w:p w:rsidR="00A15A6B" w:rsidRDefault="00A15A6B">
      <w:pPr>
        <w:pStyle w:val="ConsPlusNormal"/>
        <w:ind w:firstLine="540"/>
        <w:jc w:val="both"/>
      </w:pPr>
      <w:r>
        <w:t>Расчеты заказчика с подрядной организацией за работы по снегоборьбе (при подтверждении справками гидрометеорологической службы) следует производить на основании соответствующих норм и расценок Сборника N 1 "Земляные работы".</w:t>
      </w:r>
    </w:p>
    <w:p w:rsidR="00A15A6B" w:rsidRDefault="00A15A6B">
      <w:pPr>
        <w:pStyle w:val="ConsPlusNormal"/>
        <w:spacing w:before="220"/>
        <w:ind w:firstLine="540"/>
        <w:jc w:val="both"/>
      </w:pPr>
      <w:r>
        <w:t>3. Нормы настоящего Раздела являются среднегодовыми и при расчетах за выполненные строительно-монтажные работы применяются круглогодично независимо от фактического времени года, в течение которого осуществляется строительство.</w:t>
      </w:r>
    </w:p>
    <w:p w:rsidR="00A15A6B" w:rsidRDefault="00A15A6B">
      <w:pPr>
        <w:pStyle w:val="ConsPlusNormal"/>
        <w:spacing w:before="220"/>
        <w:ind w:firstLine="540"/>
        <w:jc w:val="both"/>
      </w:pPr>
      <w:r>
        <w:t>Исключение составляют объекты, строительство которых заказчиком предусматривается осуществить только в летний период. В этом случае нормы настоящего Раздела при составлении сметной документации и расчетах за выполненные строительно-монтажные работы не применяются.</w:t>
      </w:r>
    </w:p>
    <w:p w:rsidR="00A15A6B" w:rsidRDefault="00A15A6B">
      <w:pPr>
        <w:pStyle w:val="ConsPlusNormal"/>
        <w:spacing w:before="220"/>
        <w:ind w:firstLine="540"/>
        <w:jc w:val="both"/>
      </w:pPr>
      <w:r>
        <w:t>4. В нормах приняты значения удельного веса продолжительности зимнего времени в году, приведенные в табл. 3.</w:t>
      </w:r>
    </w:p>
    <w:p w:rsidR="00A15A6B" w:rsidRDefault="00A15A6B">
      <w:pPr>
        <w:pStyle w:val="ConsPlusNormal"/>
        <w:ind w:firstLine="540"/>
        <w:jc w:val="both"/>
      </w:pPr>
    </w:p>
    <w:p w:rsidR="00A15A6B" w:rsidRDefault="00A15A6B">
      <w:pPr>
        <w:pStyle w:val="ConsPlusNormal"/>
        <w:jc w:val="right"/>
      </w:pPr>
      <w:bookmarkStart w:id="4" w:name="P145"/>
      <w:bookmarkEnd w:id="4"/>
      <w:r>
        <w:t>Таблица 3</w:t>
      </w:r>
    </w:p>
    <w:p w:rsidR="00A15A6B" w:rsidRDefault="00A15A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009"/>
      </w:tblGrid>
      <w:tr w:rsidR="00A15A6B">
        <w:tc>
          <w:tcPr>
            <w:tcW w:w="1928" w:type="dxa"/>
            <w:vAlign w:val="center"/>
          </w:tcPr>
          <w:p w:rsidR="00A15A6B" w:rsidRDefault="00A15A6B">
            <w:pPr>
              <w:pStyle w:val="ConsPlusNormal"/>
              <w:jc w:val="center"/>
            </w:pPr>
            <w:r>
              <w:t>Температурные зоны</w:t>
            </w:r>
          </w:p>
        </w:tc>
        <w:tc>
          <w:tcPr>
            <w:tcW w:w="6009" w:type="dxa"/>
            <w:vAlign w:val="center"/>
          </w:tcPr>
          <w:p w:rsidR="00A15A6B" w:rsidRDefault="00A15A6B">
            <w:pPr>
              <w:pStyle w:val="ConsPlusNormal"/>
              <w:jc w:val="center"/>
            </w:pPr>
            <w:r>
              <w:t>Удельный вес зимнего периода в году (в среднем)</w:t>
            </w:r>
          </w:p>
        </w:tc>
      </w:tr>
      <w:tr w:rsidR="00A15A6B">
        <w:tc>
          <w:tcPr>
            <w:tcW w:w="1928" w:type="dxa"/>
          </w:tcPr>
          <w:p w:rsidR="00A15A6B" w:rsidRDefault="00A15A6B">
            <w:pPr>
              <w:pStyle w:val="ConsPlusNormal"/>
              <w:jc w:val="center"/>
            </w:pPr>
            <w:r>
              <w:t>I</w:t>
            </w:r>
          </w:p>
        </w:tc>
        <w:tc>
          <w:tcPr>
            <w:tcW w:w="6009" w:type="dxa"/>
          </w:tcPr>
          <w:p w:rsidR="00A15A6B" w:rsidRDefault="00A15A6B">
            <w:pPr>
              <w:pStyle w:val="ConsPlusNormal"/>
              <w:jc w:val="center"/>
            </w:pPr>
            <w:r>
              <w:t>0,23</w:t>
            </w:r>
          </w:p>
        </w:tc>
      </w:tr>
      <w:tr w:rsidR="00A15A6B">
        <w:tc>
          <w:tcPr>
            <w:tcW w:w="1928" w:type="dxa"/>
          </w:tcPr>
          <w:p w:rsidR="00A15A6B" w:rsidRDefault="00A15A6B">
            <w:pPr>
              <w:pStyle w:val="ConsPlusNormal"/>
              <w:jc w:val="center"/>
            </w:pPr>
            <w:r>
              <w:t>II</w:t>
            </w:r>
          </w:p>
        </w:tc>
        <w:tc>
          <w:tcPr>
            <w:tcW w:w="6009" w:type="dxa"/>
          </w:tcPr>
          <w:p w:rsidR="00A15A6B" w:rsidRDefault="00A15A6B">
            <w:pPr>
              <w:pStyle w:val="ConsPlusNormal"/>
              <w:jc w:val="center"/>
            </w:pPr>
            <w:r>
              <w:t>0,33</w:t>
            </w:r>
          </w:p>
        </w:tc>
      </w:tr>
      <w:tr w:rsidR="00A15A6B">
        <w:tc>
          <w:tcPr>
            <w:tcW w:w="1928" w:type="dxa"/>
          </w:tcPr>
          <w:p w:rsidR="00A15A6B" w:rsidRDefault="00A15A6B">
            <w:pPr>
              <w:pStyle w:val="ConsPlusNormal"/>
              <w:jc w:val="center"/>
            </w:pPr>
            <w:r>
              <w:t>III</w:t>
            </w:r>
          </w:p>
        </w:tc>
        <w:tc>
          <w:tcPr>
            <w:tcW w:w="6009" w:type="dxa"/>
          </w:tcPr>
          <w:p w:rsidR="00A15A6B" w:rsidRDefault="00A15A6B">
            <w:pPr>
              <w:pStyle w:val="ConsPlusNormal"/>
              <w:jc w:val="center"/>
            </w:pPr>
            <w:r>
              <w:t>0,4</w:t>
            </w:r>
          </w:p>
        </w:tc>
      </w:tr>
      <w:tr w:rsidR="00A15A6B">
        <w:tc>
          <w:tcPr>
            <w:tcW w:w="1928" w:type="dxa"/>
          </w:tcPr>
          <w:p w:rsidR="00A15A6B" w:rsidRDefault="00A15A6B">
            <w:pPr>
              <w:pStyle w:val="ConsPlusNormal"/>
              <w:jc w:val="center"/>
            </w:pPr>
            <w:r>
              <w:t>IV</w:t>
            </w:r>
          </w:p>
        </w:tc>
        <w:tc>
          <w:tcPr>
            <w:tcW w:w="6009" w:type="dxa"/>
          </w:tcPr>
          <w:p w:rsidR="00A15A6B" w:rsidRDefault="00A15A6B">
            <w:pPr>
              <w:pStyle w:val="ConsPlusNormal"/>
              <w:jc w:val="center"/>
            </w:pPr>
            <w:r>
              <w:t>0,45</w:t>
            </w:r>
          </w:p>
        </w:tc>
      </w:tr>
      <w:tr w:rsidR="00A15A6B">
        <w:tc>
          <w:tcPr>
            <w:tcW w:w="1928" w:type="dxa"/>
          </w:tcPr>
          <w:p w:rsidR="00A15A6B" w:rsidRDefault="00A15A6B">
            <w:pPr>
              <w:pStyle w:val="ConsPlusNormal"/>
              <w:jc w:val="center"/>
            </w:pPr>
            <w:r>
              <w:t>V</w:t>
            </w:r>
          </w:p>
        </w:tc>
        <w:tc>
          <w:tcPr>
            <w:tcW w:w="6009" w:type="dxa"/>
          </w:tcPr>
          <w:p w:rsidR="00A15A6B" w:rsidRDefault="00A15A6B">
            <w:pPr>
              <w:pStyle w:val="ConsPlusNormal"/>
              <w:jc w:val="center"/>
            </w:pPr>
            <w:r>
              <w:t>0,52</w:t>
            </w:r>
          </w:p>
        </w:tc>
      </w:tr>
      <w:tr w:rsidR="00A15A6B">
        <w:tc>
          <w:tcPr>
            <w:tcW w:w="1928" w:type="dxa"/>
          </w:tcPr>
          <w:p w:rsidR="00A15A6B" w:rsidRDefault="00A15A6B">
            <w:pPr>
              <w:pStyle w:val="ConsPlusNormal"/>
              <w:jc w:val="center"/>
            </w:pPr>
            <w:r>
              <w:t>VI</w:t>
            </w:r>
          </w:p>
        </w:tc>
        <w:tc>
          <w:tcPr>
            <w:tcW w:w="6009" w:type="dxa"/>
          </w:tcPr>
          <w:p w:rsidR="00A15A6B" w:rsidRDefault="00A15A6B">
            <w:pPr>
              <w:pStyle w:val="ConsPlusNormal"/>
              <w:jc w:val="center"/>
            </w:pPr>
            <w:r>
              <w:t>0,6</w:t>
            </w:r>
          </w:p>
        </w:tc>
      </w:tr>
      <w:tr w:rsidR="00A15A6B">
        <w:tc>
          <w:tcPr>
            <w:tcW w:w="1928" w:type="dxa"/>
          </w:tcPr>
          <w:p w:rsidR="00A15A6B" w:rsidRDefault="00A15A6B">
            <w:pPr>
              <w:pStyle w:val="ConsPlusNormal"/>
              <w:jc w:val="center"/>
            </w:pPr>
            <w:r>
              <w:lastRenderedPageBreak/>
              <w:t>VII и VIII</w:t>
            </w:r>
          </w:p>
        </w:tc>
        <w:tc>
          <w:tcPr>
            <w:tcW w:w="6009" w:type="dxa"/>
          </w:tcPr>
          <w:p w:rsidR="00A15A6B" w:rsidRDefault="00A15A6B">
            <w:pPr>
              <w:pStyle w:val="ConsPlusNormal"/>
              <w:jc w:val="center"/>
            </w:pPr>
            <w:r>
              <w:t>0,65</w:t>
            </w:r>
          </w:p>
        </w:tc>
      </w:tr>
    </w:tbl>
    <w:p w:rsidR="00A15A6B" w:rsidRDefault="00A15A6B">
      <w:pPr>
        <w:pStyle w:val="ConsPlusNormal"/>
        <w:ind w:firstLine="540"/>
        <w:jc w:val="both"/>
      </w:pPr>
    </w:p>
    <w:p w:rsidR="00A15A6B" w:rsidRDefault="00A15A6B">
      <w:pPr>
        <w:pStyle w:val="ConsPlusNormal"/>
        <w:ind w:firstLine="540"/>
        <w:jc w:val="both"/>
      </w:pPr>
      <w:r>
        <w:t xml:space="preserve">5. Продолжительность зимнего периода на отдельных частях территории, отнесенной к определенной температурной зоне, может отличаться от среднезональной, в связи с этим к среднегодовым нормам дополнительных затрат табл. 4 следует применять коэффициенты, приведенные в </w:t>
      </w:r>
      <w:hyperlink w:anchor="P5318" w:history="1">
        <w:r>
          <w:rPr>
            <w:color w:val="0000FF"/>
          </w:rPr>
          <w:t>Приложении 1</w:t>
        </w:r>
      </w:hyperlink>
      <w:r>
        <w:t>.</w:t>
      </w:r>
    </w:p>
    <w:p w:rsidR="00A15A6B" w:rsidRDefault="00A15A6B">
      <w:pPr>
        <w:pStyle w:val="ConsPlusNormal"/>
        <w:ind w:firstLine="540"/>
        <w:jc w:val="both"/>
      </w:pPr>
    </w:p>
    <w:p w:rsidR="00A15A6B" w:rsidRDefault="00A15A6B">
      <w:pPr>
        <w:pStyle w:val="ConsPlusNormal"/>
        <w:jc w:val="right"/>
        <w:outlineLvl w:val="2"/>
      </w:pPr>
      <w:r>
        <w:t>Таблица 4</w:t>
      </w:r>
    </w:p>
    <w:p w:rsidR="00A15A6B" w:rsidRDefault="00A15A6B">
      <w:pPr>
        <w:pStyle w:val="ConsPlusNormal"/>
        <w:ind w:firstLine="540"/>
        <w:jc w:val="both"/>
      </w:pPr>
    </w:p>
    <w:p w:rsidR="00A15A6B" w:rsidRDefault="00A15A6B">
      <w:pPr>
        <w:pStyle w:val="ConsPlusNormal"/>
        <w:jc w:val="center"/>
      </w:pPr>
      <w:bookmarkStart w:id="5" w:name="P168"/>
      <w:bookmarkEnd w:id="5"/>
      <w:r>
        <w:t>Сметные нормы дополнительных затрат</w:t>
      </w:r>
    </w:p>
    <w:p w:rsidR="00A15A6B" w:rsidRDefault="00A15A6B">
      <w:pPr>
        <w:pStyle w:val="ConsPlusNormal"/>
        <w:jc w:val="center"/>
      </w:pPr>
      <w:r>
        <w:t>по видам строительства, %</w:t>
      </w:r>
    </w:p>
    <w:p w:rsidR="00A15A6B" w:rsidRDefault="00A15A6B">
      <w:pPr>
        <w:pStyle w:val="ConsPlusNormal"/>
        <w:ind w:firstLine="540"/>
        <w:jc w:val="both"/>
      </w:pPr>
    </w:p>
    <w:p w:rsidR="00A15A6B" w:rsidRDefault="00A15A6B">
      <w:pPr>
        <w:sectPr w:rsidR="00A15A6B" w:rsidSect="009F2D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272"/>
        <w:gridCol w:w="793"/>
        <w:gridCol w:w="793"/>
        <w:gridCol w:w="793"/>
        <w:gridCol w:w="793"/>
        <w:gridCol w:w="793"/>
        <w:gridCol w:w="793"/>
        <w:gridCol w:w="793"/>
        <w:gridCol w:w="793"/>
      </w:tblGrid>
      <w:tr w:rsidR="00A15A6B">
        <w:tc>
          <w:tcPr>
            <w:tcW w:w="850" w:type="dxa"/>
            <w:vMerge w:val="restart"/>
            <w:tcBorders>
              <w:top w:val="single" w:sz="4" w:space="0" w:color="auto"/>
              <w:bottom w:val="single" w:sz="4" w:space="0" w:color="auto"/>
            </w:tcBorders>
            <w:vAlign w:val="center"/>
          </w:tcPr>
          <w:p w:rsidR="00A15A6B" w:rsidRDefault="00A15A6B">
            <w:pPr>
              <w:pStyle w:val="ConsPlusNormal"/>
              <w:jc w:val="center"/>
            </w:pPr>
            <w:r>
              <w:lastRenderedPageBreak/>
              <w:t>N пп.</w:t>
            </w:r>
          </w:p>
        </w:tc>
        <w:tc>
          <w:tcPr>
            <w:tcW w:w="5272" w:type="dxa"/>
            <w:vMerge w:val="restart"/>
            <w:tcBorders>
              <w:top w:val="single" w:sz="4" w:space="0" w:color="auto"/>
              <w:bottom w:val="single" w:sz="4" w:space="0" w:color="auto"/>
            </w:tcBorders>
            <w:vAlign w:val="center"/>
          </w:tcPr>
          <w:p w:rsidR="00A15A6B" w:rsidRDefault="00A15A6B">
            <w:pPr>
              <w:pStyle w:val="ConsPlusNormal"/>
              <w:jc w:val="center"/>
            </w:pPr>
            <w:r>
              <w:t>Вид строительства</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Температурные зоны</w:t>
            </w:r>
          </w:p>
        </w:tc>
      </w:tr>
      <w:tr w:rsidR="00A15A6B">
        <w:tc>
          <w:tcPr>
            <w:tcW w:w="850" w:type="dxa"/>
            <w:vMerge/>
            <w:tcBorders>
              <w:top w:val="single" w:sz="4" w:space="0" w:color="auto"/>
              <w:bottom w:val="single" w:sz="4" w:space="0" w:color="auto"/>
            </w:tcBorders>
          </w:tcPr>
          <w:p w:rsidR="00A15A6B" w:rsidRDefault="00A15A6B"/>
        </w:tc>
        <w:tc>
          <w:tcPr>
            <w:tcW w:w="5272" w:type="dxa"/>
            <w:vMerge/>
            <w:tcBorders>
              <w:top w:val="single" w:sz="4" w:space="0" w:color="auto"/>
              <w:bottom w:val="single" w:sz="4" w:space="0" w:color="auto"/>
            </w:tcBorders>
          </w:tcPr>
          <w:p w:rsidR="00A15A6B" w:rsidRDefault="00A15A6B"/>
        </w:tc>
        <w:tc>
          <w:tcPr>
            <w:tcW w:w="793" w:type="dxa"/>
            <w:tcBorders>
              <w:top w:val="single" w:sz="4" w:space="0" w:color="auto"/>
              <w:bottom w:val="single" w:sz="4" w:space="0" w:color="auto"/>
            </w:tcBorders>
            <w:vAlign w:val="center"/>
          </w:tcPr>
          <w:p w:rsidR="00A15A6B" w:rsidRDefault="00A15A6B">
            <w:pPr>
              <w:pStyle w:val="ConsPlusNormal"/>
              <w:jc w:val="center"/>
            </w:pPr>
            <w:r>
              <w:t>I</w:t>
            </w:r>
          </w:p>
        </w:tc>
        <w:tc>
          <w:tcPr>
            <w:tcW w:w="793" w:type="dxa"/>
            <w:tcBorders>
              <w:top w:val="single" w:sz="4" w:space="0" w:color="auto"/>
              <w:bottom w:val="single" w:sz="4" w:space="0" w:color="auto"/>
            </w:tcBorders>
            <w:vAlign w:val="center"/>
          </w:tcPr>
          <w:p w:rsidR="00A15A6B" w:rsidRDefault="00A15A6B">
            <w:pPr>
              <w:pStyle w:val="ConsPlusNormal"/>
              <w:jc w:val="center"/>
            </w:pPr>
            <w:r>
              <w:t>II</w:t>
            </w:r>
          </w:p>
        </w:tc>
        <w:tc>
          <w:tcPr>
            <w:tcW w:w="793" w:type="dxa"/>
            <w:tcBorders>
              <w:top w:val="single" w:sz="4" w:space="0" w:color="auto"/>
              <w:bottom w:val="single" w:sz="4" w:space="0" w:color="auto"/>
            </w:tcBorders>
            <w:vAlign w:val="center"/>
          </w:tcPr>
          <w:p w:rsidR="00A15A6B" w:rsidRDefault="00A15A6B">
            <w:pPr>
              <w:pStyle w:val="ConsPlusNormal"/>
              <w:jc w:val="center"/>
            </w:pPr>
            <w:r>
              <w:t>III</w:t>
            </w:r>
          </w:p>
        </w:tc>
        <w:tc>
          <w:tcPr>
            <w:tcW w:w="793" w:type="dxa"/>
            <w:tcBorders>
              <w:top w:val="single" w:sz="4" w:space="0" w:color="auto"/>
              <w:bottom w:val="single" w:sz="4" w:space="0" w:color="auto"/>
            </w:tcBorders>
            <w:vAlign w:val="center"/>
          </w:tcPr>
          <w:p w:rsidR="00A15A6B" w:rsidRDefault="00A15A6B">
            <w:pPr>
              <w:pStyle w:val="ConsPlusNormal"/>
              <w:jc w:val="center"/>
            </w:pPr>
            <w:r>
              <w:t>IV</w:t>
            </w:r>
          </w:p>
        </w:tc>
        <w:tc>
          <w:tcPr>
            <w:tcW w:w="793" w:type="dxa"/>
            <w:tcBorders>
              <w:top w:val="single" w:sz="4" w:space="0" w:color="auto"/>
              <w:bottom w:val="single" w:sz="4" w:space="0" w:color="auto"/>
            </w:tcBorders>
            <w:vAlign w:val="center"/>
          </w:tcPr>
          <w:p w:rsidR="00A15A6B" w:rsidRDefault="00A15A6B">
            <w:pPr>
              <w:pStyle w:val="ConsPlusNormal"/>
              <w:jc w:val="center"/>
            </w:pPr>
            <w:r>
              <w:t>V</w:t>
            </w:r>
          </w:p>
        </w:tc>
        <w:tc>
          <w:tcPr>
            <w:tcW w:w="793" w:type="dxa"/>
            <w:tcBorders>
              <w:top w:val="single" w:sz="4" w:space="0" w:color="auto"/>
              <w:bottom w:val="single" w:sz="4" w:space="0" w:color="auto"/>
            </w:tcBorders>
            <w:vAlign w:val="center"/>
          </w:tcPr>
          <w:p w:rsidR="00A15A6B" w:rsidRDefault="00A15A6B">
            <w:pPr>
              <w:pStyle w:val="ConsPlusNormal"/>
              <w:jc w:val="center"/>
            </w:pPr>
            <w:r>
              <w:t>VI</w:t>
            </w:r>
          </w:p>
        </w:tc>
        <w:tc>
          <w:tcPr>
            <w:tcW w:w="793" w:type="dxa"/>
            <w:tcBorders>
              <w:top w:val="single" w:sz="4" w:space="0" w:color="auto"/>
              <w:bottom w:val="single" w:sz="4" w:space="0" w:color="auto"/>
            </w:tcBorders>
            <w:vAlign w:val="center"/>
          </w:tcPr>
          <w:p w:rsidR="00A15A6B" w:rsidRDefault="00A15A6B">
            <w:pPr>
              <w:pStyle w:val="ConsPlusNormal"/>
              <w:jc w:val="center"/>
            </w:pPr>
            <w:r>
              <w:t>VII</w:t>
            </w:r>
          </w:p>
        </w:tc>
        <w:tc>
          <w:tcPr>
            <w:tcW w:w="793" w:type="dxa"/>
            <w:tcBorders>
              <w:top w:val="single" w:sz="4" w:space="0" w:color="auto"/>
              <w:bottom w:val="single" w:sz="4" w:space="0" w:color="auto"/>
            </w:tcBorders>
            <w:vAlign w:val="center"/>
          </w:tcPr>
          <w:p w:rsidR="00A15A6B" w:rsidRDefault="00A15A6B">
            <w:pPr>
              <w:pStyle w:val="ConsPlusNormal"/>
              <w:jc w:val="center"/>
            </w:pPr>
            <w:r>
              <w:t>VIII</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w:t>
            </w:r>
          </w:p>
        </w:tc>
        <w:tc>
          <w:tcPr>
            <w:tcW w:w="5272" w:type="dxa"/>
            <w:tcBorders>
              <w:top w:val="single" w:sz="4" w:space="0" w:color="auto"/>
              <w:bottom w:val="nil"/>
            </w:tcBorders>
          </w:tcPr>
          <w:p w:rsidR="00A15A6B" w:rsidRDefault="00A15A6B">
            <w:pPr>
              <w:pStyle w:val="ConsPlusNormal"/>
            </w:pPr>
            <w:r>
              <w:t>Промышленное строительство</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w:t>
            </w:r>
          </w:p>
        </w:tc>
        <w:tc>
          <w:tcPr>
            <w:tcW w:w="5272" w:type="dxa"/>
            <w:tcBorders>
              <w:top w:val="nil"/>
              <w:bottom w:val="nil"/>
            </w:tcBorders>
          </w:tcPr>
          <w:p w:rsidR="00A15A6B" w:rsidRDefault="00A15A6B">
            <w:pPr>
              <w:pStyle w:val="ConsPlusNormal"/>
            </w:pPr>
            <w:r>
              <w:t>Предприятия нефтяной и газовой промышленности</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5,5</w:t>
            </w:r>
          </w:p>
        </w:tc>
        <w:tc>
          <w:tcPr>
            <w:tcW w:w="793" w:type="dxa"/>
            <w:tcBorders>
              <w:top w:val="nil"/>
              <w:bottom w:val="nil"/>
            </w:tcBorders>
            <w:vAlign w:val="center"/>
          </w:tcPr>
          <w:p w:rsidR="00A15A6B" w:rsidRDefault="00A15A6B">
            <w:pPr>
              <w:pStyle w:val="ConsPlusNormal"/>
              <w:jc w:val="center"/>
            </w:pPr>
            <w:r>
              <w:t>9,3</w:t>
            </w:r>
          </w:p>
        </w:tc>
        <w:tc>
          <w:tcPr>
            <w:tcW w:w="793" w:type="dxa"/>
            <w:tcBorders>
              <w:top w:val="nil"/>
              <w:bottom w:val="nil"/>
            </w:tcBorders>
            <w:vAlign w:val="center"/>
          </w:tcPr>
          <w:p w:rsidR="00A15A6B" w:rsidRDefault="00A15A6B">
            <w:pPr>
              <w:pStyle w:val="ConsPlusNormal"/>
              <w:jc w:val="center"/>
            </w:pPr>
            <w:r>
              <w:t>11,2</w:t>
            </w:r>
          </w:p>
        </w:tc>
        <w:tc>
          <w:tcPr>
            <w:tcW w:w="793" w:type="dxa"/>
            <w:tcBorders>
              <w:top w:val="nil"/>
              <w:bottom w:val="nil"/>
            </w:tcBorders>
            <w:vAlign w:val="center"/>
          </w:tcPr>
          <w:p w:rsidR="00A15A6B" w:rsidRDefault="00A15A6B">
            <w:pPr>
              <w:pStyle w:val="ConsPlusNormal"/>
              <w:jc w:val="center"/>
            </w:pPr>
            <w:r>
              <w:t>12,8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w:t>
            </w:r>
          </w:p>
        </w:tc>
        <w:tc>
          <w:tcPr>
            <w:tcW w:w="5272" w:type="dxa"/>
            <w:tcBorders>
              <w:top w:val="nil"/>
              <w:bottom w:val="nil"/>
            </w:tcBorders>
          </w:tcPr>
          <w:p w:rsidR="00A15A6B" w:rsidRDefault="00A15A6B">
            <w:pPr>
              <w:pStyle w:val="ConsPlusNormal"/>
            </w:pPr>
            <w:r>
              <w:t>Предприятия нефтеперерабатывающей и нефтехимической промышленности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2,8</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5,4</w:t>
            </w:r>
          </w:p>
        </w:tc>
        <w:tc>
          <w:tcPr>
            <w:tcW w:w="793" w:type="dxa"/>
            <w:tcBorders>
              <w:top w:val="nil"/>
              <w:bottom w:val="nil"/>
            </w:tcBorders>
            <w:vAlign w:val="center"/>
          </w:tcPr>
          <w:p w:rsidR="00A15A6B" w:rsidRDefault="00A15A6B">
            <w:pPr>
              <w:pStyle w:val="ConsPlusNormal"/>
              <w:jc w:val="center"/>
            </w:pPr>
            <w:r>
              <w:t>9,6</w:t>
            </w:r>
          </w:p>
        </w:tc>
        <w:tc>
          <w:tcPr>
            <w:tcW w:w="793" w:type="dxa"/>
            <w:tcBorders>
              <w:top w:val="nil"/>
              <w:bottom w:val="nil"/>
            </w:tcBorders>
            <w:vAlign w:val="center"/>
          </w:tcPr>
          <w:p w:rsidR="00A15A6B" w:rsidRDefault="00A15A6B">
            <w:pPr>
              <w:pStyle w:val="ConsPlusNormal"/>
              <w:jc w:val="center"/>
            </w:pPr>
            <w:r>
              <w:t>9,7</w:t>
            </w:r>
          </w:p>
        </w:tc>
        <w:tc>
          <w:tcPr>
            <w:tcW w:w="793" w:type="dxa"/>
            <w:tcBorders>
              <w:top w:val="nil"/>
              <w:bottom w:val="nil"/>
            </w:tcBorders>
            <w:vAlign w:val="center"/>
          </w:tcPr>
          <w:p w:rsidR="00A15A6B" w:rsidRDefault="00A15A6B">
            <w:pPr>
              <w:pStyle w:val="ConsPlusNormal"/>
              <w:jc w:val="center"/>
            </w:pPr>
            <w:r>
              <w:t>11,4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6" w:name="P212"/>
            <w:bookmarkEnd w:id="6"/>
            <w:r>
              <w:t>1.3</w:t>
            </w:r>
          </w:p>
        </w:tc>
        <w:tc>
          <w:tcPr>
            <w:tcW w:w="5272" w:type="dxa"/>
            <w:tcBorders>
              <w:top w:val="nil"/>
              <w:bottom w:val="nil"/>
            </w:tcBorders>
          </w:tcPr>
          <w:p w:rsidR="00A15A6B" w:rsidRDefault="00A15A6B">
            <w:pPr>
              <w:pStyle w:val="ConsPlusNormal"/>
            </w:pPr>
            <w:r>
              <w:t>Предприятия угольной промышленности (кроме горнопроходческих работ)</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3,5</w:t>
            </w:r>
          </w:p>
        </w:tc>
        <w:tc>
          <w:tcPr>
            <w:tcW w:w="793" w:type="dxa"/>
            <w:tcBorders>
              <w:top w:val="nil"/>
              <w:bottom w:val="nil"/>
            </w:tcBorders>
            <w:vAlign w:val="center"/>
          </w:tcPr>
          <w:p w:rsidR="00A15A6B" w:rsidRDefault="00A15A6B">
            <w:pPr>
              <w:pStyle w:val="ConsPlusNormal"/>
              <w:jc w:val="center"/>
            </w:pPr>
            <w:r>
              <w:t>4,8</w:t>
            </w:r>
          </w:p>
        </w:tc>
        <w:tc>
          <w:tcPr>
            <w:tcW w:w="793" w:type="dxa"/>
            <w:tcBorders>
              <w:top w:val="nil"/>
              <w:bottom w:val="nil"/>
            </w:tcBorders>
            <w:vAlign w:val="center"/>
          </w:tcPr>
          <w:p w:rsidR="00A15A6B" w:rsidRDefault="00A15A6B">
            <w:pPr>
              <w:pStyle w:val="ConsPlusNormal"/>
              <w:jc w:val="center"/>
            </w:pPr>
            <w:r>
              <w:t>6,3</w:t>
            </w:r>
          </w:p>
        </w:tc>
        <w:tc>
          <w:tcPr>
            <w:tcW w:w="793" w:type="dxa"/>
            <w:tcBorders>
              <w:top w:val="nil"/>
              <w:bottom w:val="nil"/>
            </w:tcBorders>
            <w:vAlign w:val="center"/>
          </w:tcPr>
          <w:p w:rsidR="00A15A6B" w:rsidRDefault="00A15A6B">
            <w:pPr>
              <w:pStyle w:val="ConsPlusNormal"/>
              <w:jc w:val="center"/>
            </w:pPr>
            <w:r>
              <w:t>11,4</w:t>
            </w:r>
          </w:p>
        </w:tc>
        <w:tc>
          <w:tcPr>
            <w:tcW w:w="793" w:type="dxa"/>
            <w:tcBorders>
              <w:top w:val="nil"/>
              <w:bottom w:val="nil"/>
            </w:tcBorders>
            <w:vAlign w:val="center"/>
          </w:tcPr>
          <w:p w:rsidR="00A15A6B" w:rsidRDefault="00A15A6B">
            <w:pPr>
              <w:pStyle w:val="ConsPlusNormal"/>
              <w:jc w:val="center"/>
            </w:pPr>
            <w:r>
              <w:t>11,6</w:t>
            </w:r>
          </w:p>
        </w:tc>
        <w:tc>
          <w:tcPr>
            <w:tcW w:w="793" w:type="dxa"/>
            <w:tcBorders>
              <w:top w:val="nil"/>
              <w:bottom w:val="nil"/>
            </w:tcBorders>
            <w:vAlign w:val="center"/>
          </w:tcPr>
          <w:p w:rsidR="00A15A6B" w:rsidRDefault="00A15A6B">
            <w:pPr>
              <w:pStyle w:val="ConsPlusNormal"/>
              <w:jc w:val="center"/>
            </w:pPr>
            <w:r>
              <w:t>13,6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1.4</w:t>
            </w:r>
          </w:p>
        </w:tc>
        <w:tc>
          <w:tcPr>
            <w:tcW w:w="5272" w:type="dxa"/>
            <w:tcBorders>
              <w:top w:val="nil"/>
              <w:bottom w:val="nil"/>
            </w:tcBorders>
          </w:tcPr>
          <w:p w:rsidR="00A15A6B" w:rsidRDefault="00A15A6B">
            <w:pPr>
              <w:pStyle w:val="ConsPlusNormal"/>
            </w:pPr>
            <w:r>
              <w:t>Предприятия торфяной промышленности</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5,1</w:t>
            </w:r>
          </w:p>
        </w:tc>
        <w:tc>
          <w:tcPr>
            <w:tcW w:w="793" w:type="dxa"/>
            <w:tcBorders>
              <w:top w:val="nil"/>
              <w:bottom w:val="nil"/>
            </w:tcBorders>
            <w:vAlign w:val="center"/>
          </w:tcPr>
          <w:p w:rsidR="00A15A6B" w:rsidRDefault="00A15A6B">
            <w:pPr>
              <w:pStyle w:val="ConsPlusNormal"/>
              <w:jc w:val="center"/>
            </w:pPr>
            <w:r>
              <w:t>6,8</w:t>
            </w:r>
          </w:p>
        </w:tc>
        <w:tc>
          <w:tcPr>
            <w:tcW w:w="793" w:type="dxa"/>
            <w:tcBorders>
              <w:top w:val="nil"/>
              <w:bottom w:val="nil"/>
            </w:tcBorders>
            <w:vAlign w:val="center"/>
          </w:tcPr>
          <w:p w:rsidR="00A15A6B" w:rsidRDefault="00A15A6B">
            <w:pPr>
              <w:pStyle w:val="ConsPlusNormal"/>
              <w:jc w:val="center"/>
            </w:pPr>
            <w:r>
              <w:t>7,1</w:t>
            </w:r>
          </w:p>
        </w:tc>
        <w:tc>
          <w:tcPr>
            <w:tcW w:w="793" w:type="dxa"/>
            <w:tcBorders>
              <w:top w:val="nil"/>
              <w:bottom w:val="nil"/>
            </w:tcBorders>
            <w:vAlign w:val="center"/>
          </w:tcPr>
          <w:p w:rsidR="00A15A6B" w:rsidRDefault="00A15A6B">
            <w:pPr>
              <w:pStyle w:val="ConsPlusNormal"/>
              <w:jc w:val="center"/>
            </w:pPr>
            <w:r>
              <w:t>9,5</w:t>
            </w:r>
          </w:p>
        </w:tc>
        <w:tc>
          <w:tcPr>
            <w:tcW w:w="793" w:type="dxa"/>
            <w:tcBorders>
              <w:top w:val="nil"/>
              <w:bottom w:val="nil"/>
            </w:tcBorders>
            <w:vAlign w:val="center"/>
          </w:tcPr>
          <w:p w:rsidR="00A15A6B" w:rsidRDefault="00A15A6B">
            <w:pPr>
              <w:pStyle w:val="ConsPlusNormal"/>
              <w:jc w:val="center"/>
            </w:pPr>
            <w:r>
              <w:t>9,9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1.5</w:t>
            </w:r>
          </w:p>
        </w:tc>
        <w:tc>
          <w:tcPr>
            <w:tcW w:w="5272" w:type="dxa"/>
            <w:tcBorders>
              <w:top w:val="nil"/>
              <w:bottom w:val="nil"/>
            </w:tcBorders>
          </w:tcPr>
          <w:p w:rsidR="00A15A6B" w:rsidRDefault="00A15A6B">
            <w:pPr>
              <w:pStyle w:val="ConsPlusNormal"/>
            </w:pPr>
            <w:r>
              <w:t>Предприятия черной металлургии (кроме горнопроходческих работ и объектов шахтной поверхности)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2,7</w:t>
            </w:r>
          </w:p>
        </w:tc>
        <w:tc>
          <w:tcPr>
            <w:tcW w:w="793" w:type="dxa"/>
            <w:tcBorders>
              <w:top w:val="nil"/>
              <w:bottom w:val="nil"/>
            </w:tcBorders>
            <w:vAlign w:val="center"/>
          </w:tcPr>
          <w:p w:rsidR="00A15A6B" w:rsidRDefault="00A15A6B">
            <w:pPr>
              <w:pStyle w:val="ConsPlusNormal"/>
              <w:jc w:val="center"/>
            </w:pPr>
            <w:r>
              <w:t>3,8</w:t>
            </w:r>
          </w:p>
        </w:tc>
        <w:tc>
          <w:tcPr>
            <w:tcW w:w="793" w:type="dxa"/>
            <w:tcBorders>
              <w:top w:val="nil"/>
              <w:bottom w:val="nil"/>
            </w:tcBorders>
            <w:vAlign w:val="center"/>
          </w:tcPr>
          <w:p w:rsidR="00A15A6B" w:rsidRDefault="00A15A6B">
            <w:pPr>
              <w:pStyle w:val="ConsPlusNormal"/>
              <w:jc w:val="center"/>
            </w:pPr>
            <w:r>
              <w:t>4,6</w:t>
            </w:r>
          </w:p>
        </w:tc>
        <w:tc>
          <w:tcPr>
            <w:tcW w:w="793" w:type="dxa"/>
            <w:tcBorders>
              <w:top w:val="nil"/>
              <w:bottom w:val="nil"/>
            </w:tcBorders>
            <w:vAlign w:val="center"/>
          </w:tcPr>
          <w:p w:rsidR="00A15A6B" w:rsidRDefault="00A15A6B">
            <w:pPr>
              <w:pStyle w:val="ConsPlusNormal"/>
              <w:jc w:val="center"/>
            </w:pPr>
            <w:r>
              <w:t>6,8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1.6</w:t>
            </w:r>
          </w:p>
        </w:tc>
        <w:tc>
          <w:tcPr>
            <w:tcW w:w="5272" w:type="dxa"/>
            <w:tcBorders>
              <w:top w:val="nil"/>
              <w:bottom w:val="nil"/>
            </w:tcBorders>
          </w:tcPr>
          <w:p w:rsidR="00A15A6B" w:rsidRDefault="00A15A6B">
            <w:pPr>
              <w:pStyle w:val="ConsPlusNormal"/>
            </w:pPr>
            <w:r>
              <w:t>Предприятия цветной металлургии (кроме горнопроходческих работ и объектов шахтной поверхности)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6,1</w:t>
            </w:r>
          </w:p>
        </w:tc>
        <w:tc>
          <w:tcPr>
            <w:tcW w:w="793" w:type="dxa"/>
            <w:tcBorders>
              <w:top w:val="nil"/>
              <w:bottom w:val="nil"/>
            </w:tcBorders>
            <w:vAlign w:val="center"/>
          </w:tcPr>
          <w:p w:rsidR="00A15A6B" w:rsidRDefault="00A15A6B">
            <w:pPr>
              <w:pStyle w:val="ConsPlusNormal"/>
              <w:jc w:val="center"/>
            </w:pPr>
            <w:r>
              <w:t>6,3</w:t>
            </w:r>
          </w:p>
        </w:tc>
        <w:tc>
          <w:tcPr>
            <w:tcW w:w="793" w:type="dxa"/>
            <w:tcBorders>
              <w:top w:val="nil"/>
              <w:bottom w:val="nil"/>
            </w:tcBorders>
            <w:vAlign w:val="center"/>
          </w:tcPr>
          <w:p w:rsidR="00A15A6B" w:rsidRDefault="00A15A6B">
            <w:pPr>
              <w:pStyle w:val="ConsPlusNormal"/>
              <w:jc w:val="center"/>
            </w:pPr>
            <w:r>
              <w:t>7,4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1.7</w:t>
            </w:r>
          </w:p>
        </w:tc>
        <w:tc>
          <w:tcPr>
            <w:tcW w:w="5272" w:type="dxa"/>
            <w:tcBorders>
              <w:top w:val="nil"/>
              <w:bottom w:val="nil"/>
            </w:tcBorders>
          </w:tcPr>
          <w:p w:rsidR="00A15A6B" w:rsidRDefault="00A15A6B">
            <w:pPr>
              <w:pStyle w:val="ConsPlusNormal"/>
            </w:pPr>
            <w:r>
              <w:t>Предприятия химической промышленности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3,5</w:t>
            </w:r>
          </w:p>
        </w:tc>
        <w:tc>
          <w:tcPr>
            <w:tcW w:w="793" w:type="dxa"/>
            <w:tcBorders>
              <w:top w:val="nil"/>
              <w:bottom w:val="nil"/>
            </w:tcBorders>
            <w:vAlign w:val="center"/>
          </w:tcPr>
          <w:p w:rsidR="00A15A6B" w:rsidRDefault="00A15A6B">
            <w:pPr>
              <w:pStyle w:val="ConsPlusNormal"/>
              <w:jc w:val="center"/>
            </w:pPr>
            <w:r>
              <w:t>4,6</w:t>
            </w:r>
          </w:p>
        </w:tc>
        <w:tc>
          <w:tcPr>
            <w:tcW w:w="793" w:type="dxa"/>
            <w:tcBorders>
              <w:top w:val="nil"/>
              <w:bottom w:val="nil"/>
            </w:tcBorders>
            <w:vAlign w:val="center"/>
          </w:tcPr>
          <w:p w:rsidR="00A15A6B" w:rsidRDefault="00A15A6B">
            <w:pPr>
              <w:pStyle w:val="ConsPlusNormal"/>
              <w:jc w:val="center"/>
            </w:pPr>
            <w:r>
              <w:t>7,5</w:t>
            </w:r>
          </w:p>
        </w:tc>
        <w:tc>
          <w:tcPr>
            <w:tcW w:w="793" w:type="dxa"/>
            <w:tcBorders>
              <w:top w:val="nil"/>
              <w:bottom w:val="nil"/>
            </w:tcBorders>
            <w:vAlign w:val="center"/>
          </w:tcPr>
          <w:p w:rsidR="00A15A6B" w:rsidRDefault="00A15A6B">
            <w:pPr>
              <w:pStyle w:val="ConsPlusNormal"/>
              <w:jc w:val="center"/>
            </w:pPr>
            <w:r>
              <w:t>7,8</w:t>
            </w:r>
          </w:p>
        </w:tc>
        <w:tc>
          <w:tcPr>
            <w:tcW w:w="793" w:type="dxa"/>
            <w:tcBorders>
              <w:top w:val="nil"/>
              <w:bottom w:val="nil"/>
            </w:tcBorders>
            <w:vAlign w:val="center"/>
          </w:tcPr>
          <w:p w:rsidR="00A15A6B" w:rsidRDefault="00A15A6B">
            <w:pPr>
              <w:pStyle w:val="ConsPlusNormal"/>
              <w:jc w:val="center"/>
            </w:pPr>
            <w:r>
              <w:t>9,3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1.8</w:t>
            </w:r>
          </w:p>
        </w:tc>
        <w:tc>
          <w:tcPr>
            <w:tcW w:w="5272" w:type="dxa"/>
            <w:tcBorders>
              <w:top w:val="nil"/>
              <w:bottom w:val="nil"/>
            </w:tcBorders>
          </w:tcPr>
          <w:p w:rsidR="00A15A6B" w:rsidRDefault="00A15A6B">
            <w:pPr>
              <w:pStyle w:val="ConsPlusNormal"/>
            </w:pPr>
            <w:r>
              <w:t>Предприятия тяжелого, энергетического и транспортного машиностроения</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3,3</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7,4</w:t>
            </w:r>
          </w:p>
        </w:tc>
        <w:tc>
          <w:tcPr>
            <w:tcW w:w="793" w:type="dxa"/>
            <w:tcBorders>
              <w:top w:val="nil"/>
              <w:bottom w:val="nil"/>
            </w:tcBorders>
            <w:vAlign w:val="center"/>
          </w:tcPr>
          <w:p w:rsidR="00A15A6B" w:rsidRDefault="00A15A6B">
            <w:pPr>
              <w:pStyle w:val="ConsPlusNormal"/>
              <w:jc w:val="center"/>
            </w:pPr>
            <w:r>
              <w:t>8,4</w:t>
            </w:r>
          </w:p>
        </w:tc>
        <w:tc>
          <w:tcPr>
            <w:tcW w:w="793" w:type="dxa"/>
            <w:tcBorders>
              <w:top w:val="nil"/>
              <w:bottom w:val="nil"/>
            </w:tcBorders>
            <w:vAlign w:val="center"/>
          </w:tcPr>
          <w:p w:rsidR="00A15A6B" w:rsidRDefault="00A15A6B">
            <w:pPr>
              <w:pStyle w:val="ConsPlusNormal"/>
              <w:jc w:val="center"/>
            </w:pPr>
            <w:r>
              <w:t>9,9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1.9</w:t>
            </w:r>
          </w:p>
        </w:tc>
        <w:tc>
          <w:tcPr>
            <w:tcW w:w="5272" w:type="dxa"/>
            <w:tcBorders>
              <w:top w:val="nil"/>
              <w:bottom w:val="nil"/>
            </w:tcBorders>
          </w:tcPr>
          <w:p w:rsidR="00A15A6B" w:rsidRDefault="00A15A6B">
            <w:pPr>
              <w:pStyle w:val="ConsPlusNormal"/>
            </w:pPr>
            <w:r>
              <w:t>Предприятия сельскохозяйственного и тракторного машиностроения</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3,4</w:t>
            </w:r>
          </w:p>
        </w:tc>
        <w:tc>
          <w:tcPr>
            <w:tcW w:w="793" w:type="dxa"/>
            <w:tcBorders>
              <w:top w:val="nil"/>
              <w:bottom w:val="nil"/>
            </w:tcBorders>
            <w:vAlign w:val="center"/>
          </w:tcPr>
          <w:p w:rsidR="00A15A6B" w:rsidRDefault="00A15A6B">
            <w:pPr>
              <w:pStyle w:val="ConsPlusNormal"/>
              <w:jc w:val="center"/>
            </w:pPr>
            <w:r>
              <w:t>5,5</w:t>
            </w:r>
          </w:p>
        </w:tc>
        <w:tc>
          <w:tcPr>
            <w:tcW w:w="793" w:type="dxa"/>
            <w:tcBorders>
              <w:top w:val="nil"/>
              <w:bottom w:val="nil"/>
            </w:tcBorders>
            <w:vAlign w:val="center"/>
          </w:tcPr>
          <w:p w:rsidR="00A15A6B" w:rsidRDefault="00A15A6B">
            <w:pPr>
              <w:pStyle w:val="ConsPlusNormal"/>
              <w:jc w:val="center"/>
            </w:pPr>
            <w:r>
              <w:t>5,7</w:t>
            </w:r>
          </w:p>
        </w:tc>
        <w:tc>
          <w:tcPr>
            <w:tcW w:w="793" w:type="dxa"/>
            <w:tcBorders>
              <w:top w:val="nil"/>
              <w:bottom w:val="nil"/>
            </w:tcBorders>
            <w:vAlign w:val="center"/>
          </w:tcPr>
          <w:p w:rsidR="00A15A6B" w:rsidRDefault="00A15A6B">
            <w:pPr>
              <w:pStyle w:val="ConsPlusNormal"/>
              <w:jc w:val="center"/>
            </w:pPr>
            <w:r>
              <w:t>6,8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1.10</w:t>
            </w:r>
          </w:p>
        </w:tc>
        <w:tc>
          <w:tcPr>
            <w:tcW w:w="5272" w:type="dxa"/>
            <w:tcBorders>
              <w:top w:val="nil"/>
              <w:bottom w:val="nil"/>
            </w:tcBorders>
          </w:tcPr>
          <w:p w:rsidR="00A15A6B" w:rsidRDefault="00A15A6B">
            <w:pPr>
              <w:pStyle w:val="ConsPlusNormal"/>
            </w:pPr>
            <w:r>
              <w:t>Предприятия легкого и прочего машиностроения</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4,3</w:t>
            </w:r>
          </w:p>
        </w:tc>
        <w:tc>
          <w:tcPr>
            <w:tcW w:w="793" w:type="dxa"/>
            <w:tcBorders>
              <w:top w:val="nil"/>
              <w:bottom w:val="nil"/>
            </w:tcBorders>
            <w:vAlign w:val="center"/>
          </w:tcPr>
          <w:p w:rsidR="00A15A6B" w:rsidRDefault="00A15A6B">
            <w:pPr>
              <w:pStyle w:val="ConsPlusNormal"/>
              <w:jc w:val="center"/>
            </w:pPr>
            <w:r>
              <w:t>7,5</w:t>
            </w:r>
          </w:p>
        </w:tc>
        <w:tc>
          <w:tcPr>
            <w:tcW w:w="793" w:type="dxa"/>
            <w:tcBorders>
              <w:top w:val="nil"/>
              <w:bottom w:val="nil"/>
            </w:tcBorders>
            <w:vAlign w:val="center"/>
          </w:tcPr>
          <w:p w:rsidR="00A15A6B" w:rsidRDefault="00A15A6B">
            <w:pPr>
              <w:pStyle w:val="ConsPlusNormal"/>
              <w:jc w:val="center"/>
            </w:pPr>
            <w:r>
              <w:t>7,6</w:t>
            </w:r>
          </w:p>
        </w:tc>
        <w:tc>
          <w:tcPr>
            <w:tcW w:w="793" w:type="dxa"/>
            <w:tcBorders>
              <w:top w:val="nil"/>
              <w:bottom w:val="nil"/>
            </w:tcBorders>
            <w:vAlign w:val="center"/>
          </w:tcPr>
          <w:p w:rsidR="00A15A6B" w:rsidRDefault="00A15A6B">
            <w:pPr>
              <w:pStyle w:val="ConsPlusNormal"/>
              <w:jc w:val="center"/>
            </w:pPr>
            <w:r>
              <w:t>8,9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1.11</w:t>
            </w:r>
          </w:p>
        </w:tc>
        <w:tc>
          <w:tcPr>
            <w:tcW w:w="5272" w:type="dxa"/>
            <w:tcBorders>
              <w:top w:val="nil"/>
              <w:bottom w:val="nil"/>
            </w:tcBorders>
          </w:tcPr>
          <w:p w:rsidR="00A15A6B" w:rsidRDefault="00A15A6B">
            <w:pPr>
              <w:pStyle w:val="ConsPlusNormal"/>
            </w:pPr>
            <w:r>
              <w:t>Предприятия электротехнической промышленности</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3,4</w:t>
            </w:r>
          </w:p>
        </w:tc>
        <w:tc>
          <w:tcPr>
            <w:tcW w:w="793" w:type="dxa"/>
            <w:tcBorders>
              <w:top w:val="nil"/>
              <w:bottom w:val="nil"/>
            </w:tcBorders>
            <w:vAlign w:val="center"/>
          </w:tcPr>
          <w:p w:rsidR="00A15A6B" w:rsidRDefault="00A15A6B">
            <w:pPr>
              <w:pStyle w:val="ConsPlusNormal"/>
              <w:jc w:val="center"/>
            </w:pPr>
            <w:r>
              <w:t>4,2</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7</w:t>
            </w:r>
          </w:p>
        </w:tc>
        <w:tc>
          <w:tcPr>
            <w:tcW w:w="793" w:type="dxa"/>
            <w:tcBorders>
              <w:top w:val="nil"/>
              <w:bottom w:val="nil"/>
            </w:tcBorders>
            <w:vAlign w:val="center"/>
          </w:tcPr>
          <w:p w:rsidR="00A15A6B" w:rsidRDefault="00A15A6B">
            <w:pPr>
              <w:pStyle w:val="ConsPlusNormal"/>
              <w:jc w:val="center"/>
            </w:pPr>
            <w:r>
              <w:t>7,3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1.12</w:t>
            </w:r>
          </w:p>
        </w:tc>
        <w:tc>
          <w:tcPr>
            <w:tcW w:w="5272" w:type="dxa"/>
            <w:tcBorders>
              <w:top w:val="nil"/>
              <w:bottom w:val="nil"/>
            </w:tcBorders>
          </w:tcPr>
          <w:p w:rsidR="00A15A6B" w:rsidRDefault="00A15A6B">
            <w:pPr>
              <w:pStyle w:val="ConsPlusNormal"/>
            </w:pPr>
            <w:r>
              <w:t xml:space="preserve">Предприятия станкостроительной и </w:t>
            </w:r>
            <w:r>
              <w:lastRenderedPageBreak/>
              <w:t>инструментальной промышленности</w:t>
            </w:r>
          </w:p>
        </w:tc>
        <w:tc>
          <w:tcPr>
            <w:tcW w:w="793" w:type="dxa"/>
            <w:tcBorders>
              <w:top w:val="nil"/>
              <w:bottom w:val="nil"/>
            </w:tcBorders>
            <w:vAlign w:val="center"/>
          </w:tcPr>
          <w:p w:rsidR="00A15A6B" w:rsidRDefault="00A15A6B">
            <w:pPr>
              <w:pStyle w:val="ConsPlusNormal"/>
              <w:jc w:val="center"/>
            </w:pPr>
            <w:r>
              <w:lastRenderedPageBreak/>
              <w:t>0,7</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6,2</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7,8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1.13</w:t>
            </w:r>
          </w:p>
        </w:tc>
        <w:tc>
          <w:tcPr>
            <w:tcW w:w="5272" w:type="dxa"/>
            <w:tcBorders>
              <w:top w:val="nil"/>
              <w:bottom w:val="nil"/>
            </w:tcBorders>
          </w:tcPr>
          <w:p w:rsidR="00A15A6B" w:rsidRDefault="00A15A6B">
            <w:pPr>
              <w:pStyle w:val="ConsPlusNormal"/>
            </w:pPr>
            <w:r>
              <w:t>Предприятия приборостроения и средств автоматизации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2,8</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6,2</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7,8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1.14</w:t>
            </w:r>
          </w:p>
        </w:tc>
        <w:tc>
          <w:tcPr>
            <w:tcW w:w="5272" w:type="dxa"/>
            <w:tcBorders>
              <w:top w:val="nil"/>
              <w:bottom w:val="nil"/>
            </w:tcBorders>
          </w:tcPr>
          <w:p w:rsidR="00A15A6B" w:rsidRDefault="00A15A6B">
            <w:pPr>
              <w:pStyle w:val="ConsPlusNormal"/>
            </w:pPr>
            <w:r>
              <w:t>Предприятия промышленности средств связи, радио и электроники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6,9</w:t>
            </w:r>
          </w:p>
        </w:tc>
        <w:tc>
          <w:tcPr>
            <w:tcW w:w="793" w:type="dxa"/>
            <w:tcBorders>
              <w:top w:val="nil"/>
              <w:bottom w:val="nil"/>
            </w:tcBorders>
            <w:vAlign w:val="center"/>
          </w:tcPr>
          <w:p w:rsidR="00A15A6B" w:rsidRDefault="00A15A6B">
            <w:pPr>
              <w:pStyle w:val="ConsPlusNormal"/>
              <w:jc w:val="center"/>
            </w:pPr>
            <w:r>
              <w:t>9,6</w:t>
            </w:r>
          </w:p>
        </w:tc>
        <w:tc>
          <w:tcPr>
            <w:tcW w:w="793" w:type="dxa"/>
            <w:tcBorders>
              <w:top w:val="nil"/>
              <w:bottom w:val="nil"/>
            </w:tcBorders>
            <w:vAlign w:val="center"/>
          </w:tcPr>
          <w:p w:rsidR="00A15A6B" w:rsidRDefault="00A15A6B">
            <w:pPr>
              <w:pStyle w:val="ConsPlusNormal"/>
              <w:jc w:val="center"/>
            </w:pPr>
            <w:r>
              <w:t>12,1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1.15</w:t>
            </w:r>
          </w:p>
        </w:tc>
        <w:tc>
          <w:tcPr>
            <w:tcW w:w="5272" w:type="dxa"/>
            <w:tcBorders>
              <w:top w:val="nil"/>
              <w:bottom w:val="nil"/>
            </w:tcBorders>
          </w:tcPr>
          <w:p w:rsidR="00A15A6B" w:rsidRDefault="00A15A6B">
            <w:pPr>
              <w:pStyle w:val="ConsPlusNormal"/>
            </w:pPr>
            <w:r>
              <w:t>Предприятия автомобильной и подшипниковой промышленности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4,3</w:t>
            </w:r>
          </w:p>
        </w:tc>
        <w:tc>
          <w:tcPr>
            <w:tcW w:w="793" w:type="dxa"/>
            <w:tcBorders>
              <w:top w:val="nil"/>
              <w:bottom w:val="nil"/>
            </w:tcBorders>
            <w:vAlign w:val="center"/>
          </w:tcPr>
          <w:p w:rsidR="00A15A6B" w:rsidRDefault="00A15A6B">
            <w:pPr>
              <w:pStyle w:val="ConsPlusNormal"/>
              <w:jc w:val="center"/>
            </w:pPr>
            <w:r>
              <w:t>6,9</w:t>
            </w:r>
          </w:p>
        </w:tc>
        <w:tc>
          <w:tcPr>
            <w:tcW w:w="793" w:type="dxa"/>
            <w:tcBorders>
              <w:top w:val="nil"/>
              <w:bottom w:val="nil"/>
            </w:tcBorders>
            <w:vAlign w:val="center"/>
          </w:tcPr>
          <w:p w:rsidR="00A15A6B" w:rsidRDefault="00A15A6B">
            <w:pPr>
              <w:pStyle w:val="ConsPlusNormal"/>
              <w:jc w:val="center"/>
            </w:pPr>
            <w:r>
              <w:t>9,5</w:t>
            </w:r>
          </w:p>
        </w:tc>
        <w:tc>
          <w:tcPr>
            <w:tcW w:w="793" w:type="dxa"/>
            <w:tcBorders>
              <w:top w:val="nil"/>
              <w:bottom w:val="nil"/>
            </w:tcBorders>
            <w:vAlign w:val="center"/>
          </w:tcPr>
          <w:p w:rsidR="00A15A6B" w:rsidRDefault="00A15A6B">
            <w:pPr>
              <w:pStyle w:val="ConsPlusNormal"/>
              <w:jc w:val="center"/>
            </w:pPr>
            <w:r>
              <w:t>11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1.16</w:t>
            </w:r>
          </w:p>
        </w:tc>
        <w:tc>
          <w:tcPr>
            <w:tcW w:w="5272" w:type="dxa"/>
            <w:tcBorders>
              <w:top w:val="nil"/>
              <w:bottom w:val="nil"/>
            </w:tcBorders>
          </w:tcPr>
          <w:p w:rsidR="00A15A6B" w:rsidRDefault="00A15A6B">
            <w:pPr>
              <w:pStyle w:val="ConsPlusNormal"/>
            </w:pPr>
            <w:r>
              <w:t>Предприятия судостроительной промышленности</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4,2</w:t>
            </w:r>
          </w:p>
        </w:tc>
        <w:tc>
          <w:tcPr>
            <w:tcW w:w="793" w:type="dxa"/>
            <w:tcBorders>
              <w:top w:val="nil"/>
              <w:bottom w:val="nil"/>
            </w:tcBorders>
            <w:vAlign w:val="center"/>
          </w:tcPr>
          <w:p w:rsidR="00A15A6B" w:rsidRDefault="00A15A6B">
            <w:pPr>
              <w:pStyle w:val="ConsPlusNormal"/>
              <w:jc w:val="center"/>
            </w:pPr>
            <w:r>
              <w:t>6,7</w:t>
            </w:r>
          </w:p>
        </w:tc>
        <w:tc>
          <w:tcPr>
            <w:tcW w:w="793" w:type="dxa"/>
            <w:tcBorders>
              <w:top w:val="nil"/>
              <w:bottom w:val="nil"/>
            </w:tcBorders>
            <w:vAlign w:val="center"/>
          </w:tcPr>
          <w:p w:rsidR="00A15A6B" w:rsidRDefault="00A15A6B">
            <w:pPr>
              <w:pStyle w:val="ConsPlusNormal"/>
              <w:jc w:val="center"/>
            </w:pPr>
            <w:r>
              <w:t>7,5</w:t>
            </w:r>
          </w:p>
        </w:tc>
        <w:tc>
          <w:tcPr>
            <w:tcW w:w="793" w:type="dxa"/>
            <w:tcBorders>
              <w:top w:val="nil"/>
              <w:bottom w:val="nil"/>
            </w:tcBorders>
            <w:vAlign w:val="center"/>
          </w:tcPr>
          <w:p w:rsidR="00A15A6B" w:rsidRDefault="00A15A6B">
            <w:pPr>
              <w:pStyle w:val="ConsPlusNormal"/>
              <w:jc w:val="center"/>
            </w:pPr>
            <w:r>
              <w:t>8,6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1.17</w:t>
            </w:r>
          </w:p>
        </w:tc>
        <w:tc>
          <w:tcPr>
            <w:tcW w:w="5272" w:type="dxa"/>
            <w:tcBorders>
              <w:top w:val="nil"/>
              <w:bottom w:val="nil"/>
            </w:tcBorders>
          </w:tcPr>
          <w:p w:rsidR="00A15A6B" w:rsidRDefault="00A15A6B">
            <w:pPr>
              <w:pStyle w:val="ConsPlusNormal"/>
            </w:pPr>
            <w:r>
              <w:t>Предприятия авиационной и оборонной промышленности, общего машиностроения</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7,1</w:t>
            </w:r>
          </w:p>
        </w:tc>
        <w:tc>
          <w:tcPr>
            <w:tcW w:w="793" w:type="dxa"/>
            <w:tcBorders>
              <w:top w:val="nil"/>
              <w:bottom w:val="nil"/>
            </w:tcBorders>
            <w:vAlign w:val="center"/>
          </w:tcPr>
          <w:p w:rsidR="00A15A6B" w:rsidRDefault="00A15A6B">
            <w:pPr>
              <w:pStyle w:val="ConsPlusNormal"/>
              <w:jc w:val="center"/>
            </w:pPr>
            <w:r>
              <w:t>8,7</w:t>
            </w:r>
          </w:p>
        </w:tc>
        <w:tc>
          <w:tcPr>
            <w:tcW w:w="793" w:type="dxa"/>
            <w:tcBorders>
              <w:top w:val="nil"/>
              <w:bottom w:val="nil"/>
            </w:tcBorders>
            <w:vAlign w:val="center"/>
          </w:tcPr>
          <w:p w:rsidR="00A15A6B" w:rsidRDefault="00A15A6B">
            <w:pPr>
              <w:pStyle w:val="ConsPlusNormal"/>
              <w:jc w:val="center"/>
            </w:pPr>
            <w:r>
              <w:t>9,6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1.18</w:t>
            </w:r>
          </w:p>
        </w:tc>
        <w:tc>
          <w:tcPr>
            <w:tcW w:w="5272" w:type="dxa"/>
            <w:tcBorders>
              <w:top w:val="nil"/>
              <w:bottom w:val="nil"/>
            </w:tcBorders>
          </w:tcPr>
          <w:p w:rsidR="00A15A6B" w:rsidRDefault="00A15A6B">
            <w:pPr>
              <w:pStyle w:val="ConsPlusNormal"/>
            </w:pPr>
            <w:r>
              <w:t>Предприятия полиграфической промышленности</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2,7</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5,8</w:t>
            </w:r>
          </w:p>
        </w:tc>
        <w:tc>
          <w:tcPr>
            <w:tcW w:w="793" w:type="dxa"/>
            <w:tcBorders>
              <w:top w:val="nil"/>
              <w:bottom w:val="nil"/>
            </w:tcBorders>
            <w:vAlign w:val="center"/>
          </w:tcPr>
          <w:p w:rsidR="00A15A6B" w:rsidRDefault="00A15A6B">
            <w:pPr>
              <w:pStyle w:val="ConsPlusNormal"/>
              <w:jc w:val="center"/>
            </w:pPr>
            <w:r>
              <w:t>7,3</w:t>
            </w:r>
          </w:p>
        </w:tc>
        <w:tc>
          <w:tcPr>
            <w:tcW w:w="793" w:type="dxa"/>
            <w:tcBorders>
              <w:top w:val="nil"/>
              <w:bottom w:val="nil"/>
            </w:tcBorders>
            <w:vAlign w:val="center"/>
          </w:tcPr>
          <w:p w:rsidR="00A15A6B" w:rsidRDefault="00A15A6B">
            <w:pPr>
              <w:pStyle w:val="ConsPlusNormal"/>
              <w:jc w:val="center"/>
            </w:pPr>
            <w:r>
              <w:t>8,5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1.19</w:t>
            </w:r>
          </w:p>
        </w:tc>
        <w:tc>
          <w:tcPr>
            <w:tcW w:w="5272" w:type="dxa"/>
            <w:tcBorders>
              <w:top w:val="nil"/>
              <w:bottom w:val="nil"/>
            </w:tcBorders>
          </w:tcPr>
          <w:p w:rsidR="00A15A6B" w:rsidRDefault="00A15A6B">
            <w:pPr>
              <w:pStyle w:val="ConsPlusNormal"/>
            </w:pPr>
            <w:r>
              <w:t>Предприятия лесной, деревообрабатывающей и целлюлозно-бумажной промышленности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2,2</w:t>
            </w:r>
          </w:p>
        </w:tc>
        <w:tc>
          <w:tcPr>
            <w:tcW w:w="793" w:type="dxa"/>
            <w:tcBorders>
              <w:top w:val="nil"/>
              <w:bottom w:val="nil"/>
            </w:tcBorders>
            <w:vAlign w:val="center"/>
          </w:tcPr>
          <w:p w:rsidR="00A15A6B" w:rsidRDefault="00A15A6B">
            <w:pPr>
              <w:pStyle w:val="ConsPlusNormal"/>
              <w:jc w:val="center"/>
            </w:pPr>
            <w:r>
              <w:t>3</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7,2</w:t>
            </w:r>
          </w:p>
        </w:tc>
        <w:tc>
          <w:tcPr>
            <w:tcW w:w="793" w:type="dxa"/>
            <w:tcBorders>
              <w:top w:val="nil"/>
              <w:bottom w:val="nil"/>
            </w:tcBorders>
            <w:vAlign w:val="center"/>
          </w:tcPr>
          <w:p w:rsidR="00A15A6B" w:rsidRDefault="00A15A6B">
            <w:pPr>
              <w:pStyle w:val="ConsPlusNormal"/>
              <w:jc w:val="center"/>
            </w:pPr>
            <w:r>
              <w:t>9,6</w:t>
            </w:r>
          </w:p>
        </w:tc>
        <w:tc>
          <w:tcPr>
            <w:tcW w:w="793" w:type="dxa"/>
            <w:tcBorders>
              <w:top w:val="nil"/>
              <w:bottom w:val="nil"/>
            </w:tcBorders>
            <w:vAlign w:val="center"/>
          </w:tcPr>
          <w:p w:rsidR="00A15A6B" w:rsidRDefault="00A15A6B">
            <w:pPr>
              <w:pStyle w:val="ConsPlusNormal"/>
              <w:jc w:val="center"/>
            </w:pPr>
            <w:r>
              <w:t>9,9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w:t>
            </w:r>
          </w:p>
        </w:tc>
        <w:tc>
          <w:tcPr>
            <w:tcW w:w="5272" w:type="dxa"/>
            <w:tcBorders>
              <w:top w:val="nil"/>
              <w:bottom w:val="nil"/>
            </w:tcBorders>
          </w:tcPr>
          <w:p w:rsidR="00A15A6B" w:rsidRDefault="00A15A6B">
            <w:pPr>
              <w:pStyle w:val="ConsPlusNormal"/>
            </w:pPr>
            <w:r>
              <w:t>Предприятия промышленности строительных материалов: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1.20.1</w:t>
            </w:r>
          </w:p>
        </w:tc>
        <w:tc>
          <w:tcPr>
            <w:tcW w:w="5272" w:type="dxa"/>
            <w:tcBorders>
              <w:top w:val="nil"/>
              <w:bottom w:val="nil"/>
            </w:tcBorders>
          </w:tcPr>
          <w:p w:rsidR="00A15A6B" w:rsidRDefault="00A15A6B">
            <w:pPr>
              <w:pStyle w:val="ConsPlusNormal"/>
              <w:ind w:firstLine="283"/>
            </w:pPr>
            <w:r>
              <w:t>заводы и полигоны сборных железобетонных и бетонных конструкций и изделий</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2,7</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4,9</w:t>
            </w:r>
          </w:p>
        </w:tc>
        <w:tc>
          <w:tcPr>
            <w:tcW w:w="793" w:type="dxa"/>
            <w:tcBorders>
              <w:top w:val="nil"/>
              <w:bottom w:val="nil"/>
            </w:tcBorders>
            <w:vAlign w:val="center"/>
          </w:tcPr>
          <w:p w:rsidR="00A15A6B" w:rsidRDefault="00A15A6B">
            <w:pPr>
              <w:pStyle w:val="ConsPlusNormal"/>
              <w:jc w:val="center"/>
            </w:pPr>
            <w:r>
              <w:t>8,2</w:t>
            </w:r>
          </w:p>
        </w:tc>
        <w:tc>
          <w:tcPr>
            <w:tcW w:w="793" w:type="dxa"/>
            <w:tcBorders>
              <w:top w:val="nil"/>
              <w:bottom w:val="nil"/>
            </w:tcBorders>
            <w:vAlign w:val="center"/>
          </w:tcPr>
          <w:p w:rsidR="00A15A6B" w:rsidRDefault="00A15A6B">
            <w:pPr>
              <w:pStyle w:val="ConsPlusNormal"/>
              <w:jc w:val="center"/>
            </w:pPr>
            <w:r>
              <w:t>9,6</w:t>
            </w:r>
          </w:p>
        </w:tc>
        <w:tc>
          <w:tcPr>
            <w:tcW w:w="793" w:type="dxa"/>
            <w:tcBorders>
              <w:top w:val="nil"/>
              <w:bottom w:val="nil"/>
            </w:tcBorders>
            <w:vAlign w:val="center"/>
          </w:tcPr>
          <w:p w:rsidR="00A15A6B" w:rsidRDefault="00A15A6B">
            <w:pPr>
              <w:pStyle w:val="ConsPlusNormal"/>
              <w:jc w:val="center"/>
            </w:pPr>
            <w:r>
              <w:t>12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1.20.2</w:t>
            </w:r>
          </w:p>
        </w:tc>
        <w:tc>
          <w:tcPr>
            <w:tcW w:w="5272" w:type="dxa"/>
            <w:tcBorders>
              <w:top w:val="nil"/>
              <w:bottom w:val="nil"/>
            </w:tcBorders>
          </w:tcPr>
          <w:p w:rsidR="00A15A6B" w:rsidRDefault="00A15A6B">
            <w:pPr>
              <w:pStyle w:val="ConsPlusNormal"/>
              <w:ind w:firstLine="283"/>
            </w:pPr>
            <w:r>
              <w:t>дробильно-сортировочные заводы, карьеры глины и песчаных материалов</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4,9</w:t>
            </w:r>
          </w:p>
        </w:tc>
        <w:tc>
          <w:tcPr>
            <w:tcW w:w="793" w:type="dxa"/>
            <w:tcBorders>
              <w:top w:val="nil"/>
              <w:bottom w:val="nil"/>
            </w:tcBorders>
            <w:vAlign w:val="center"/>
          </w:tcPr>
          <w:p w:rsidR="00A15A6B" w:rsidRDefault="00A15A6B">
            <w:pPr>
              <w:pStyle w:val="ConsPlusNormal"/>
              <w:jc w:val="center"/>
            </w:pPr>
            <w:r>
              <w:t>8,4</w:t>
            </w:r>
          </w:p>
        </w:tc>
        <w:tc>
          <w:tcPr>
            <w:tcW w:w="793" w:type="dxa"/>
            <w:tcBorders>
              <w:top w:val="nil"/>
              <w:bottom w:val="nil"/>
            </w:tcBorders>
            <w:vAlign w:val="center"/>
          </w:tcPr>
          <w:p w:rsidR="00A15A6B" w:rsidRDefault="00A15A6B">
            <w:pPr>
              <w:pStyle w:val="ConsPlusNormal"/>
              <w:jc w:val="center"/>
            </w:pPr>
            <w:r>
              <w:t>9,5</w:t>
            </w:r>
          </w:p>
        </w:tc>
        <w:tc>
          <w:tcPr>
            <w:tcW w:w="793" w:type="dxa"/>
            <w:tcBorders>
              <w:top w:val="nil"/>
              <w:bottom w:val="nil"/>
            </w:tcBorders>
            <w:vAlign w:val="center"/>
          </w:tcPr>
          <w:p w:rsidR="00A15A6B" w:rsidRDefault="00A15A6B">
            <w:pPr>
              <w:pStyle w:val="ConsPlusNormal"/>
              <w:jc w:val="center"/>
            </w:pPr>
            <w:r>
              <w:t>12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1.20.3</w:t>
            </w:r>
          </w:p>
        </w:tc>
        <w:tc>
          <w:tcPr>
            <w:tcW w:w="5272" w:type="dxa"/>
            <w:tcBorders>
              <w:top w:val="nil"/>
              <w:bottom w:val="nil"/>
            </w:tcBorders>
          </w:tcPr>
          <w:p w:rsidR="00A15A6B" w:rsidRDefault="00A15A6B">
            <w:pPr>
              <w:pStyle w:val="ConsPlusNormal"/>
              <w:ind w:firstLine="283"/>
            </w:pPr>
            <w:r>
              <w:t>заводы стеновых материалов, кровельных и гидроизоляционных материалов</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4,8</w:t>
            </w:r>
          </w:p>
        </w:tc>
        <w:tc>
          <w:tcPr>
            <w:tcW w:w="793" w:type="dxa"/>
            <w:tcBorders>
              <w:top w:val="nil"/>
              <w:bottom w:val="nil"/>
            </w:tcBorders>
            <w:vAlign w:val="center"/>
          </w:tcPr>
          <w:p w:rsidR="00A15A6B" w:rsidRDefault="00A15A6B">
            <w:pPr>
              <w:pStyle w:val="ConsPlusNormal"/>
              <w:jc w:val="center"/>
            </w:pPr>
            <w:r>
              <w:t>8,2</w:t>
            </w:r>
          </w:p>
        </w:tc>
        <w:tc>
          <w:tcPr>
            <w:tcW w:w="793" w:type="dxa"/>
            <w:tcBorders>
              <w:top w:val="nil"/>
              <w:bottom w:val="nil"/>
            </w:tcBorders>
            <w:vAlign w:val="center"/>
          </w:tcPr>
          <w:p w:rsidR="00A15A6B" w:rsidRDefault="00A15A6B">
            <w:pPr>
              <w:pStyle w:val="ConsPlusNormal"/>
              <w:jc w:val="center"/>
            </w:pPr>
            <w:r>
              <w:t>9,6</w:t>
            </w:r>
          </w:p>
        </w:tc>
        <w:tc>
          <w:tcPr>
            <w:tcW w:w="793" w:type="dxa"/>
            <w:tcBorders>
              <w:top w:val="nil"/>
              <w:bottom w:val="nil"/>
            </w:tcBorders>
            <w:vAlign w:val="center"/>
          </w:tcPr>
          <w:p w:rsidR="00A15A6B" w:rsidRDefault="00A15A6B">
            <w:pPr>
              <w:pStyle w:val="ConsPlusNormal"/>
              <w:jc w:val="center"/>
            </w:pPr>
            <w:r>
              <w:t>12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1.20.4</w:t>
            </w:r>
          </w:p>
        </w:tc>
        <w:tc>
          <w:tcPr>
            <w:tcW w:w="5272" w:type="dxa"/>
            <w:tcBorders>
              <w:top w:val="nil"/>
              <w:bottom w:val="nil"/>
            </w:tcBorders>
          </w:tcPr>
          <w:p w:rsidR="00A15A6B" w:rsidRDefault="00A15A6B">
            <w:pPr>
              <w:pStyle w:val="ConsPlusNormal"/>
              <w:ind w:firstLine="283"/>
            </w:pPr>
            <w:r>
              <w:t>цементные заводы, предприятия асбестоцементной и санитарно-технической промышленности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3,3</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7</w:t>
            </w:r>
          </w:p>
        </w:tc>
        <w:tc>
          <w:tcPr>
            <w:tcW w:w="793" w:type="dxa"/>
            <w:tcBorders>
              <w:top w:val="nil"/>
              <w:bottom w:val="nil"/>
            </w:tcBorders>
            <w:vAlign w:val="center"/>
          </w:tcPr>
          <w:p w:rsidR="00A15A6B" w:rsidRDefault="00A15A6B">
            <w:pPr>
              <w:pStyle w:val="ConsPlusNormal"/>
              <w:jc w:val="center"/>
            </w:pPr>
            <w:r>
              <w:t>8,4</w:t>
            </w:r>
          </w:p>
        </w:tc>
        <w:tc>
          <w:tcPr>
            <w:tcW w:w="793" w:type="dxa"/>
            <w:tcBorders>
              <w:top w:val="nil"/>
              <w:bottom w:val="nil"/>
            </w:tcBorders>
            <w:vAlign w:val="center"/>
          </w:tcPr>
          <w:p w:rsidR="00A15A6B" w:rsidRDefault="00A15A6B">
            <w:pPr>
              <w:pStyle w:val="ConsPlusNormal"/>
              <w:jc w:val="center"/>
            </w:pPr>
            <w:r>
              <w:t>10,9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1.20.5</w:t>
            </w:r>
          </w:p>
        </w:tc>
        <w:tc>
          <w:tcPr>
            <w:tcW w:w="5272" w:type="dxa"/>
            <w:tcBorders>
              <w:top w:val="nil"/>
              <w:bottom w:val="nil"/>
            </w:tcBorders>
          </w:tcPr>
          <w:p w:rsidR="00A15A6B" w:rsidRDefault="00A15A6B">
            <w:pPr>
              <w:pStyle w:val="ConsPlusNormal"/>
              <w:ind w:firstLine="283"/>
            </w:pPr>
            <w:r>
              <w:t>предприятия стекольной промышленности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w:t>
            </w:r>
          </w:p>
        </w:tc>
        <w:tc>
          <w:tcPr>
            <w:tcW w:w="793" w:type="dxa"/>
            <w:tcBorders>
              <w:top w:val="nil"/>
              <w:bottom w:val="nil"/>
            </w:tcBorders>
            <w:vAlign w:val="center"/>
          </w:tcPr>
          <w:p w:rsidR="00A15A6B" w:rsidRDefault="00A15A6B">
            <w:pPr>
              <w:pStyle w:val="ConsPlusNormal"/>
              <w:jc w:val="center"/>
            </w:pPr>
            <w:r>
              <w:t>4,2</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7,7</w:t>
            </w:r>
          </w:p>
        </w:tc>
        <w:tc>
          <w:tcPr>
            <w:tcW w:w="793" w:type="dxa"/>
            <w:tcBorders>
              <w:top w:val="nil"/>
              <w:bottom w:val="nil"/>
            </w:tcBorders>
            <w:vAlign w:val="center"/>
          </w:tcPr>
          <w:p w:rsidR="00A15A6B" w:rsidRDefault="00A15A6B">
            <w:pPr>
              <w:pStyle w:val="ConsPlusNormal"/>
              <w:jc w:val="center"/>
            </w:pPr>
            <w:r>
              <w:t>9,1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1.20.6</w:t>
            </w:r>
          </w:p>
        </w:tc>
        <w:tc>
          <w:tcPr>
            <w:tcW w:w="5272" w:type="dxa"/>
            <w:tcBorders>
              <w:top w:val="nil"/>
              <w:bottom w:val="nil"/>
            </w:tcBorders>
          </w:tcPr>
          <w:p w:rsidR="00A15A6B" w:rsidRDefault="00A15A6B">
            <w:pPr>
              <w:pStyle w:val="ConsPlusNormal"/>
              <w:ind w:firstLine="283"/>
            </w:pPr>
            <w:r>
              <w:t>предприятия строительной керамики</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w:t>
            </w:r>
          </w:p>
        </w:tc>
        <w:tc>
          <w:tcPr>
            <w:tcW w:w="793" w:type="dxa"/>
            <w:tcBorders>
              <w:top w:val="nil"/>
              <w:bottom w:val="nil"/>
            </w:tcBorders>
            <w:vAlign w:val="center"/>
          </w:tcPr>
          <w:p w:rsidR="00A15A6B" w:rsidRDefault="00A15A6B">
            <w:pPr>
              <w:pStyle w:val="ConsPlusNormal"/>
              <w:jc w:val="center"/>
            </w:pPr>
            <w:r>
              <w:t>4,1</w:t>
            </w:r>
          </w:p>
        </w:tc>
        <w:tc>
          <w:tcPr>
            <w:tcW w:w="793" w:type="dxa"/>
            <w:tcBorders>
              <w:top w:val="nil"/>
              <w:bottom w:val="nil"/>
            </w:tcBorders>
            <w:vAlign w:val="center"/>
          </w:tcPr>
          <w:p w:rsidR="00A15A6B" w:rsidRDefault="00A15A6B">
            <w:pPr>
              <w:pStyle w:val="ConsPlusNormal"/>
              <w:jc w:val="center"/>
            </w:pPr>
            <w:r>
              <w:t>6,6</w:t>
            </w:r>
          </w:p>
        </w:tc>
        <w:tc>
          <w:tcPr>
            <w:tcW w:w="793" w:type="dxa"/>
            <w:tcBorders>
              <w:top w:val="nil"/>
              <w:bottom w:val="nil"/>
            </w:tcBorders>
            <w:vAlign w:val="center"/>
          </w:tcPr>
          <w:p w:rsidR="00A15A6B" w:rsidRDefault="00A15A6B">
            <w:pPr>
              <w:pStyle w:val="ConsPlusNormal"/>
              <w:jc w:val="center"/>
            </w:pPr>
            <w:r>
              <w:t>7,7</w:t>
            </w:r>
          </w:p>
        </w:tc>
        <w:tc>
          <w:tcPr>
            <w:tcW w:w="793" w:type="dxa"/>
            <w:tcBorders>
              <w:top w:val="nil"/>
              <w:bottom w:val="nil"/>
            </w:tcBorders>
            <w:vAlign w:val="center"/>
          </w:tcPr>
          <w:p w:rsidR="00A15A6B" w:rsidRDefault="00A15A6B">
            <w:pPr>
              <w:pStyle w:val="ConsPlusNormal"/>
              <w:jc w:val="center"/>
            </w:pPr>
            <w:r>
              <w:t>9,3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1.20.7</w:t>
            </w:r>
          </w:p>
        </w:tc>
        <w:tc>
          <w:tcPr>
            <w:tcW w:w="5272" w:type="dxa"/>
            <w:tcBorders>
              <w:top w:val="nil"/>
              <w:bottom w:val="nil"/>
            </w:tcBorders>
          </w:tcPr>
          <w:p w:rsidR="00A15A6B" w:rsidRDefault="00A15A6B">
            <w:pPr>
              <w:pStyle w:val="ConsPlusNormal"/>
              <w:ind w:firstLine="283"/>
            </w:pPr>
            <w:r>
              <w:t>предприятия полимерных строительных материалов</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4,9</w:t>
            </w:r>
          </w:p>
        </w:tc>
        <w:tc>
          <w:tcPr>
            <w:tcW w:w="793" w:type="dxa"/>
            <w:tcBorders>
              <w:top w:val="nil"/>
              <w:bottom w:val="nil"/>
            </w:tcBorders>
            <w:vAlign w:val="center"/>
          </w:tcPr>
          <w:p w:rsidR="00A15A6B" w:rsidRDefault="00A15A6B">
            <w:pPr>
              <w:pStyle w:val="ConsPlusNormal"/>
              <w:jc w:val="center"/>
            </w:pPr>
            <w:r>
              <w:t>7,6</w:t>
            </w:r>
          </w:p>
        </w:tc>
        <w:tc>
          <w:tcPr>
            <w:tcW w:w="793" w:type="dxa"/>
            <w:tcBorders>
              <w:top w:val="nil"/>
              <w:bottom w:val="nil"/>
            </w:tcBorders>
            <w:vAlign w:val="center"/>
          </w:tcPr>
          <w:p w:rsidR="00A15A6B" w:rsidRDefault="00A15A6B">
            <w:pPr>
              <w:pStyle w:val="ConsPlusNormal"/>
              <w:jc w:val="center"/>
            </w:pPr>
            <w:r>
              <w:t>9,5</w:t>
            </w:r>
          </w:p>
        </w:tc>
        <w:tc>
          <w:tcPr>
            <w:tcW w:w="793" w:type="dxa"/>
            <w:tcBorders>
              <w:top w:val="nil"/>
              <w:bottom w:val="nil"/>
            </w:tcBorders>
            <w:vAlign w:val="center"/>
          </w:tcPr>
          <w:p w:rsidR="00A15A6B" w:rsidRDefault="00A15A6B">
            <w:pPr>
              <w:pStyle w:val="ConsPlusNormal"/>
              <w:jc w:val="center"/>
            </w:pPr>
            <w:r>
              <w:t>11,9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w:t>
            </w:r>
          </w:p>
        </w:tc>
        <w:tc>
          <w:tcPr>
            <w:tcW w:w="5272" w:type="dxa"/>
            <w:tcBorders>
              <w:top w:val="nil"/>
              <w:bottom w:val="nil"/>
            </w:tcBorders>
          </w:tcPr>
          <w:p w:rsidR="00A15A6B" w:rsidRDefault="00A15A6B">
            <w:pPr>
              <w:pStyle w:val="ConsPlusNormal"/>
            </w:pPr>
            <w:r>
              <w:t>Предприятия легкой промышленности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6,7</w:t>
            </w:r>
          </w:p>
        </w:tc>
        <w:tc>
          <w:tcPr>
            <w:tcW w:w="793" w:type="dxa"/>
            <w:tcBorders>
              <w:top w:val="nil"/>
              <w:bottom w:val="nil"/>
            </w:tcBorders>
            <w:vAlign w:val="center"/>
          </w:tcPr>
          <w:p w:rsidR="00A15A6B" w:rsidRDefault="00A15A6B">
            <w:pPr>
              <w:pStyle w:val="ConsPlusNormal"/>
              <w:jc w:val="center"/>
            </w:pPr>
            <w:r>
              <w:t>8</w:t>
            </w:r>
          </w:p>
        </w:tc>
        <w:tc>
          <w:tcPr>
            <w:tcW w:w="793" w:type="dxa"/>
            <w:tcBorders>
              <w:top w:val="nil"/>
              <w:bottom w:val="nil"/>
            </w:tcBorders>
            <w:vAlign w:val="center"/>
          </w:tcPr>
          <w:p w:rsidR="00A15A6B" w:rsidRDefault="00A15A6B">
            <w:pPr>
              <w:pStyle w:val="ConsPlusNormal"/>
              <w:jc w:val="center"/>
            </w:pPr>
            <w:r>
              <w:t>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1.22</w:t>
            </w:r>
          </w:p>
        </w:tc>
        <w:tc>
          <w:tcPr>
            <w:tcW w:w="5272" w:type="dxa"/>
            <w:tcBorders>
              <w:top w:val="nil"/>
              <w:bottom w:val="nil"/>
            </w:tcBorders>
          </w:tcPr>
          <w:p w:rsidR="00A15A6B" w:rsidRDefault="00A15A6B">
            <w:pPr>
              <w:pStyle w:val="ConsPlusNormal"/>
            </w:pPr>
            <w:r>
              <w:t>Предприятия пищевой промышленности</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7,5</w:t>
            </w:r>
          </w:p>
        </w:tc>
        <w:tc>
          <w:tcPr>
            <w:tcW w:w="793" w:type="dxa"/>
            <w:tcBorders>
              <w:top w:val="nil"/>
              <w:bottom w:val="nil"/>
            </w:tcBorders>
            <w:vAlign w:val="center"/>
          </w:tcPr>
          <w:p w:rsidR="00A15A6B" w:rsidRDefault="00A15A6B">
            <w:pPr>
              <w:pStyle w:val="ConsPlusNormal"/>
              <w:jc w:val="center"/>
            </w:pPr>
            <w:r>
              <w:t>10,1</w:t>
            </w:r>
          </w:p>
        </w:tc>
        <w:tc>
          <w:tcPr>
            <w:tcW w:w="793" w:type="dxa"/>
            <w:tcBorders>
              <w:top w:val="nil"/>
              <w:bottom w:val="nil"/>
            </w:tcBorders>
            <w:vAlign w:val="center"/>
          </w:tcPr>
          <w:p w:rsidR="00A15A6B" w:rsidRDefault="00A15A6B">
            <w:pPr>
              <w:pStyle w:val="ConsPlusNormal"/>
              <w:jc w:val="center"/>
            </w:pPr>
            <w:r>
              <w:t>10,5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1.23</w:t>
            </w:r>
          </w:p>
        </w:tc>
        <w:tc>
          <w:tcPr>
            <w:tcW w:w="5272" w:type="dxa"/>
            <w:tcBorders>
              <w:top w:val="nil"/>
              <w:bottom w:val="nil"/>
            </w:tcBorders>
          </w:tcPr>
          <w:p w:rsidR="00A15A6B" w:rsidRDefault="00A15A6B">
            <w:pPr>
              <w:pStyle w:val="ConsPlusNormal"/>
            </w:pPr>
            <w:r>
              <w:t>Предприятия мясной промышленности, предприятия первичной обработки сельскохозяйственной продукции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2</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5,7</w:t>
            </w:r>
          </w:p>
        </w:tc>
        <w:tc>
          <w:tcPr>
            <w:tcW w:w="793" w:type="dxa"/>
            <w:tcBorders>
              <w:top w:val="nil"/>
              <w:bottom w:val="nil"/>
            </w:tcBorders>
            <w:vAlign w:val="center"/>
          </w:tcPr>
          <w:p w:rsidR="00A15A6B" w:rsidRDefault="00A15A6B">
            <w:pPr>
              <w:pStyle w:val="ConsPlusNormal"/>
              <w:jc w:val="center"/>
            </w:pPr>
            <w:r>
              <w:t>7,5</w:t>
            </w:r>
          </w:p>
        </w:tc>
        <w:tc>
          <w:tcPr>
            <w:tcW w:w="793" w:type="dxa"/>
            <w:tcBorders>
              <w:top w:val="nil"/>
              <w:bottom w:val="nil"/>
            </w:tcBorders>
            <w:vAlign w:val="center"/>
          </w:tcPr>
          <w:p w:rsidR="00A15A6B" w:rsidRDefault="00A15A6B">
            <w:pPr>
              <w:pStyle w:val="ConsPlusNormal"/>
              <w:jc w:val="center"/>
            </w:pPr>
            <w:r>
              <w:t>8,9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1.24</w:t>
            </w:r>
          </w:p>
        </w:tc>
        <w:tc>
          <w:tcPr>
            <w:tcW w:w="5272" w:type="dxa"/>
            <w:tcBorders>
              <w:top w:val="nil"/>
              <w:bottom w:val="nil"/>
            </w:tcBorders>
          </w:tcPr>
          <w:p w:rsidR="00A15A6B" w:rsidRDefault="00A15A6B">
            <w:pPr>
              <w:pStyle w:val="ConsPlusNormal"/>
            </w:pPr>
            <w:r>
              <w:t>Предприятия молочной промышленности, сахарные и консервные заводы</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3,3</w:t>
            </w:r>
          </w:p>
        </w:tc>
        <w:tc>
          <w:tcPr>
            <w:tcW w:w="793" w:type="dxa"/>
            <w:tcBorders>
              <w:top w:val="nil"/>
              <w:bottom w:val="nil"/>
            </w:tcBorders>
            <w:vAlign w:val="center"/>
          </w:tcPr>
          <w:p w:rsidR="00A15A6B" w:rsidRDefault="00A15A6B">
            <w:pPr>
              <w:pStyle w:val="ConsPlusNormal"/>
              <w:jc w:val="center"/>
            </w:pPr>
            <w:r>
              <w:t>5,4</w:t>
            </w:r>
          </w:p>
        </w:tc>
        <w:tc>
          <w:tcPr>
            <w:tcW w:w="793" w:type="dxa"/>
            <w:tcBorders>
              <w:top w:val="nil"/>
              <w:bottom w:val="nil"/>
            </w:tcBorders>
            <w:vAlign w:val="center"/>
          </w:tcPr>
          <w:p w:rsidR="00A15A6B" w:rsidRDefault="00A15A6B">
            <w:pPr>
              <w:pStyle w:val="ConsPlusNormal"/>
              <w:jc w:val="center"/>
            </w:pPr>
            <w:r>
              <w:t>5,8</w:t>
            </w:r>
          </w:p>
        </w:tc>
        <w:tc>
          <w:tcPr>
            <w:tcW w:w="793" w:type="dxa"/>
            <w:tcBorders>
              <w:top w:val="nil"/>
              <w:bottom w:val="nil"/>
            </w:tcBorders>
            <w:vAlign w:val="center"/>
          </w:tcPr>
          <w:p w:rsidR="00A15A6B" w:rsidRDefault="00A15A6B">
            <w:pPr>
              <w:pStyle w:val="ConsPlusNormal"/>
              <w:jc w:val="center"/>
            </w:pPr>
            <w:r>
              <w:t>6,9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1.25</w:t>
            </w:r>
          </w:p>
        </w:tc>
        <w:tc>
          <w:tcPr>
            <w:tcW w:w="5272" w:type="dxa"/>
            <w:tcBorders>
              <w:top w:val="nil"/>
              <w:bottom w:val="nil"/>
            </w:tcBorders>
          </w:tcPr>
          <w:p w:rsidR="00A15A6B" w:rsidRDefault="00A15A6B">
            <w:pPr>
              <w:pStyle w:val="ConsPlusNormal"/>
            </w:pPr>
            <w:r>
              <w:t>Предприятия рыбного хозяйства</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3,8</w:t>
            </w:r>
          </w:p>
        </w:tc>
        <w:tc>
          <w:tcPr>
            <w:tcW w:w="793" w:type="dxa"/>
            <w:tcBorders>
              <w:top w:val="nil"/>
              <w:bottom w:val="nil"/>
            </w:tcBorders>
            <w:vAlign w:val="center"/>
          </w:tcPr>
          <w:p w:rsidR="00A15A6B" w:rsidRDefault="00A15A6B">
            <w:pPr>
              <w:pStyle w:val="ConsPlusNormal"/>
              <w:jc w:val="center"/>
            </w:pPr>
            <w:r>
              <w:t>5,1</w:t>
            </w:r>
          </w:p>
        </w:tc>
        <w:tc>
          <w:tcPr>
            <w:tcW w:w="793" w:type="dxa"/>
            <w:tcBorders>
              <w:top w:val="nil"/>
              <w:bottom w:val="nil"/>
            </w:tcBorders>
            <w:vAlign w:val="center"/>
          </w:tcPr>
          <w:p w:rsidR="00A15A6B" w:rsidRDefault="00A15A6B">
            <w:pPr>
              <w:pStyle w:val="ConsPlusNormal"/>
              <w:jc w:val="center"/>
            </w:pPr>
            <w:r>
              <w:t>5,4</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6,9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1.26</w:t>
            </w:r>
          </w:p>
        </w:tc>
        <w:tc>
          <w:tcPr>
            <w:tcW w:w="5272" w:type="dxa"/>
            <w:tcBorders>
              <w:top w:val="nil"/>
              <w:bottom w:val="nil"/>
            </w:tcBorders>
          </w:tcPr>
          <w:p w:rsidR="00A15A6B" w:rsidRDefault="00A15A6B">
            <w:pPr>
              <w:pStyle w:val="ConsPlusNormal"/>
            </w:pPr>
            <w:r>
              <w:t>Предприятия медицинской промышленности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6,8</w:t>
            </w:r>
          </w:p>
        </w:tc>
        <w:tc>
          <w:tcPr>
            <w:tcW w:w="793" w:type="dxa"/>
            <w:tcBorders>
              <w:top w:val="nil"/>
              <w:bottom w:val="nil"/>
            </w:tcBorders>
            <w:vAlign w:val="center"/>
          </w:tcPr>
          <w:p w:rsidR="00A15A6B" w:rsidRDefault="00A15A6B">
            <w:pPr>
              <w:pStyle w:val="ConsPlusNormal"/>
              <w:jc w:val="center"/>
            </w:pPr>
            <w:r>
              <w:t>8,7</w:t>
            </w:r>
          </w:p>
        </w:tc>
        <w:tc>
          <w:tcPr>
            <w:tcW w:w="793" w:type="dxa"/>
            <w:tcBorders>
              <w:top w:val="nil"/>
              <w:bottom w:val="nil"/>
            </w:tcBorders>
            <w:vAlign w:val="center"/>
          </w:tcPr>
          <w:p w:rsidR="00A15A6B" w:rsidRDefault="00A15A6B">
            <w:pPr>
              <w:pStyle w:val="ConsPlusNormal"/>
              <w:jc w:val="center"/>
            </w:pPr>
            <w:r>
              <w:t>10,3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1.27</w:t>
            </w:r>
          </w:p>
        </w:tc>
        <w:tc>
          <w:tcPr>
            <w:tcW w:w="5272" w:type="dxa"/>
            <w:tcBorders>
              <w:top w:val="nil"/>
              <w:bottom w:val="nil"/>
            </w:tcBorders>
          </w:tcPr>
          <w:p w:rsidR="00A15A6B" w:rsidRDefault="00A15A6B">
            <w:pPr>
              <w:pStyle w:val="ConsPlusNormal"/>
            </w:pPr>
            <w:r>
              <w:t>Предприятия микробиологической промышленности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5,1</w:t>
            </w:r>
          </w:p>
        </w:tc>
        <w:tc>
          <w:tcPr>
            <w:tcW w:w="793" w:type="dxa"/>
            <w:tcBorders>
              <w:top w:val="nil"/>
              <w:bottom w:val="nil"/>
            </w:tcBorders>
            <w:vAlign w:val="center"/>
          </w:tcPr>
          <w:p w:rsidR="00A15A6B" w:rsidRDefault="00A15A6B">
            <w:pPr>
              <w:pStyle w:val="ConsPlusNormal"/>
              <w:jc w:val="center"/>
            </w:pPr>
            <w:r>
              <w:t>8,6</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11,9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7" w:name="P532"/>
            <w:bookmarkEnd w:id="7"/>
            <w:r>
              <w:t>1.28</w:t>
            </w:r>
          </w:p>
        </w:tc>
        <w:tc>
          <w:tcPr>
            <w:tcW w:w="5272" w:type="dxa"/>
            <w:tcBorders>
              <w:top w:val="nil"/>
              <w:bottom w:val="nil"/>
            </w:tcBorders>
          </w:tcPr>
          <w:p w:rsidR="00A15A6B" w:rsidRDefault="00A15A6B">
            <w:pPr>
              <w:pStyle w:val="ConsPlusNormal"/>
            </w:pPr>
            <w:r>
              <w:t>Склады и хранилища</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6,8</w:t>
            </w:r>
          </w:p>
        </w:tc>
        <w:tc>
          <w:tcPr>
            <w:tcW w:w="793" w:type="dxa"/>
            <w:tcBorders>
              <w:top w:val="nil"/>
              <w:bottom w:val="nil"/>
            </w:tcBorders>
            <w:vAlign w:val="center"/>
          </w:tcPr>
          <w:p w:rsidR="00A15A6B" w:rsidRDefault="00A15A6B">
            <w:pPr>
              <w:pStyle w:val="ConsPlusNormal"/>
              <w:jc w:val="center"/>
            </w:pPr>
            <w:r>
              <w:t>8,7</w:t>
            </w:r>
          </w:p>
        </w:tc>
        <w:tc>
          <w:tcPr>
            <w:tcW w:w="793" w:type="dxa"/>
            <w:tcBorders>
              <w:top w:val="nil"/>
              <w:bottom w:val="nil"/>
            </w:tcBorders>
            <w:vAlign w:val="center"/>
          </w:tcPr>
          <w:p w:rsidR="00A15A6B" w:rsidRDefault="00A15A6B">
            <w:pPr>
              <w:pStyle w:val="ConsPlusNormal"/>
              <w:jc w:val="center"/>
            </w:pPr>
            <w:r>
              <w:t>10,3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8" w:name="P542"/>
            <w:bookmarkEnd w:id="8"/>
            <w:r>
              <w:t>1.29</w:t>
            </w:r>
          </w:p>
        </w:tc>
        <w:tc>
          <w:tcPr>
            <w:tcW w:w="5272" w:type="dxa"/>
            <w:tcBorders>
              <w:top w:val="nil"/>
              <w:bottom w:val="nil"/>
            </w:tcBorders>
          </w:tcPr>
          <w:p w:rsidR="00A15A6B" w:rsidRDefault="00A15A6B">
            <w:pPr>
              <w:pStyle w:val="ConsPlusNormal"/>
            </w:pPr>
            <w:r>
              <w:t>Элеваторы из сборного железобетона</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6,8</w:t>
            </w:r>
          </w:p>
        </w:tc>
        <w:tc>
          <w:tcPr>
            <w:tcW w:w="793" w:type="dxa"/>
            <w:tcBorders>
              <w:top w:val="nil"/>
              <w:bottom w:val="nil"/>
            </w:tcBorders>
            <w:vAlign w:val="center"/>
          </w:tcPr>
          <w:p w:rsidR="00A15A6B" w:rsidRDefault="00A15A6B">
            <w:pPr>
              <w:pStyle w:val="ConsPlusNormal"/>
              <w:jc w:val="center"/>
            </w:pPr>
            <w:r>
              <w:t>7,4</w:t>
            </w:r>
          </w:p>
        </w:tc>
        <w:tc>
          <w:tcPr>
            <w:tcW w:w="793" w:type="dxa"/>
            <w:tcBorders>
              <w:top w:val="nil"/>
              <w:bottom w:val="nil"/>
            </w:tcBorders>
            <w:vAlign w:val="center"/>
          </w:tcPr>
          <w:p w:rsidR="00A15A6B" w:rsidRDefault="00A15A6B">
            <w:pPr>
              <w:pStyle w:val="ConsPlusNormal"/>
              <w:jc w:val="center"/>
            </w:pPr>
            <w:r>
              <w:t>7,7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9" w:name="P552"/>
            <w:bookmarkEnd w:id="9"/>
            <w:r>
              <w:t>1.30</w:t>
            </w:r>
          </w:p>
        </w:tc>
        <w:tc>
          <w:tcPr>
            <w:tcW w:w="5272" w:type="dxa"/>
            <w:tcBorders>
              <w:top w:val="nil"/>
              <w:bottom w:val="nil"/>
            </w:tcBorders>
          </w:tcPr>
          <w:p w:rsidR="00A15A6B" w:rsidRDefault="00A15A6B">
            <w:pPr>
              <w:pStyle w:val="ConsPlusNormal"/>
            </w:pPr>
            <w:r>
              <w:t>Элеваторы из монолитного железобетона</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3,8</w:t>
            </w:r>
          </w:p>
        </w:tc>
        <w:tc>
          <w:tcPr>
            <w:tcW w:w="793" w:type="dxa"/>
            <w:tcBorders>
              <w:top w:val="nil"/>
              <w:bottom w:val="nil"/>
            </w:tcBorders>
            <w:vAlign w:val="center"/>
          </w:tcPr>
          <w:p w:rsidR="00A15A6B" w:rsidRDefault="00A15A6B">
            <w:pPr>
              <w:pStyle w:val="ConsPlusNormal"/>
              <w:jc w:val="center"/>
            </w:pPr>
            <w:r>
              <w:t>5,2</w:t>
            </w:r>
          </w:p>
        </w:tc>
        <w:tc>
          <w:tcPr>
            <w:tcW w:w="793" w:type="dxa"/>
            <w:tcBorders>
              <w:top w:val="nil"/>
              <w:bottom w:val="nil"/>
            </w:tcBorders>
            <w:vAlign w:val="center"/>
          </w:tcPr>
          <w:p w:rsidR="00A15A6B" w:rsidRDefault="00A15A6B">
            <w:pPr>
              <w:pStyle w:val="ConsPlusNormal"/>
              <w:jc w:val="center"/>
            </w:pPr>
            <w:r>
              <w:t>6,3</w:t>
            </w:r>
          </w:p>
        </w:tc>
        <w:tc>
          <w:tcPr>
            <w:tcW w:w="793" w:type="dxa"/>
            <w:tcBorders>
              <w:top w:val="nil"/>
              <w:bottom w:val="nil"/>
            </w:tcBorders>
            <w:vAlign w:val="center"/>
          </w:tcPr>
          <w:p w:rsidR="00A15A6B" w:rsidRDefault="00A15A6B">
            <w:pPr>
              <w:pStyle w:val="ConsPlusNormal"/>
              <w:jc w:val="center"/>
            </w:pPr>
            <w:r>
              <w:t>7,8</w:t>
            </w:r>
          </w:p>
        </w:tc>
        <w:tc>
          <w:tcPr>
            <w:tcW w:w="793" w:type="dxa"/>
            <w:tcBorders>
              <w:top w:val="nil"/>
              <w:bottom w:val="nil"/>
            </w:tcBorders>
            <w:vAlign w:val="center"/>
          </w:tcPr>
          <w:p w:rsidR="00A15A6B" w:rsidRDefault="00A15A6B">
            <w:pPr>
              <w:pStyle w:val="ConsPlusNormal"/>
              <w:jc w:val="center"/>
            </w:pPr>
            <w:r>
              <w:t>10,6</w:t>
            </w:r>
          </w:p>
        </w:tc>
        <w:tc>
          <w:tcPr>
            <w:tcW w:w="793" w:type="dxa"/>
            <w:tcBorders>
              <w:top w:val="nil"/>
              <w:bottom w:val="nil"/>
            </w:tcBorders>
            <w:vAlign w:val="center"/>
          </w:tcPr>
          <w:p w:rsidR="00A15A6B" w:rsidRDefault="00A15A6B">
            <w:pPr>
              <w:pStyle w:val="ConsPlusNormal"/>
              <w:jc w:val="center"/>
            </w:pPr>
            <w:r>
              <w:t>11,4</w:t>
            </w:r>
          </w:p>
        </w:tc>
        <w:tc>
          <w:tcPr>
            <w:tcW w:w="793" w:type="dxa"/>
            <w:tcBorders>
              <w:top w:val="nil"/>
              <w:bottom w:val="nil"/>
            </w:tcBorders>
            <w:vAlign w:val="center"/>
          </w:tcPr>
          <w:p w:rsidR="00A15A6B" w:rsidRDefault="00A15A6B">
            <w:pPr>
              <w:pStyle w:val="ConsPlusNormal"/>
              <w:jc w:val="center"/>
            </w:pPr>
            <w:r>
              <w:t>12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1.31</w:t>
            </w:r>
          </w:p>
        </w:tc>
        <w:tc>
          <w:tcPr>
            <w:tcW w:w="5272" w:type="dxa"/>
            <w:tcBorders>
              <w:top w:val="nil"/>
              <w:bottom w:val="single" w:sz="4" w:space="0" w:color="auto"/>
            </w:tcBorders>
          </w:tcPr>
          <w:p w:rsidR="00A15A6B" w:rsidRDefault="00A15A6B">
            <w:pPr>
              <w:pStyle w:val="ConsPlusNormal"/>
            </w:pPr>
            <w:r>
              <w:t>Холодильники</w:t>
            </w:r>
          </w:p>
        </w:tc>
        <w:tc>
          <w:tcPr>
            <w:tcW w:w="793" w:type="dxa"/>
            <w:tcBorders>
              <w:top w:val="nil"/>
              <w:bottom w:val="single" w:sz="4" w:space="0" w:color="auto"/>
            </w:tcBorders>
            <w:vAlign w:val="center"/>
          </w:tcPr>
          <w:p w:rsidR="00A15A6B" w:rsidRDefault="00A15A6B">
            <w:pPr>
              <w:pStyle w:val="ConsPlusNormal"/>
              <w:jc w:val="center"/>
            </w:pPr>
            <w:r>
              <w:t>0,8</w:t>
            </w:r>
          </w:p>
        </w:tc>
        <w:tc>
          <w:tcPr>
            <w:tcW w:w="793" w:type="dxa"/>
            <w:tcBorders>
              <w:top w:val="nil"/>
              <w:bottom w:val="single" w:sz="4" w:space="0" w:color="auto"/>
            </w:tcBorders>
            <w:vAlign w:val="center"/>
          </w:tcPr>
          <w:p w:rsidR="00A15A6B" w:rsidRDefault="00A15A6B">
            <w:pPr>
              <w:pStyle w:val="ConsPlusNormal"/>
              <w:jc w:val="center"/>
            </w:pPr>
            <w:r>
              <w:t>1,7</w:t>
            </w:r>
          </w:p>
        </w:tc>
        <w:tc>
          <w:tcPr>
            <w:tcW w:w="793" w:type="dxa"/>
            <w:tcBorders>
              <w:top w:val="nil"/>
              <w:bottom w:val="single" w:sz="4" w:space="0" w:color="auto"/>
            </w:tcBorders>
            <w:vAlign w:val="center"/>
          </w:tcPr>
          <w:p w:rsidR="00A15A6B" w:rsidRDefault="00A15A6B">
            <w:pPr>
              <w:pStyle w:val="ConsPlusNormal"/>
              <w:jc w:val="center"/>
            </w:pPr>
            <w:r>
              <w:t>3,4</w:t>
            </w:r>
          </w:p>
        </w:tc>
        <w:tc>
          <w:tcPr>
            <w:tcW w:w="793" w:type="dxa"/>
            <w:tcBorders>
              <w:top w:val="nil"/>
              <w:bottom w:val="single" w:sz="4" w:space="0" w:color="auto"/>
            </w:tcBorders>
            <w:vAlign w:val="center"/>
          </w:tcPr>
          <w:p w:rsidR="00A15A6B" w:rsidRDefault="00A15A6B">
            <w:pPr>
              <w:pStyle w:val="ConsPlusNormal"/>
              <w:jc w:val="center"/>
            </w:pPr>
            <w:r>
              <w:t>4,8</w:t>
            </w:r>
          </w:p>
        </w:tc>
        <w:tc>
          <w:tcPr>
            <w:tcW w:w="793" w:type="dxa"/>
            <w:tcBorders>
              <w:top w:val="nil"/>
              <w:bottom w:val="single" w:sz="4" w:space="0" w:color="auto"/>
            </w:tcBorders>
            <w:vAlign w:val="center"/>
          </w:tcPr>
          <w:p w:rsidR="00A15A6B" w:rsidRDefault="00A15A6B">
            <w:pPr>
              <w:pStyle w:val="ConsPlusNormal"/>
              <w:jc w:val="center"/>
            </w:pPr>
            <w:r>
              <w:t>6,5</w:t>
            </w:r>
          </w:p>
        </w:tc>
        <w:tc>
          <w:tcPr>
            <w:tcW w:w="793" w:type="dxa"/>
            <w:tcBorders>
              <w:top w:val="nil"/>
              <w:bottom w:val="single" w:sz="4" w:space="0" w:color="auto"/>
            </w:tcBorders>
            <w:vAlign w:val="center"/>
          </w:tcPr>
          <w:p w:rsidR="00A15A6B" w:rsidRDefault="00A15A6B">
            <w:pPr>
              <w:pStyle w:val="ConsPlusNormal"/>
              <w:jc w:val="center"/>
            </w:pPr>
            <w:r>
              <w:t>9,2</w:t>
            </w:r>
          </w:p>
        </w:tc>
        <w:tc>
          <w:tcPr>
            <w:tcW w:w="793" w:type="dxa"/>
            <w:tcBorders>
              <w:top w:val="nil"/>
              <w:bottom w:val="single" w:sz="4" w:space="0" w:color="auto"/>
            </w:tcBorders>
            <w:vAlign w:val="center"/>
          </w:tcPr>
          <w:p w:rsidR="00A15A6B" w:rsidRDefault="00A15A6B">
            <w:pPr>
              <w:pStyle w:val="ConsPlusNormal"/>
              <w:jc w:val="center"/>
            </w:pPr>
            <w:r>
              <w:t>10,2</w:t>
            </w:r>
          </w:p>
        </w:tc>
        <w:tc>
          <w:tcPr>
            <w:tcW w:w="793" w:type="dxa"/>
            <w:tcBorders>
              <w:top w:val="nil"/>
              <w:bottom w:val="single" w:sz="4" w:space="0" w:color="auto"/>
            </w:tcBorders>
            <w:vAlign w:val="center"/>
          </w:tcPr>
          <w:p w:rsidR="00A15A6B" w:rsidRDefault="00A15A6B">
            <w:pPr>
              <w:pStyle w:val="ConsPlusNormal"/>
              <w:jc w:val="center"/>
            </w:pPr>
            <w:r>
              <w:t>10,4</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10" w:name="P572"/>
            <w:bookmarkEnd w:id="10"/>
            <w:r>
              <w:t>2</w:t>
            </w:r>
          </w:p>
        </w:tc>
        <w:tc>
          <w:tcPr>
            <w:tcW w:w="5272" w:type="dxa"/>
            <w:tcBorders>
              <w:top w:val="single" w:sz="4" w:space="0" w:color="auto"/>
              <w:bottom w:val="nil"/>
            </w:tcBorders>
          </w:tcPr>
          <w:p w:rsidR="00A15A6B" w:rsidRDefault="00A15A6B">
            <w:pPr>
              <w:pStyle w:val="ConsPlusNormal"/>
            </w:pPr>
            <w:r>
              <w:t>Энергетическое строительство</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2.1</w:t>
            </w:r>
          </w:p>
        </w:tc>
        <w:tc>
          <w:tcPr>
            <w:tcW w:w="5272" w:type="dxa"/>
            <w:tcBorders>
              <w:top w:val="nil"/>
              <w:bottom w:val="nil"/>
            </w:tcBorders>
          </w:tcPr>
          <w:p w:rsidR="00A15A6B" w:rsidRDefault="00A15A6B">
            <w:pPr>
              <w:pStyle w:val="ConsPlusNormal"/>
            </w:pPr>
            <w:r>
              <w:t>Тепловые электростанции</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5,5</w:t>
            </w:r>
          </w:p>
        </w:tc>
        <w:tc>
          <w:tcPr>
            <w:tcW w:w="793" w:type="dxa"/>
            <w:tcBorders>
              <w:top w:val="nil"/>
              <w:bottom w:val="nil"/>
            </w:tcBorders>
            <w:vAlign w:val="center"/>
          </w:tcPr>
          <w:p w:rsidR="00A15A6B" w:rsidRDefault="00A15A6B">
            <w:pPr>
              <w:pStyle w:val="ConsPlusNormal"/>
              <w:jc w:val="center"/>
            </w:pPr>
            <w:r>
              <w:t>9,3</w:t>
            </w:r>
          </w:p>
        </w:tc>
        <w:tc>
          <w:tcPr>
            <w:tcW w:w="793" w:type="dxa"/>
            <w:tcBorders>
              <w:top w:val="nil"/>
              <w:bottom w:val="nil"/>
            </w:tcBorders>
            <w:vAlign w:val="center"/>
          </w:tcPr>
          <w:p w:rsidR="00A15A6B" w:rsidRDefault="00A15A6B">
            <w:pPr>
              <w:pStyle w:val="ConsPlusNormal"/>
              <w:jc w:val="center"/>
            </w:pPr>
            <w:r>
              <w:t>11,2</w:t>
            </w:r>
          </w:p>
        </w:tc>
        <w:tc>
          <w:tcPr>
            <w:tcW w:w="793" w:type="dxa"/>
            <w:tcBorders>
              <w:top w:val="nil"/>
              <w:bottom w:val="nil"/>
            </w:tcBorders>
            <w:vAlign w:val="center"/>
          </w:tcPr>
          <w:p w:rsidR="00A15A6B" w:rsidRDefault="00A15A6B">
            <w:pPr>
              <w:pStyle w:val="ConsPlusNormal"/>
              <w:jc w:val="center"/>
            </w:pPr>
            <w:r>
              <w:t>12,8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w:t>
            </w:r>
          </w:p>
        </w:tc>
        <w:tc>
          <w:tcPr>
            <w:tcW w:w="5272" w:type="dxa"/>
            <w:tcBorders>
              <w:top w:val="nil"/>
              <w:bottom w:val="nil"/>
            </w:tcBorders>
          </w:tcPr>
          <w:p w:rsidR="00A15A6B" w:rsidRDefault="00A15A6B">
            <w:pPr>
              <w:pStyle w:val="ConsPlusNormal"/>
            </w:pPr>
            <w:r>
              <w:t>Гидроэлектростанции</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4,9</w:t>
            </w:r>
          </w:p>
        </w:tc>
        <w:tc>
          <w:tcPr>
            <w:tcW w:w="793" w:type="dxa"/>
            <w:tcBorders>
              <w:top w:val="nil"/>
              <w:bottom w:val="nil"/>
            </w:tcBorders>
            <w:vAlign w:val="center"/>
          </w:tcPr>
          <w:p w:rsidR="00A15A6B" w:rsidRDefault="00A15A6B">
            <w:pPr>
              <w:pStyle w:val="ConsPlusNormal"/>
              <w:jc w:val="center"/>
            </w:pPr>
            <w:r>
              <w:t>6,6</w:t>
            </w:r>
          </w:p>
        </w:tc>
        <w:tc>
          <w:tcPr>
            <w:tcW w:w="793" w:type="dxa"/>
            <w:tcBorders>
              <w:top w:val="nil"/>
              <w:bottom w:val="nil"/>
            </w:tcBorders>
            <w:vAlign w:val="center"/>
          </w:tcPr>
          <w:p w:rsidR="00A15A6B" w:rsidRDefault="00A15A6B">
            <w:pPr>
              <w:pStyle w:val="ConsPlusNormal"/>
              <w:jc w:val="center"/>
            </w:pPr>
            <w:r>
              <w:t>10,2</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13,1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2.3</w:t>
            </w:r>
          </w:p>
        </w:tc>
        <w:tc>
          <w:tcPr>
            <w:tcW w:w="5272" w:type="dxa"/>
            <w:tcBorders>
              <w:top w:val="nil"/>
              <w:bottom w:val="nil"/>
            </w:tcBorders>
          </w:tcPr>
          <w:p w:rsidR="00A15A6B" w:rsidRDefault="00A15A6B">
            <w:pPr>
              <w:pStyle w:val="ConsPlusNormal"/>
            </w:pPr>
            <w:r>
              <w:t>Атомные электростанции</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1,9</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5,8</w:t>
            </w:r>
          </w:p>
        </w:tc>
        <w:tc>
          <w:tcPr>
            <w:tcW w:w="793" w:type="dxa"/>
            <w:tcBorders>
              <w:top w:val="nil"/>
              <w:bottom w:val="nil"/>
            </w:tcBorders>
            <w:vAlign w:val="center"/>
          </w:tcPr>
          <w:p w:rsidR="00A15A6B" w:rsidRDefault="00A15A6B">
            <w:pPr>
              <w:pStyle w:val="ConsPlusNormal"/>
              <w:jc w:val="center"/>
            </w:pPr>
            <w:r>
              <w:t>7,8</w:t>
            </w:r>
          </w:p>
        </w:tc>
        <w:tc>
          <w:tcPr>
            <w:tcW w:w="793" w:type="dxa"/>
            <w:tcBorders>
              <w:top w:val="nil"/>
              <w:bottom w:val="nil"/>
            </w:tcBorders>
            <w:vAlign w:val="center"/>
          </w:tcPr>
          <w:p w:rsidR="00A15A6B" w:rsidRDefault="00A15A6B">
            <w:pPr>
              <w:pStyle w:val="ConsPlusNormal"/>
              <w:jc w:val="center"/>
            </w:pPr>
            <w:r>
              <w:t>12,1</w:t>
            </w:r>
          </w:p>
        </w:tc>
        <w:tc>
          <w:tcPr>
            <w:tcW w:w="793" w:type="dxa"/>
            <w:tcBorders>
              <w:top w:val="nil"/>
              <w:bottom w:val="nil"/>
            </w:tcBorders>
            <w:vAlign w:val="center"/>
          </w:tcPr>
          <w:p w:rsidR="00A15A6B" w:rsidRDefault="00A15A6B">
            <w:pPr>
              <w:pStyle w:val="ConsPlusNormal"/>
              <w:jc w:val="center"/>
            </w:pPr>
            <w:r>
              <w:t>13,1</w:t>
            </w:r>
          </w:p>
        </w:tc>
        <w:tc>
          <w:tcPr>
            <w:tcW w:w="793" w:type="dxa"/>
            <w:tcBorders>
              <w:top w:val="nil"/>
              <w:bottom w:val="nil"/>
            </w:tcBorders>
            <w:vAlign w:val="center"/>
          </w:tcPr>
          <w:p w:rsidR="00A15A6B" w:rsidRDefault="00A15A6B">
            <w:pPr>
              <w:pStyle w:val="ConsPlusNormal"/>
              <w:jc w:val="center"/>
            </w:pPr>
            <w:r>
              <w:t>14,7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2.4</w:t>
            </w:r>
          </w:p>
        </w:tc>
        <w:tc>
          <w:tcPr>
            <w:tcW w:w="5272" w:type="dxa"/>
            <w:tcBorders>
              <w:top w:val="nil"/>
              <w:bottom w:val="nil"/>
            </w:tcBorders>
          </w:tcPr>
          <w:p w:rsidR="00A15A6B" w:rsidRDefault="00A15A6B">
            <w:pPr>
              <w:pStyle w:val="ConsPlusNormal"/>
            </w:pPr>
            <w:r>
              <w:t>Электрические подстанции</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4,3</w:t>
            </w:r>
          </w:p>
        </w:tc>
        <w:tc>
          <w:tcPr>
            <w:tcW w:w="793" w:type="dxa"/>
            <w:tcBorders>
              <w:top w:val="nil"/>
              <w:bottom w:val="nil"/>
            </w:tcBorders>
            <w:vAlign w:val="center"/>
          </w:tcPr>
          <w:p w:rsidR="00A15A6B" w:rsidRDefault="00A15A6B">
            <w:pPr>
              <w:pStyle w:val="ConsPlusNormal"/>
              <w:jc w:val="center"/>
            </w:pPr>
            <w:r>
              <w:t>7</w:t>
            </w:r>
          </w:p>
        </w:tc>
        <w:tc>
          <w:tcPr>
            <w:tcW w:w="793" w:type="dxa"/>
            <w:tcBorders>
              <w:top w:val="nil"/>
              <w:bottom w:val="nil"/>
            </w:tcBorders>
            <w:vAlign w:val="center"/>
          </w:tcPr>
          <w:p w:rsidR="00A15A6B" w:rsidRDefault="00A15A6B">
            <w:pPr>
              <w:pStyle w:val="ConsPlusNormal"/>
              <w:jc w:val="center"/>
            </w:pPr>
            <w:r>
              <w:t>7,7</w:t>
            </w:r>
          </w:p>
        </w:tc>
        <w:tc>
          <w:tcPr>
            <w:tcW w:w="793" w:type="dxa"/>
            <w:tcBorders>
              <w:top w:val="nil"/>
              <w:bottom w:val="nil"/>
            </w:tcBorders>
            <w:vAlign w:val="center"/>
          </w:tcPr>
          <w:p w:rsidR="00A15A6B" w:rsidRDefault="00A15A6B">
            <w:pPr>
              <w:pStyle w:val="ConsPlusNormal"/>
              <w:jc w:val="center"/>
            </w:pPr>
            <w:r>
              <w:t>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w:t>
            </w:r>
          </w:p>
        </w:tc>
        <w:tc>
          <w:tcPr>
            <w:tcW w:w="5272" w:type="dxa"/>
            <w:tcBorders>
              <w:top w:val="nil"/>
              <w:bottom w:val="nil"/>
            </w:tcBorders>
          </w:tcPr>
          <w:p w:rsidR="00A15A6B" w:rsidRDefault="00A15A6B">
            <w:pPr>
              <w:pStyle w:val="ConsPlusNormal"/>
            </w:pPr>
            <w:r>
              <w:t>Тепловые сети</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4,8</w:t>
            </w:r>
          </w:p>
        </w:tc>
        <w:tc>
          <w:tcPr>
            <w:tcW w:w="793" w:type="dxa"/>
            <w:tcBorders>
              <w:top w:val="nil"/>
              <w:bottom w:val="nil"/>
            </w:tcBorders>
            <w:vAlign w:val="center"/>
          </w:tcPr>
          <w:p w:rsidR="00A15A6B" w:rsidRDefault="00A15A6B">
            <w:pPr>
              <w:pStyle w:val="ConsPlusNormal"/>
              <w:jc w:val="center"/>
            </w:pPr>
            <w:r>
              <w:t>8,4</w:t>
            </w:r>
          </w:p>
        </w:tc>
        <w:tc>
          <w:tcPr>
            <w:tcW w:w="793" w:type="dxa"/>
            <w:tcBorders>
              <w:top w:val="nil"/>
              <w:bottom w:val="nil"/>
            </w:tcBorders>
            <w:vAlign w:val="center"/>
          </w:tcPr>
          <w:p w:rsidR="00A15A6B" w:rsidRDefault="00A15A6B">
            <w:pPr>
              <w:pStyle w:val="ConsPlusNormal"/>
              <w:jc w:val="center"/>
            </w:pPr>
            <w:r>
              <w:t>9,2</w:t>
            </w:r>
          </w:p>
        </w:tc>
        <w:tc>
          <w:tcPr>
            <w:tcW w:w="793" w:type="dxa"/>
            <w:tcBorders>
              <w:top w:val="nil"/>
              <w:bottom w:val="nil"/>
            </w:tcBorders>
            <w:vAlign w:val="center"/>
          </w:tcPr>
          <w:p w:rsidR="00A15A6B" w:rsidRDefault="00A15A6B">
            <w:pPr>
              <w:pStyle w:val="ConsPlusNormal"/>
              <w:jc w:val="center"/>
            </w:pPr>
            <w:r>
              <w:t>9,7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2.6</w:t>
            </w:r>
          </w:p>
        </w:tc>
        <w:tc>
          <w:tcPr>
            <w:tcW w:w="5272" w:type="dxa"/>
            <w:tcBorders>
              <w:top w:val="nil"/>
              <w:bottom w:val="nil"/>
            </w:tcBorders>
          </w:tcPr>
          <w:p w:rsidR="00A15A6B" w:rsidRDefault="00A15A6B">
            <w:pPr>
              <w:pStyle w:val="ConsPlusNormal"/>
            </w:pPr>
            <w:r>
              <w:t>Воздушные линии электропередачи 0,4 - 35 кВ</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1,9</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6,1</w:t>
            </w:r>
          </w:p>
        </w:tc>
        <w:tc>
          <w:tcPr>
            <w:tcW w:w="793" w:type="dxa"/>
            <w:tcBorders>
              <w:top w:val="nil"/>
              <w:bottom w:val="nil"/>
            </w:tcBorders>
            <w:vAlign w:val="center"/>
          </w:tcPr>
          <w:p w:rsidR="00A15A6B" w:rsidRDefault="00A15A6B">
            <w:pPr>
              <w:pStyle w:val="ConsPlusNormal"/>
              <w:jc w:val="center"/>
            </w:pPr>
            <w:r>
              <w:t>8</w:t>
            </w:r>
          </w:p>
        </w:tc>
        <w:tc>
          <w:tcPr>
            <w:tcW w:w="793" w:type="dxa"/>
            <w:tcBorders>
              <w:top w:val="nil"/>
              <w:bottom w:val="nil"/>
            </w:tcBorders>
            <w:vAlign w:val="center"/>
          </w:tcPr>
          <w:p w:rsidR="00A15A6B" w:rsidRDefault="00A15A6B">
            <w:pPr>
              <w:pStyle w:val="ConsPlusNormal"/>
              <w:jc w:val="center"/>
            </w:pPr>
            <w:r>
              <w:t>9</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2.7</w:t>
            </w:r>
          </w:p>
        </w:tc>
        <w:tc>
          <w:tcPr>
            <w:tcW w:w="5272" w:type="dxa"/>
            <w:tcBorders>
              <w:top w:val="nil"/>
              <w:bottom w:val="single" w:sz="4" w:space="0" w:color="auto"/>
            </w:tcBorders>
          </w:tcPr>
          <w:p w:rsidR="00A15A6B" w:rsidRDefault="00A15A6B">
            <w:pPr>
              <w:pStyle w:val="ConsPlusNormal"/>
            </w:pPr>
            <w:r>
              <w:t>Воздушные линии электропередачи св. 35 кВ</w:t>
            </w:r>
          </w:p>
        </w:tc>
        <w:tc>
          <w:tcPr>
            <w:tcW w:w="793" w:type="dxa"/>
            <w:tcBorders>
              <w:top w:val="nil"/>
              <w:bottom w:val="single" w:sz="4" w:space="0" w:color="auto"/>
            </w:tcBorders>
            <w:vAlign w:val="center"/>
          </w:tcPr>
          <w:p w:rsidR="00A15A6B" w:rsidRDefault="00A15A6B">
            <w:pPr>
              <w:pStyle w:val="ConsPlusNormal"/>
              <w:jc w:val="center"/>
            </w:pPr>
            <w:r>
              <w:t>0,3</w:t>
            </w:r>
          </w:p>
        </w:tc>
        <w:tc>
          <w:tcPr>
            <w:tcW w:w="793" w:type="dxa"/>
            <w:tcBorders>
              <w:top w:val="nil"/>
              <w:bottom w:val="single" w:sz="4" w:space="0" w:color="auto"/>
            </w:tcBorders>
            <w:vAlign w:val="center"/>
          </w:tcPr>
          <w:p w:rsidR="00A15A6B" w:rsidRDefault="00A15A6B">
            <w:pPr>
              <w:pStyle w:val="ConsPlusNormal"/>
              <w:jc w:val="center"/>
            </w:pPr>
            <w:r>
              <w:t>0,6</w:t>
            </w:r>
          </w:p>
        </w:tc>
        <w:tc>
          <w:tcPr>
            <w:tcW w:w="793" w:type="dxa"/>
            <w:tcBorders>
              <w:top w:val="nil"/>
              <w:bottom w:val="single" w:sz="4" w:space="0" w:color="auto"/>
            </w:tcBorders>
            <w:vAlign w:val="center"/>
          </w:tcPr>
          <w:p w:rsidR="00A15A6B" w:rsidRDefault="00A15A6B">
            <w:pPr>
              <w:pStyle w:val="ConsPlusNormal"/>
              <w:jc w:val="center"/>
            </w:pPr>
            <w:r>
              <w:t>1</w:t>
            </w:r>
          </w:p>
        </w:tc>
        <w:tc>
          <w:tcPr>
            <w:tcW w:w="793" w:type="dxa"/>
            <w:tcBorders>
              <w:top w:val="nil"/>
              <w:bottom w:val="single" w:sz="4" w:space="0" w:color="auto"/>
            </w:tcBorders>
            <w:vAlign w:val="center"/>
          </w:tcPr>
          <w:p w:rsidR="00A15A6B" w:rsidRDefault="00A15A6B">
            <w:pPr>
              <w:pStyle w:val="ConsPlusNormal"/>
              <w:jc w:val="center"/>
            </w:pPr>
            <w:r>
              <w:t>1,3</w:t>
            </w:r>
          </w:p>
        </w:tc>
        <w:tc>
          <w:tcPr>
            <w:tcW w:w="793" w:type="dxa"/>
            <w:tcBorders>
              <w:top w:val="nil"/>
              <w:bottom w:val="single" w:sz="4" w:space="0" w:color="auto"/>
            </w:tcBorders>
            <w:vAlign w:val="center"/>
          </w:tcPr>
          <w:p w:rsidR="00A15A6B" w:rsidRDefault="00A15A6B">
            <w:pPr>
              <w:pStyle w:val="ConsPlusNormal"/>
              <w:jc w:val="center"/>
            </w:pPr>
            <w:r>
              <w:t>1,7</w:t>
            </w:r>
          </w:p>
        </w:tc>
        <w:tc>
          <w:tcPr>
            <w:tcW w:w="793" w:type="dxa"/>
            <w:tcBorders>
              <w:top w:val="nil"/>
              <w:bottom w:val="single" w:sz="4" w:space="0" w:color="auto"/>
            </w:tcBorders>
            <w:vAlign w:val="center"/>
          </w:tcPr>
          <w:p w:rsidR="00A15A6B" w:rsidRDefault="00A15A6B">
            <w:pPr>
              <w:pStyle w:val="ConsPlusNormal"/>
              <w:jc w:val="center"/>
            </w:pPr>
            <w:r>
              <w:t>2,7</w:t>
            </w:r>
          </w:p>
        </w:tc>
        <w:tc>
          <w:tcPr>
            <w:tcW w:w="793" w:type="dxa"/>
            <w:tcBorders>
              <w:top w:val="nil"/>
              <w:bottom w:val="single" w:sz="4" w:space="0" w:color="auto"/>
            </w:tcBorders>
            <w:vAlign w:val="center"/>
          </w:tcPr>
          <w:p w:rsidR="00A15A6B" w:rsidRDefault="00A15A6B">
            <w:pPr>
              <w:pStyle w:val="ConsPlusNormal"/>
              <w:jc w:val="center"/>
            </w:pPr>
            <w:r>
              <w:t>3,8</w:t>
            </w:r>
          </w:p>
        </w:tc>
        <w:tc>
          <w:tcPr>
            <w:tcW w:w="793" w:type="dxa"/>
            <w:tcBorders>
              <w:top w:val="nil"/>
              <w:bottom w:val="single" w:sz="4" w:space="0" w:color="auto"/>
            </w:tcBorders>
            <w:vAlign w:val="center"/>
          </w:tcPr>
          <w:p w:rsidR="00A15A6B" w:rsidRDefault="00A15A6B">
            <w:pPr>
              <w:pStyle w:val="ConsPlusNormal"/>
              <w:jc w:val="center"/>
            </w:pPr>
            <w:r>
              <w:t>5,1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11" w:name="P652"/>
            <w:bookmarkEnd w:id="11"/>
            <w:r>
              <w:t>3</w:t>
            </w:r>
          </w:p>
        </w:tc>
        <w:tc>
          <w:tcPr>
            <w:tcW w:w="5272" w:type="dxa"/>
            <w:tcBorders>
              <w:top w:val="single" w:sz="4" w:space="0" w:color="auto"/>
              <w:bottom w:val="nil"/>
            </w:tcBorders>
          </w:tcPr>
          <w:p w:rsidR="00A15A6B" w:rsidRDefault="00A15A6B">
            <w:pPr>
              <w:pStyle w:val="ConsPlusNormal"/>
            </w:pPr>
            <w:r>
              <w:t>Строительство дорог</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3.1</w:t>
            </w:r>
          </w:p>
        </w:tc>
        <w:tc>
          <w:tcPr>
            <w:tcW w:w="5272" w:type="dxa"/>
            <w:tcBorders>
              <w:top w:val="nil"/>
              <w:bottom w:val="nil"/>
            </w:tcBorders>
          </w:tcPr>
          <w:p w:rsidR="00A15A6B" w:rsidRDefault="00A15A6B">
            <w:pPr>
              <w:pStyle w:val="ConsPlusNormal"/>
            </w:pPr>
            <w:r>
              <w:t>Освоение трассы и подготовка территории строительства</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2,7</w:t>
            </w:r>
          </w:p>
        </w:tc>
        <w:tc>
          <w:tcPr>
            <w:tcW w:w="793" w:type="dxa"/>
            <w:tcBorders>
              <w:top w:val="nil"/>
              <w:bottom w:val="nil"/>
            </w:tcBorders>
            <w:vAlign w:val="center"/>
          </w:tcPr>
          <w:p w:rsidR="00A15A6B" w:rsidRDefault="00A15A6B">
            <w:pPr>
              <w:pStyle w:val="ConsPlusNormal"/>
              <w:jc w:val="center"/>
            </w:pPr>
            <w:r>
              <w:t>3,9</w:t>
            </w:r>
          </w:p>
        </w:tc>
        <w:tc>
          <w:tcPr>
            <w:tcW w:w="793" w:type="dxa"/>
            <w:tcBorders>
              <w:top w:val="nil"/>
              <w:bottom w:val="nil"/>
            </w:tcBorders>
            <w:vAlign w:val="center"/>
          </w:tcPr>
          <w:p w:rsidR="00A15A6B" w:rsidRDefault="00A15A6B">
            <w:pPr>
              <w:pStyle w:val="ConsPlusNormal"/>
              <w:jc w:val="center"/>
            </w:pPr>
            <w:r>
              <w:t>5,5</w:t>
            </w:r>
          </w:p>
        </w:tc>
        <w:tc>
          <w:tcPr>
            <w:tcW w:w="793" w:type="dxa"/>
            <w:tcBorders>
              <w:top w:val="nil"/>
              <w:bottom w:val="nil"/>
            </w:tcBorders>
            <w:vAlign w:val="center"/>
          </w:tcPr>
          <w:p w:rsidR="00A15A6B" w:rsidRDefault="00A15A6B">
            <w:pPr>
              <w:pStyle w:val="ConsPlusNormal"/>
              <w:jc w:val="center"/>
            </w:pPr>
            <w:r>
              <w:t>9,4</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16,4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w:t>
            </w:r>
          </w:p>
        </w:tc>
        <w:tc>
          <w:tcPr>
            <w:tcW w:w="5272" w:type="dxa"/>
            <w:tcBorders>
              <w:top w:val="nil"/>
              <w:bottom w:val="nil"/>
            </w:tcBorders>
          </w:tcPr>
          <w:p w:rsidR="00A15A6B" w:rsidRDefault="00A15A6B">
            <w:pPr>
              <w:pStyle w:val="ConsPlusNormal"/>
            </w:pPr>
            <w:r>
              <w:t>Земляное полотно из грунтов: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3.2.1</w:t>
            </w:r>
          </w:p>
        </w:tc>
        <w:tc>
          <w:tcPr>
            <w:tcW w:w="5272" w:type="dxa"/>
            <w:tcBorders>
              <w:top w:val="nil"/>
              <w:bottom w:val="nil"/>
            </w:tcBorders>
          </w:tcPr>
          <w:p w:rsidR="00A15A6B" w:rsidRDefault="00A15A6B">
            <w:pPr>
              <w:pStyle w:val="ConsPlusNormal"/>
              <w:ind w:left="283"/>
            </w:pPr>
            <w:r>
              <w:t>обыкновенных</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4,1</w:t>
            </w:r>
          </w:p>
        </w:tc>
        <w:tc>
          <w:tcPr>
            <w:tcW w:w="793" w:type="dxa"/>
            <w:tcBorders>
              <w:top w:val="nil"/>
              <w:bottom w:val="nil"/>
            </w:tcBorders>
            <w:vAlign w:val="center"/>
          </w:tcPr>
          <w:p w:rsidR="00A15A6B" w:rsidRDefault="00A15A6B">
            <w:pPr>
              <w:pStyle w:val="ConsPlusNormal"/>
              <w:jc w:val="center"/>
            </w:pPr>
            <w:r>
              <w:t>7,2</w:t>
            </w:r>
          </w:p>
        </w:tc>
        <w:tc>
          <w:tcPr>
            <w:tcW w:w="793" w:type="dxa"/>
            <w:tcBorders>
              <w:top w:val="nil"/>
              <w:bottom w:val="nil"/>
            </w:tcBorders>
            <w:vAlign w:val="center"/>
          </w:tcPr>
          <w:p w:rsidR="00A15A6B" w:rsidRDefault="00A15A6B">
            <w:pPr>
              <w:pStyle w:val="ConsPlusNormal"/>
              <w:jc w:val="center"/>
            </w:pPr>
            <w:r>
              <w:t>9,8</w:t>
            </w:r>
          </w:p>
        </w:tc>
        <w:tc>
          <w:tcPr>
            <w:tcW w:w="793" w:type="dxa"/>
            <w:tcBorders>
              <w:top w:val="nil"/>
              <w:bottom w:val="nil"/>
            </w:tcBorders>
            <w:vAlign w:val="center"/>
          </w:tcPr>
          <w:p w:rsidR="00A15A6B" w:rsidRDefault="00A15A6B">
            <w:pPr>
              <w:pStyle w:val="ConsPlusNormal"/>
              <w:jc w:val="center"/>
            </w:pPr>
            <w:r>
              <w:t>12,8</w:t>
            </w:r>
          </w:p>
        </w:tc>
        <w:tc>
          <w:tcPr>
            <w:tcW w:w="793" w:type="dxa"/>
            <w:tcBorders>
              <w:top w:val="nil"/>
              <w:bottom w:val="nil"/>
            </w:tcBorders>
            <w:vAlign w:val="center"/>
          </w:tcPr>
          <w:p w:rsidR="00A15A6B" w:rsidRDefault="00A15A6B">
            <w:pPr>
              <w:pStyle w:val="ConsPlusNormal"/>
              <w:jc w:val="center"/>
            </w:pPr>
            <w:r>
              <w:t>20,4</w:t>
            </w:r>
          </w:p>
        </w:tc>
        <w:tc>
          <w:tcPr>
            <w:tcW w:w="793" w:type="dxa"/>
            <w:tcBorders>
              <w:top w:val="nil"/>
              <w:bottom w:val="nil"/>
            </w:tcBorders>
            <w:vAlign w:val="center"/>
          </w:tcPr>
          <w:p w:rsidR="00A15A6B" w:rsidRDefault="00A15A6B">
            <w:pPr>
              <w:pStyle w:val="ConsPlusNormal"/>
              <w:jc w:val="center"/>
            </w:pPr>
            <w:r>
              <w:t>29,8</w:t>
            </w:r>
          </w:p>
        </w:tc>
        <w:tc>
          <w:tcPr>
            <w:tcW w:w="793" w:type="dxa"/>
            <w:tcBorders>
              <w:top w:val="nil"/>
              <w:bottom w:val="nil"/>
            </w:tcBorders>
            <w:vAlign w:val="center"/>
          </w:tcPr>
          <w:p w:rsidR="00A15A6B" w:rsidRDefault="00A15A6B">
            <w:pPr>
              <w:pStyle w:val="ConsPlusNormal"/>
              <w:jc w:val="center"/>
            </w:pPr>
            <w:r>
              <w:t>32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3.2.2</w:t>
            </w:r>
          </w:p>
        </w:tc>
        <w:tc>
          <w:tcPr>
            <w:tcW w:w="5272" w:type="dxa"/>
            <w:tcBorders>
              <w:top w:val="nil"/>
              <w:bottom w:val="nil"/>
            </w:tcBorders>
          </w:tcPr>
          <w:p w:rsidR="00A15A6B" w:rsidRDefault="00A15A6B">
            <w:pPr>
              <w:pStyle w:val="ConsPlusNormal"/>
              <w:ind w:left="283"/>
            </w:pPr>
            <w:r>
              <w:t>дренирующих</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4,9</w:t>
            </w:r>
          </w:p>
        </w:tc>
        <w:tc>
          <w:tcPr>
            <w:tcW w:w="793" w:type="dxa"/>
            <w:tcBorders>
              <w:top w:val="nil"/>
              <w:bottom w:val="nil"/>
            </w:tcBorders>
            <w:vAlign w:val="center"/>
          </w:tcPr>
          <w:p w:rsidR="00A15A6B" w:rsidRDefault="00A15A6B">
            <w:pPr>
              <w:pStyle w:val="ConsPlusNormal"/>
              <w:jc w:val="center"/>
            </w:pPr>
            <w:r>
              <w:t>8,1</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14,1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3.2.3</w:t>
            </w:r>
          </w:p>
        </w:tc>
        <w:tc>
          <w:tcPr>
            <w:tcW w:w="5272" w:type="dxa"/>
            <w:tcBorders>
              <w:top w:val="nil"/>
              <w:bottom w:val="nil"/>
            </w:tcBorders>
          </w:tcPr>
          <w:p w:rsidR="00A15A6B" w:rsidRDefault="00A15A6B">
            <w:pPr>
              <w:pStyle w:val="ConsPlusNormal"/>
              <w:ind w:left="283"/>
            </w:pPr>
            <w:r>
              <w:t>скальных</w:t>
            </w:r>
          </w:p>
        </w:tc>
        <w:tc>
          <w:tcPr>
            <w:tcW w:w="793" w:type="dxa"/>
            <w:tcBorders>
              <w:top w:val="nil"/>
              <w:bottom w:val="nil"/>
            </w:tcBorders>
            <w:vAlign w:val="center"/>
          </w:tcPr>
          <w:p w:rsidR="00A15A6B" w:rsidRDefault="00A15A6B">
            <w:pPr>
              <w:pStyle w:val="ConsPlusNormal"/>
              <w:jc w:val="center"/>
            </w:pPr>
            <w:r>
              <w:t>0,2</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3,9</w:t>
            </w:r>
          </w:p>
        </w:tc>
        <w:tc>
          <w:tcPr>
            <w:tcW w:w="793" w:type="dxa"/>
            <w:tcBorders>
              <w:top w:val="nil"/>
              <w:bottom w:val="nil"/>
            </w:tcBorders>
            <w:vAlign w:val="center"/>
          </w:tcPr>
          <w:p w:rsidR="00A15A6B" w:rsidRDefault="00A15A6B">
            <w:pPr>
              <w:pStyle w:val="ConsPlusNormal"/>
              <w:jc w:val="center"/>
            </w:pPr>
            <w:r>
              <w:t>5,5</w:t>
            </w:r>
          </w:p>
        </w:tc>
        <w:tc>
          <w:tcPr>
            <w:tcW w:w="793" w:type="dxa"/>
            <w:tcBorders>
              <w:top w:val="nil"/>
              <w:bottom w:val="nil"/>
            </w:tcBorders>
            <w:vAlign w:val="center"/>
          </w:tcPr>
          <w:p w:rsidR="00A15A6B" w:rsidRDefault="00A15A6B">
            <w:pPr>
              <w:pStyle w:val="ConsPlusNormal"/>
              <w:jc w:val="center"/>
            </w:pPr>
            <w:r>
              <w:t>7,1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3.2.4</w:t>
            </w:r>
          </w:p>
        </w:tc>
        <w:tc>
          <w:tcPr>
            <w:tcW w:w="5272" w:type="dxa"/>
            <w:tcBorders>
              <w:top w:val="nil"/>
              <w:bottom w:val="nil"/>
            </w:tcBorders>
          </w:tcPr>
          <w:p w:rsidR="00A15A6B" w:rsidRDefault="00A15A6B">
            <w:pPr>
              <w:pStyle w:val="ConsPlusNormal"/>
              <w:ind w:left="283"/>
            </w:pPr>
            <w:r>
              <w:t>вечномерзлых</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6,7</w:t>
            </w:r>
          </w:p>
        </w:tc>
        <w:tc>
          <w:tcPr>
            <w:tcW w:w="793" w:type="dxa"/>
            <w:tcBorders>
              <w:top w:val="nil"/>
              <w:bottom w:val="nil"/>
            </w:tcBorders>
            <w:vAlign w:val="center"/>
          </w:tcPr>
          <w:p w:rsidR="00A15A6B" w:rsidRDefault="00A15A6B">
            <w:pPr>
              <w:pStyle w:val="ConsPlusNormal"/>
              <w:jc w:val="center"/>
            </w:pPr>
            <w:r>
              <w:t>10,2</w:t>
            </w:r>
          </w:p>
        </w:tc>
        <w:tc>
          <w:tcPr>
            <w:tcW w:w="793" w:type="dxa"/>
            <w:tcBorders>
              <w:top w:val="nil"/>
              <w:bottom w:val="nil"/>
            </w:tcBorders>
            <w:vAlign w:val="center"/>
          </w:tcPr>
          <w:p w:rsidR="00A15A6B" w:rsidRDefault="00A15A6B">
            <w:pPr>
              <w:pStyle w:val="ConsPlusNormal"/>
              <w:jc w:val="center"/>
            </w:pPr>
            <w:r>
              <w:t>11,2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3.3</w:t>
            </w:r>
          </w:p>
        </w:tc>
        <w:tc>
          <w:tcPr>
            <w:tcW w:w="5272" w:type="dxa"/>
            <w:tcBorders>
              <w:top w:val="nil"/>
              <w:bottom w:val="nil"/>
            </w:tcBorders>
          </w:tcPr>
          <w:p w:rsidR="00A15A6B" w:rsidRDefault="00A15A6B">
            <w:pPr>
              <w:pStyle w:val="ConsPlusNormal"/>
            </w:pPr>
            <w:r>
              <w:t>Возведение земляного полотна дорог гидромеханизированным способом</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3,5</w:t>
            </w:r>
          </w:p>
        </w:tc>
        <w:tc>
          <w:tcPr>
            <w:tcW w:w="793" w:type="dxa"/>
            <w:tcBorders>
              <w:top w:val="nil"/>
              <w:bottom w:val="nil"/>
            </w:tcBorders>
            <w:vAlign w:val="center"/>
          </w:tcPr>
          <w:p w:rsidR="00A15A6B" w:rsidRDefault="00A15A6B">
            <w:pPr>
              <w:pStyle w:val="ConsPlusNormal"/>
              <w:jc w:val="center"/>
            </w:pPr>
            <w:r>
              <w:t>5,6</w:t>
            </w:r>
          </w:p>
        </w:tc>
        <w:tc>
          <w:tcPr>
            <w:tcW w:w="793" w:type="dxa"/>
            <w:tcBorders>
              <w:top w:val="nil"/>
              <w:bottom w:val="nil"/>
            </w:tcBorders>
            <w:vAlign w:val="center"/>
          </w:tcPr>
          <w:p w:rsidR="00A15A6B" w:rsidRDefault="00A15A6B">
            <w:pPr>
              <w:pStyle w:val="ConsPlusNormal"/>
              <w:jc w:val="center"/>
            </w:pPr>
            <w:r>
              <w:t>6,8</w:t>
            </w:r>
          </w:p>
        </w:tc>
        <w:tc>
          <w:tcPr>
            <w:tcW w:w="793" w:type="dxa"/>
            <w:tcBorders>
              <w:top w:val="nil"/>
              <w:bottom w:val="nil"/>
            </w:tcBorders>
            <w:vAlign w:val="center"/>
          </w:tcPr>
          <w:p w:rsidR="00A15A6B" w:rsidRDefault="00A15A6B">
            <w:pPr>
              <w:pStyle w:val="ConsPlusNormal"/>
              <w:jc w:val="center"/>
            </w:pPr>
            <w:r>
              <w:t>8,3</w:t>
            </w:r>
          </w:p>
        </w:tc>
        <w:tc>
          <w:tcPr>
            <w:tcW w:w="793" w:type="dxa"/>
            <w:tcBorders>
              <w:top w:val="nil"/>
              <w:bottom w:val="nil"/>
            </w:tcBorders>
            <w:vAlign w:val="center"/>
          </w:tcPr>
          <w:p w:rsidR="00A15A6B" w:rsidRDefault="00A15A6B">
            <w:pPr>
              <w:pStyle w:val="ConsPlusNormal"/>
              <w:jc w:val="center"/>
            </w:pPr>
            <w:r>
              <w:t>10,3</w:t>
            </w:r>
          </w:p>
        </w:tc>
        <w:tc>
          <w:tcPr>
            <w:tcW w:w="793" w:type="dxa"/>
            <w:tcBorders>
              <w:top w:val="nil"/>
              <w:bottom w:val="nil"/>
            </w:tcBorders>
            <w:vAlign w:val="center"/>
          </w:tcPr>
          <w:p w:rsidR="00A15A6B" w:rsidRDefault="00A15A6B">
            <w:pPr>
              <w:pStyle w:val="ConsPlusNormal"/>
              <w:jc w:val="center"/>
            </w:pPr>
            <w:r>
              <w:t>10,3</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w:t>
            </w:r>
          </w:p>
        </w:tc>
        <w:tc>
          <w:tcPr>
            <w:tcW w:w="5272" w:type="dxa"/>
            <w:tcBorders>
              <w:top w:val="nil"/>
              <w:bottom w:val="nil"/>
            </w:tcBorders>
          </w:tcPr>
          <w:p w:rsidR="00A15A6B" w:rsidRDefault="00A15A6B">
            <w:pPr>
              <w:pStyle w:val="ConsPlusNormal"/>
            </w:pPr>
            <w:r>
              <w:t>Укрепление земляного полотна дорог и регуляционных сооружений</w:t>
            </w:r>
          </w:p>
        </w:tc>
        <w:tc>
          <w:tcPr>
            <w:tcW w:w="793" w:type="dxa"/>
            <w:tcBorders>
              <w:top w:val="nil"/>
              <w:bottom w:val="nil"/>
            </w:tcBorders>
            <w:vAlign w:val="center"/>
          </w:tcPr>
          <w:p w:rsidR="00A15A6B" w:rsidRDefault="00A15A6B">
            <w:pPr>
              <w:pStyle w:val="ConsPlusNormal"/>
              <w:jc w:val="center"/>
            </w:pPr>
            <w:r>
              <w:t>0,3</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4,6</w:t>
            </w:r>
          </w:p>
        </w:tc>
        <w:tc>
          <w:tcPr>
            <w:tcW w:w="793" w:type="dxa"/>
            <w:tcBorders>
              <w:top w:val="nil"/>
              <w:bottom w:val="nil"/>
            </w:tcBorders>
            <w:vAlign w:val="center"/>
          </w:tcPr>
          <w:p w:rsidR="00A15A6B" w:rsidRDefault="00A15A6B">
            <w:pPr>
              <w:pStyle w:val="ConsPlusNormal"/>
              <w:jc w:val="center"/>
            </w:pPr>
            <w:r>
              <w:t>5,4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3.5</w:t>
            </w:r>
          </w:p>
        </w:tc>
        <w:tc>
          <w:tcPr>
            <w:tcW w:w="5272" w:type="dxa"/>
            <w:tcBorders>
              <w:top w:val="nil"/>
              <w:bottom w:val="nil"/>
            </w:tcBorders>
          </w:tcPr>
          <w:p w:rsidR="00A15A6B" w:rsidRDefault="00A15A6B">
            <w:pPr>
              <w:pStyle w:val="ConsPlusNormal"/>
            </w:pPr>
            <w:r>
              <w:t>Верхнее строение пути</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w:t>
            </w:r>
          </w:p>
        </w:tc>
        <w:tc>
          <w:tcPr>
            <w:tcW w:w="793" w:type="dxa"/>
            <w:tcBorders>
              <w:top w:val="nil"/>
              <w:bottom w:val="nil"/>
            </w:tcBorders>
            <w:vAlign w:val="center"/>
          </w:tcPr>
          <w:p w:rsidR="00A15A6B" w:rsidRDefault="00A15A6B">
            <w:pPr>
              <w:pStyle w:val="ConsPlusNormal"/>
              <w:jc w:val="center"/>
            </w:pPr>
            <w:r>
              <w:t>4,1</w:t>
            </w:r>
          </w:p>
        </w:tc>
        <w:tc>
          <w:tcPr>
            <w:tcW w:w="793" w:type="dxa"/>
            <w:tcBorders>
              <w:top w:val="nil"/>
              <w:bottom w:val="nil"/>
            </w:tcBorders>
            <w:vAlign w:val="center"/>
          </w:tcPr>
          <w:p w:rsidR="00A15A6B" w:rsidRDefault="00A15A6B">
            <w:pPr>
              <w:pStyle w:val="ConsPlusNormal"/>
              <w:jc w:val="center"/>
            </w:pPr>
            <w:r>
              <w:t>4,7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3.6</w:t>
            </w:r>
          </w:p>
        </w:tc>
        <w:tc>
          <w:tcPr>
            <w:tcW w:w="5272" w:type="dxa"/>
            <w:tcBorders>
              <w:top w:val="nil"/>
              <w:bottom w:val="nil"/>
            </w:tcBorders>
          </w:tcPr>
          <w:p w:rsidR="00A15A6B" w:rsidRDefault="00A15A6B">
            <w:pPr>
              <w:pStyle w:val="ConsPlusNormal"/>
            </w:pPr>
            <w:r>
              <w:t>Электрификация железных дорог, прочие энергетические сооружения и устройства</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w:t>
            </w:r>
          </w:p>
        </w:tc>
        <w:tc>
          <w:tcPr>
            <w:tcW w:w="793" w:type="dxa"/>
            <w:tcBorders>
              <w:top w:val="nil"/>
              <w:bottom w:val="nil"/>
            </w:tcBorders>
            <w:vAlign w:val="center"/>
          </w:tcPr>
          <w:p w:rsidR="00A15A6B" w:rsidRDefault="00A15A6B">
            <w:pPr>
              <w:pStyle w:val="ConsPlusNormal"/>
              <w:jc w:val="center"/>
            </w:pPr>
            <w:r>
              <w:t>2,7</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5,8</w:t>
            </w:r>
          </w:p>
        </w:tc>
        <w:tc>
          <w:tcPr>
            <w:tcW w:w="793" w:type="dxa"/>
            <w:tcBorders>
              <w:top w:val="nil"/>
              <w:bottom w:val="nil"/>
            </w:tcBorders>
            <w:vAlign w:val="center"/>
          </w:tcPr>
          <w:p w:rsidR="00A15A6B" w:rsidRDefault="00A15A6B">
            <w:pPr>
              <w:pStyle w:val="ConsPlusNormal"/>
              <w:jc w:val="center"/>
            </w:pPr>
            <w:r>
              <w:t>8,2</w:t>
            </w:r>
          </w:p>
        </w:tc>
        <w:tc>
          <w:tcPr>
            <w:tcW w:w="793" w:type="dxa"/>
            <w:tcBorders>
              <w:top w:val="nil"/>
              <w:bottom w:val="nil"/>
            </w:tcBorders>
            <w:vAlign w:val="center"/>
          </w:tcPr>
          <w:p w:rsidR="00A15A6B" w:rsidRDefault="00A15A6B">
            <w:pPr>
              <w:pStyle w:val="ConsPlusNormal"/>
              <w:jc w:val="center"/>
            </w:pPr>
            <w:r>
              <w:t>9,2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3.7</w:t>
            </w:r>
          </w:p>
        </w:tc>
        <w:tc>
          <w:tcPr>
            <w:tcW w:w="5272" w:type="dxa"/>
            <w:tcBorders>
              <w:top w:val="nil"/>
              <w:bottom w:val="nil"/>
            </w:tcBorders>
          </w:tcPr>
          <w:p w:rsidR="00A15A6B" w:rsidRDefault="00A15A6B">
            <w:pPr>
              <w:pStyle w:val="ConsPlusNormal"/>
            </w:pPr>
            <w:r>
              <w:t xml:space="preserve">Устройства связи, сигнализации, централизации и </w:t>
            </w:r>
            <w:r>
              <w:lastRenderedPageBreak/>
              <w:t>блокировки железных дорог</w:t>
            </w:r>
          </w:p>
        </w:tc>
        <w:tc>
          <w:tcPr>
            <w:tcW w:w="793" w:type="dxa"/>
            <w:tcBorders>
              <w:top w:val="nil"/>
              <w:bottom w:val="nil"/>
            </w:tcBorders>
            <w:vAlign w:val="center"/>
          </w:tcPr>
          <w:p w:rsidR="00A15A6B" w:rsidRDefault="00A15A6B">
            <w:pPr>
              <w:pStyle w:val="ConsPlusNormal"/>
              <w:jc w:val="center"/>
            </w:pPr>
            <w:r>
              <w:lastRenderedPageBreak/>
              <w:t>0,6</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6,1</w:t>
            </w:r>
          </w:p>
        </w:tc>
        <w:tc>
          <w:tcPr>
            <w:tcW w:w="793" w:type="dxa"/>
            <w:tcBorders>
              <w:top w:val="nil"/>
              <w:bottom w:val="nil"/>
            </w:tcBorders>
            <w:vAlign w:val="center"/>
          </w:tcPr>
          <w:p w:rsidR="00A15A6B" w:rsidRDefault="00A15A6B">
            <w:pPr>
              <w:pStyle w:val="ConsPlusNormal"/>
              <w:jc w:val="center"/>
            </w:pPr>
            <w:r>
              <w:t>10,5</w:t>
            </w:r>
          </w:p>
        </w:tc>
        <w:tc>
          <w:tcPr>
            <w:tcW w:w="793" w:type="dxa"/>
            <w:tcBorders>
              <w:top w:val="nil"/>
              <w:bottom w:val="nil"/>
            </w:tcBorders>
            <w:vAlign w:val="center"/>
          </w:tcPr>
          <w:p w:rsidR="00A15A6B" w:rsidRDefault="00A15A6B">
            <w:pPr>
              <w:pStyle w:val="ConsPlusNormal"/>
              <w:jc w:val="center"/>
            </w:pPr>
            <w:r>
              <w:t>15,8</w:t>
            </w:r>
          </w:p>
        </w:tc>
        <w:tc>
          <w:tcPr>
            <w:tcW w:w="793" w:type="dxa"/>
            <w:tcBorders>
              <w:top w:val="nil"/>
              <w:bottom w:val="nil"/>
            </w:tcBorders>
            <w:vAlign w:val="center"/>
          </w:tcPr>
          <w:p w:rsidR="00A15A6B" w:rsidRDefault="00A15A6B">
            <w:pPr>
              <w:pStyle w:val="ConsPlusNormal"/>
              <w:jc w:val="center"/>
            </w:pPr>
            <w:r>
              <w:t>19,8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3.8</w:t>
            </w:r>
          </w:p>
        </w:tc>
        <w:tc>
          <w:tcPr>
            <w:tcW w:w="5272" w:type="dxa"/>
            <w:tcBorders>
              <w:top w:val="nil"/>
              <w:bottom w:val="nil"/>
            </w:tcBorders>
          </w:tcPr>
          <w:p w:rsidR="00A15A6B" w:rsidRDefault="00A15A6B">
            <w:pPr>
              <w:pStyle w:val="ConsPlusNormal"/>
            </w:pPr>
            <w:r>
              <w:t>Сооружения водоснабжения и канализации (без наружных трубопроводов и внешних сетей)</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5,3</w:t>
            </w:r>
          </w:p>
        </w:tc>
        <w:tc>
          <w:tcPr>
            <w:tcW w:w="793" w:type="dxa"/>
            <w:tcBorders>
              <w:top w:val="nil"/>
              <w:bottom w:val="nil"/>
            </w:tcBorders>
            <w:vAlign w:val="center"/>
          </w:tcPr>
          <w:p w:rsidR="00A15A6B" w:rsidRDefault="00A15A6B">
            <w:pPr>
              <w:pStyle w:val="ConsPlusNormal"/>
              <w:jc w:val="center"/>
            </w:pPr>
            <w:r>
              <w:t>7,2</w:t>
            </w:r>
          </w:p>
        </w:tc>
        <w:tc>
          <w:tcPr>
            <w:tcW w:w="793" w:type="dxa"/>
            <w:tcBorders>
              <w:top w:val="nil"/>
              <w:bottom w:val="nil"/>
            </w:tcBorders>
            <w:vAlign w:val="center"/>
          </w:tcPr>
          <w:p w:rsidR="00A15A6B" w:rsidRDefault="00A15A6B">
            <w:pPr>
              <w:pStyle w:val="ConsPlusNormal"/>
              <w:jc w:val="center"/>
            </w:pPr>
            <w:r>
              <w:t>9,9</w:t>
            </w:r>
          </w:p>
        </w:tc>
        <w:tc>
          <w:tcPr>
            <w:tcW w:w="793" w:type="dxa"/>
            <w:tcBorders>
              <w:top w:val="nil"/>
              <w:bottom w:val="nil"/>
            </w:tcBorders>
            <w:vAlign w:val="center"/>
          </w:tcPr>
          <w:p w:rsidR="00A15A6B" w:rsidRDefault="00A15A6B">
            <w:pPr>
              <w:pStyle w:val="ConsPlusNormal"/>
              <w:jc w:val="center"/>
            </w:pPr>
            <w:r>
              <w:t>16,8</w:t>
            </w:r>
          </w:p>
        </w:tc>
        <w:tc>
          <w:tcPr>
            <w:tcW w:w="793" w:type="dxa"/>
            <w:tcBorders>
              <w:top w:val="nil"/>
              <w:bottom w:val="nil"/>
            </w:tcBorders>
            <w:vAlign w:val="center"/>
          </w:tcPr>
          <w:p w:rsidR="00A15A6B" w:rsidRDefault="00A15A6B">
            <w:pPr>
              <w:pStyle w:val="ConsPlusNormal"/>
              <w:jc w:val="center"/>
            </w:pPr>
            <w:r>
              <w:t>26,7</w:t>
            </w:r>
          </w:p>
        </w:tc>
        <w:tc>
          <w:tcPr>
            <w:tcW w:w="793" w:type="dxa"/>
            <w:tcBorders>
              <w:top w:val="nil"/>
              <w:bottom w:val="nil"/>
            </w:tcBorders>
            <w:vAlign w:val="center"/>
          </w:tcPr>
          <w:p w:rsidR="00A15A6B" w:rsidRDefault="00A15A6B">
            <w:pPr>
              <w:pStyle w:val="ConsPlusNormal"/>
              <w:jc w:val="center"/>
            </w:pPr>
            <w:r>
              <w:t>31,9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w:t>
            </w:r>
          </w:p>
        </w:tc>
        <w:tc>
          <w:tcPr>
            <w:tcW w:w="5272" w:type="dxa"/>
            <w:tcBorders>
              <w:top w:val="nil"/>
              <w:bottom w:val="nil"/>
            </w:tcBorders>
          </w:tcPr>
          <w:p w:rsidR="00A15A6B" w:rsidRDefault="00A15A6B">
            <w:pPr>
              <w:pStyle w:val="ConsPlusNormal"/>
            </w:pPr>
            <w:r>
              <w:t>Дорожное покрытие:</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3.9.1</w:t>
            </w:r>
          </w:p>
        </w:tc>
        <w:tc>
          <w:tcPr>
            <w:tcW w:w="5272" w:type="dxa"/>
            <w:tcBorders>
              <w:top w:val="nil"/>
              <w:bottom w:val="nil"/>
            </w:tcBorders>
          </w:tcPr>
          <w:p w:rsidR="00A15A6B" w:rsidRDefault="00A15A6B">
            <w:pPr>
              <w:pStyle w:val="ConsPlusNormal"/>
              <w:ind w:left="283"/>
            </w:pPr>
            <w:r>
              <w:t>из сборных железобетонных плит</w:t>
            </w:r>
          </w:p>
        </w:tc>
        <w:tc>
          <w:tcPr>
            <w:tcW w:w="793" w:type="dxa"/>
            <w:tcBorders>
              <w:top w:val="nil"/>
              <w:bottom w:val="nil"/>
            </w:tcBorders>
            <w:vAlign w:val="center"/>
          </w:tcPr>
          <w:p w:rsidR="00A15A6B" w:rsidRDefault="00A15A6B">
            <w:pPr>
              <w:pStyle w:val="ConsPlusNormal"/>
              <w:jc w:val="center"/>
            </w:pPr>
            <w:r>
              <w:t>0,3</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3.9.2</w:t>
            </w:r>
          </w:p>
        </w:tc>
        <w:tc>
          <w:tcPr>
            <w:tcW w:w="5272" w:type="dxa"/>
            <w:tcBorders>
              <w:top w:val="nil"/>
              <w:bottom w:val="nil"/>
            </w:tcBorders>
          </w:tcPr>
          <w:p w:rsidR="00A15A6B" w:rsidRDefault="00A15A6B">
            <w:pPr>
              <w:pStyle w:val="ConsPlusNormal"/>
              <w:ind w:left="283"/>
            </w:pPr>
            <w:r>
              <w:t>цементно-бетонное</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2,6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3.9.3</w:t>
            </w:r>
          </w:p>
        </w:tc>
        <w:tc>
          <w:tcPr>
            <w:tcW w:w="5272" w:type="dxa"/>
            <w:tcBorders>
              <w:top w:val="nil"/>
              <w:bottom w:val="nil"/>
            </w:tcBorders>
          </w:tcPr>
          <w:p w:rsidR="00A15A6B" w:rsidRDefault="00A15A6B">
            <w:pPr>
              <w:pStyle w:val="ConsPlusNormal"/>
              <w:ind w:left="283"/>
            </w:pPr>
            <w:r>
              <w:t>асфальтобетонное</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1,9</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2,3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3.9.4</w:t>
            </w:r>
          </w:p>
        </w:tc>
        <w:tc>
          <w:tcPr>
            <w:tcW w:w="5272" w:type="dxa"/>
            <w:tcBorders>
              <w:top w:val="nil"/>
              <w:bottom w:val="nil"/>
            </w:tcBorders>
          </w:tcPr>
          <w:p w:rsidR="00A15A6B" w:rsidRDefault="00A15A6B">
            <w:pPr>
              <w:pStyle w:val="ConsPlusNormal"/>
              <w:ind w:left="283"/>
            </w:pPr>
            <w:r>
              <w:t>черное щебеночное</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w:t>
            </w:r>
          </w:p>
        </w:tc>
        <w:tc>
          <w:tcPr>
            <w:tcW w:w="793" w:type="dxa"/>
            <w:tcBorders>
              <w:top w:val="nil"/>
              <w:bottom w:val="nil"/>
            </w:tcBorders>
            <w:vAlign w:val="center"/>
          </w:tcPr>
          <w:p w:rsidR="00A15A6B" w:rsidRDefault="00A15A6B">
            <w:pPr>
              <w:pStyle w:val="ConsPlusNormal"/>
              <w:jc w:val="center"/>
            </w:pPr>
            <w:r>
              <w:t>2,1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3.9.5</w:t>
            </w:r>
          </w:p>
        </w:tc>
        <w:tc>
          <w:tcPr>
            <w:tcW w:w="5272" w:type="dxa"/>
            <w:tcBorders>
              <w:top w:val="nil"/>
              <w:bottom w:val="nil"/>
            </w:tcBorders>
          </w:tcPr>
          <w:p w:rsidR="00A15A6B" w:rsidRDefault="00A15A6B">
            <w:pPr>
              <w:pStyle w:val="ConsPlusNormal"/>
              <w:ind w:left="283"/>
            </w:pPr>
            <w:r>
              <w:t>гравийное или щебеночное</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3.10</w:t>
            </w:r>
          </w:p>
        </w:tc>
        <w:tc>
          <w:tcPr>
            <w:tcW w:w="5272" w:type="dxa"/>
            <w:tcBorders>
              <w:top w:val="nil"/>
              <w:bottom w:val="single" w:sz="4" w:space="0" w:color="auto"/>
            </w:tcBorders>
          </w:tcPr>
          <w:p w:rsidR="00A15A6B" w:rsidRDefault="00A15A6B">
            <w:pPr>
              <w:pStyle w:val="ConsPlusNormal"/>
            </w:pPr>
            <w:r>
              <w:t>Искусственные сооружения</w:t>
            </w:r>
          </w:p>
        </w:tc>
        <w:tc>
          <w:tcPr>
            <w:tcW w:w="793" w:type="dxa"/>
            <w:tcBorders>
              <w:top w:val="nil"/>
              <w:bottom w:val="single" w:sz="4" w:space="0" w:color="auto"/>
            </w:tcBorders>
            <w:vAlign w:val="center"/>
          </w:tcPr>
          <w:p w:rsidR="00A15A6B" w:rsidRDefault="00A15A6B">
            <w:pPr>
              <w:pStyle w:val="ConsPlusNormal"/>
              <w:jc w:val="center"/>
            </w:pPr>
            <w:r>
              <w:t>0,9</w:t>
            </w:r>
          </w:p>
        </w:tc>
        <w:tc>
          <w:tcPr>
            <w:tcW w:w="793" w:type="dxa"/>
            <w:tcBorders>
              <w:top w:val="nil"/>
              <w:bottom w:val="single" w:sz="4" w:space="0" w:color="auto"/>
            </w:tcBorders>
            <w:vAlign w:val="center"/>
          </w:tcPr>
          <w:p w:rsidR="00A15A6B" w:rsidRDefault="00A15A6B">
            <w:pPr>
              <w:pStyle w:val="ConsPlusNormal"/>
              <w:jc w:val="center"/>
            </w:pPr>
            <w:r>
              <w:t>1,9</w:t>
            </w:r>
          </w:p>
        </w:tc>
        <w:tc>
          <w:tcPr>
            <w:tcW w:w="793" w:type="dxa"/>
            <w:tcBorders>
              <w:top w:val="nil"/>
              <w:bottom w:val="single" w:sz="4" w:space="0" w:color="auto"/>
            </w:tcBorders>
            <w:vAlign w:val="center"/>
          </w:tcPr>
          <w:p w:rsidR="00A15A6B" w:rsidRDefault="00A15A6B">
            <w:pPr>
              <w:pStyle w:val="ConsPlusNormal"/>
              <w:jc w:val="center"/>
            </w:pPr>
            <w:r>
              <w:t>3,5</w:t>
            </w:r>
          </w:p>
        </w:tc>
        <w:tc>
          <w:tcPr>
            <w:tcW w:w="793" w:type="dxa"/>
            <w:tcBorders>
              <w:top w:val="nil"/>
              <w:bottom w:val="single" w:sz="4" w:space="0" w:color="auto"/>
            </w:tcBorders>
            <w:vAlign w:val="center"/>
          </w:tcPr>
          <w:p w:rsidR="00A15A6B" w:rsidRDefault="00A15A6B">
            <w:pPr>
              <w:pStyle w:val="ConsPlusNormal"/>
              <w:jc w:val="center"/>
            </w:pPr>
            <w:r>
              <w:t>4,7</w:t>
            </w:r>
          </w:p>
        </w:tc>
        <w:tc>
          <w:tcPr>
            <w:tcW w:w="793" w:type="dxa"/>
            <w:tcBorders>
              <w:top w:val="nil"/>
              <w:bottom w:val="single" w:sz="4" w:space="0" w:color="auto"/>
            </w:tcBorders>
            <w:vAlign w:val="center"/>
          </w:tcPr>
          <w:p w:rsidR="00A15A6B" w:rsidRDefault="00A15A6B">
            <w:pPr>
              <w:pStyle w:val="ConsPlusNormal"/>
              <w:jc w:val="center"/>
            </w:pPr>
            <w:r>
              <w:t>6,1</w:t>
            </w:r>
          </w:p>
        </w:tc>
        <w:tc>
          <w:tcPr>
            <w:tcW w:w="793" w:type="dxa"/>
            <w:tcBorders>
              <w:top w:val="nil"/>
              <w:bottom w:val="single" w:sz="4" w:space="0" w:color="auto"/>
            </w:tcBorders>
            <w:vAlign w:val="center"/>
          </w:tcPr>
          <w:p w:rsidR="00A15A6B" w:rsidRDefault="00A15A6B">
            <w:pPr>
              <w:pStyle w:val="ConsPlusNormal"/>
              <w:jc w:val="center"/>
            </w:pPr>
            <w:r>
              <w:t>10,5</w:t>
            </w:r>
          </w:p>
        </w:tc>
        <w:tc>
          <w:tcPr>
            <w:tcW w:w="793" w:type="dxa"/>
            <w:tcBorders>
              <w:top w:val="nil"/>
              <w:bottom w:val="single" w:sz="4" w:space="0" w:color="auto"/>
            </w:tcBorders>
            <w:vAlign w:val="center"/>
          </w:tcPr>
          <w:p w:rsidR="00A15A6B" w:rsidRDefault="00A15A6B">
            <w:pPr>
              <w:pStyle w:val="ConsPlusNormal"/>
              <w:jc w:val="center"/>
            </w:pPr>
            <w:r>
              <w:t>11,6</w:t>
            </w:r>
          </w:p>
        </w:tc>
        <w:tc>
          <w:tcPr>
            <w:tcW w:w="793" w:type="dxa"/>
            <w:tcBorders>
              <w:top w:val="nil"/>
              <w:bottom w:val="single" w:sz="4" w:space="0" w:color="auto"/>
            </w:tcBorders>
            <w:vAlign w:val="center"/>
          </w:tcPr>
          <w:p w:rsidR="00A15A6B" w:rsidRDefault="00A15A6B">
            <w:pPr>
              <w:pStyle w:val="ConsPlusNormal"/>
              <w:jc w:val="center"/>
            </w:pPr>
            <w:r>
              <w:t>13,9</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w:t>
            </w:r>
          </w:p>
        </w:tc>
        <w:tc>
          <w:tcPr>
            <w:tcW w:w="5272" w:type="dxa"/>
            <w:tcBorders>
              <w:top w:val="single" w:sz="4" w:space="0" w:color="auto"/>
              <w:bottom w:val="nil"/>
            </w:tcBorders>
          </w:tcPr>
          <w:p w:rsidR="00A15A6B" w:rsidRDefault="00A15A6B">
            <w:pPr>
              <w:pStyle w:val="ConsPlusNormal"/>
            </w:pPr>
            <w:r>
              <w:t>Мосты и путепроводы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4.1</w:t>
            </w:r>
          </w:p>
        </w:tc>
        <w:tc>
          <w:tcPr>
            <w:tcW w:w="5272" w:type="dxa"/>
            <w:tcBorders>
              <w:top w:val="nil"/>
              <w:bottom w:val="nil"/>
            </w:tcBorders>
          </w:tcPr>
          <w:p w:rsidR="00A15A6B" w:rsidRDefault="00A15A6B">
            <w:pPr>
              <w:pStyle w:val="ConsPlusNormal"/>
            </w:pPr>
            <w:r>
              <w:t>Железобетонные пролетные строения</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4,3</w:t>
            </w:r>
          </w:p>
        </w:tc>
        <w:tc>
          <w:tcPr>
            <w:tcW w:w="793" w:type="dxa"/>
            <w:tcBorders>
              <w:top w:val="nil"/>
              <w:bottom w:val="nil"/>
            </w:tcBorders>
            <w:vAlign w:val="center"/>
          </w:tcPr>
          <w:p w:rsidR="00A15A6B" w:rsidRDefault="00A15A6B">
            <w:pPr>
              <w:pStyle w:val="ConsPlusNormal"/>
              <w:jc w:val="center"/>
            </w:pPr>
            <w:r>
              <w:t>6,6</w:t>
            </w:r>
          </w:p>
        </w:tc>
        <w:tc>
          <w:tcPr>
            <w:tcW w:w="793" w:type="dxa"/>
            <w:tcBorders>
              <w:top w:val="nil"/>
              <w:bottom w:val="nil"/>
            </w:tcBorders>
            <w:vAlign w:val="center"/>
          </w:tcPr>
          <w:p w:rsidR="00A15A6B" w:rsidRDefault="00A15A6B">
            <w:pPr>
              <w:pStyle w:val="ConsPlusNormal"/>
              <w:jc w:val="center"/>
            </w:pPr>
            <w:r>
              <w:t>8,3</w:t>
            </w:r>
          </w:p>
        </w:tc>
        <w:tc>
          <w:tcPr>
            <w:tcW w:w="793" w:type="dxa"/>
            <w:tcBorders>
              <w:top w:val="nil"/>
              <w:bottom w:val="nil"/>
            </w:tcBorders>
            <w:vAlign w:val="center"/>
          </w:tcPr>
          <w:p w:rsidR="00A15A6B" w:rsidRDefault="00A15A6B">
            <w:pPr>
              <w:pStyle w:val="ConsPlusNormal"/>
              <w:jc w:val="center"/>
            </w:pPr>
            <w:r>
              <w:t>12,5</w:t>
            </w:r>
          </w:p>
        </w:tc>
        <w:tc>
          <w:tcPr>
            <w:tcW w:w="793" w:type="dxa"/>
            <w:tcBorders>
              <w:top w:val="nil"/>
              <w:bottom w:val="nil"/>
            </w:tcBorders>
            <w:vAlign w:val="center"/>
          </w:tcPr>
          <w:p w:rsidR="00A15A6B" w:rsidRDefault="00A15A6B">
            <w:pPr>
              <w:pStyle w:val="ConsPlusNormal"/>
              <w:jc w:val="center"/>
            </w:pPr>
            <w:r>
              <w:t>13,6</w:t>
            </w:r>
          </w:p>
        </w:tc>
        <w:tc>
          <w:tcPr>
            <w:tcW w:w="793" w:type="dxa"/>
            <w:tcBorders>
              <w:top w:val="nil"/>
              <w:bottom w:val="nil"/>
            </w:tcBorders>
            <w:vAlign w:val="center"/>
          </w:tcPr>
          <w:p w:rsidR="00A15A6B" w:rsidRDefault="00A15A6B">
            <w:pPr>
              <w:pStyle w:val="ConsPlusNormal"/>
              <w:jc w:val="center"/>
            </w:pPr>
            <w:r>
              <w:t>17,4</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4.2</w:t>
            </w:r>
          </w:p>
        </w:tc>
        <w:tc>
          <w:tcPr>
            <w:tcW w:w="5272" w:type="dxa"/>
            <w:tcBorders>
              <w:top w:val="nil"/>
              <w:bottom w:val="single" w:sz="4" w:space="0" w:color="auto"/>
            </w:tcBorders>
          </w:tcPr>
          <w:p w:rsidR="00A15A6B" w:rsidRDefault="00A15A6B">
            <w:pPr>
              <w:pStyle w:val="ConsPlusNormal"/>
            </w:pPr>
            <w:r>
              <w:t>Металлические пролетные строения</w:t>
            </w:r>
          </w:p>
        </w:tc>
        <w:tc>
          <w:tcPr>
            <w:tcW w:w="793" w:type="dxa"/>
            <w:tcBorders>
              <w:top w:val="nil"/>
              <w:bottom w:val="single" w:sz="4" w:space="0" w:color="auto"/>
            </w:tcBorders>
            <w:vAlign w:val="center"/>
          </w:tcPr>
          <w:p w:rsidR="00A15A6B" w:rsidRDefault="00A15A6B">
            <w:pPr>
              <w:pStyle w:val="ConsPlusNormal"/>
              <w:jc w:val="center"/>
            </w:pPr>
            <w:r>
              <w:t>0,6</w:t>
            </w:r>
          </w:p>
        </w:tc>
        <w:tc>
          <w:tcPr>
            <w:tcW w:w="793" w:type="dxa"/>
            <w:tcBorders>
              <w:top w:val="nil"/>
              <w:bottom w:val="single" w:sz="4" w:space="0" w:color="auto"/>
            </w:tcBorders>
            <w:vAlign w:val="center"/>
          </w:tcPr>
          <w:p w:rsidR="00A15A6B" w:rsidRDefault="00A15A6B">
            <w:pPr>
              <w:pStyle w:val="ConsPlusNormal"/>
              <w:jc w:val="center"/>
            </w:pPr>
            <w:r>
              <w:t>1,3</w:t>
            </w:r>
          </w:p>
        </w:tc>
        <w:tc>
          <w:tcPr>
            <w:tcW w:w="793" w:type="dxa"/>
            <w:tcBorders>
              <w:top w:val="nil"/>
              <w:bottom w:val="single" w:sz="4" w:space="0" w:color="auto"/>
            </w:tcBorders>
            <w:vAlign w:val="center"/>
          </w:tcPr>
          <w:p w:rsidR="00A15A6B" w:rsidRDefault="00A15A6B">
            <w:pPr>
              <w:pStyle w:val="ConsPlusNormal"/>
              <w:jc w:val="center"/>
            </w:pPr>
            <w:r>
              <w:t>2</w:t>
            </w:r>
          </w:p>
        </w:tc>
        <w:tc>
          <w:tcPr>
            <w:tcW w:w="793" w:type="dxa"/>
            <w:tcBorders>
              <w:top w:val="nil"/>
              <w:bottom w:val="single" w:sz="4" w:space="0" w:color="auto"/>
            </w:tcBorders>
            <w:vAlign w:val="center"/>
          </w:tcPr>
          <w:p w:rsidR="00A15A6B" w:rsidRDefault="00A15A6B">
            <w:pPr>
              <w:pStyle w:val="ConsPlusNormal"/>
              <w:jc w:val="center"/>
            </w:pPr>
            <w:r>
              <w:t>3,2</w:t>
            </w:r>
          </w:p>
        </w:tc>
        <w:tc>
          <w:tcPr>
            <w:tcW w:w="793" w:type="dxa"/>
            <w:tcBorders>
              <w:top w:val="nil"/>
              <w:bottom w:val="single" w:sz="4" w:space="0" w:color="auto"/>
            </w:tcBorders>
            <w:vAlign w:val="center"/>
          </w:tcPr>
          <w:p w:rsidR="00A15A6B" w:rsidRDefault="00A15A6B">
            <w:pPr>
              <w:pStyle w:val="ConsPlusNormal"/>
              <w:jc w:val="center"/>
            </w:pPr>
            <w:r>
              <w:t>4,2</w:t>
            </w:r>
          </w:p>
        </w:tc>
        <w:tc>
          <w:tcPr>
            <w:tcW w:w="793" w:type="dxa"/>
            <w:tcBorders>
              <w:top w:val="nil"/>
              <w:bottom w:val="single" w:sz="4" w:space="0" w:color="auto"/>
            </w:tcBorders>
            <w:vAlign w:val="center"/>
          </w:tcPr>
          <w:p w:rsidR="00A15A6B" w:rsidRDefault="00A15A6B">
            <w:pPr>
              <w:pStyle w:val="ConsPlusNormal"/>
              <w:jc w:val="center"/>
            </w:pPr>
            <w:r>
              <w:t>7,2</w:t>
            </w:r>
          </w:p>
        </w:tc>
        <w:tc>
          <w:tcPr>
            <w:tcW w:w="793" w:type="dxa"/>
            <w:tcBorders>
              <w:top w:val="nil"/>
              <w:bottom w:val="single" w:sz="4" w:space="0" w:color="auto"/>
            </w:tcBorders>
            <w:vAlign w:val="center"/>
          </w:tcPr>
          <w:p w:rsidR="00A15A6B" w:rsidRDefault="00A15A6B">
            <w:pPr>
              <w:pStyle w:val="ConsPlusNormal"/>
              <w:jc w:val="center"/>
            </w:pPr>
            <w:r>
              <w:t>8,7</w:t>
            </w:r>
          </w:p>
        </w:tc>
        <w:tc>
          <w:tcPr>
            <w:tcW w:w="793" w:type="dxa"/>
            <w:tcBorders>
              <w:top w:val="nil"/>
              <w:bottom w:val="single" w:sz="4" w:space="0" w:color="auto"/>
            </w:tcBorders>
            <w:vAlign w:val="center"/>
          </w:tcPr>
          <w:p w:rsidR="00A15A6B" w:rsidRDefault="00A15A6B">
            <w:pPr>
              <w:pStyle w:val="ConsPlusNormal"/>
              <w:jc w:val="center"/>
            </w:pPr>
            <w:r>
              <w:t>9,8</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12" w:name="P882"/>
            <w:bookmarkEnd w:id="12"/>
            <w:r>
              <w:t>5</w:t>
            </w:r>
          </w:p>
        </w:tc>
        <w:tc>
          <w:tcPr>
            <w:tcW w:w="5272" w:type="dxa"/>
            <w:tcBorders>
              <w:top w:val="single" w:sz="4" w:space="0" w:color="auto"/>
              <w:bottom w:val="nil"/>
            </w:tcBorders>
          </w:tcPr>
          <w:p w:rsidR="00A15A6B" w:rsidRDefault="00A15A6B">
            <w:pPr>
              <w:pStyle w:val="ConsPlusNormal"/>
            </w:pPr>
            <w:r>
              <w:t>Строительство тоннелей и метрополитенов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w:t>
            </w:r>
          </w:p>
        </w:tc>
        <w:tc>
          <w:tcPr>
            <w:tcW w:w="5272" w:type="dxa"/>
            <w:tcBorders>
              <w:top w:val="nil"/>
              <w:bottom w:val="nil"/>
            </w:tcBorders>
          </w:tcPr>
          <w:p w:rsidR="00A15A6B" w:rsidRDefault="00A15A6B">
            <w:pPr>
              <w:pStyle w:val="ConsPlusNormal"/>
            </w:pPr>
            <w:r>
              <w:t>Закрытым способом:</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5.1.1</w:t>
            </w:r>
          </w:p>
        </w:tc>
        <w:tc>
          <w:tcPr>
            <w:tcW w:w="5272" w:type="dxa"/>
            <w:tcBorders>
              <w:top w:val="nil"/>
              <w:bottom w:val="nil"/>
            </w:tcBorders>
          </w:tcPr>
          <w:p w:rsidR="00A15A6B" w:rsidRDefault="00A15A6B">
            <w:pPr>
              <w:pStyle w:val="ConsPlusNormal"/>
              <w:ind w:left="283"/>
            </w:pPr>
            <w:r>
              <w:t>с подогревом воздуха</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5.1.2</w:t>
            </w:r>
          </w:p>
        </w:tc>
        <w:tc>
          <w:tcPr>
            <w:tcW w:w="5272" w:type="dxa"/>
            <w:tcBorders>
              <w:top w:val="nil"/>
              <w:bottom w:val="nil"/>
            </w:tcBorders>
          </w:tcPr>
          <w:p w:rsidR="00A15A6B" w:rsidRDefault="00A15A6B">
            <w:pPr>
              <w:pStyle w:val="ConsPlusNormal"/>
              <w:ind w:left="283"/>
            </w:pPr>
            <w:r>
              <w:t>без подогрева воздуха</w:t>
            </w:r>
          </w:p>
        </w:tc>
        <w:tc>
          <w:tcPr>
            <w:tcW w:w="793" w:type="dxa"/>
            <w:tcBorders>
              <w:top w:val="nil"/>
              <w:bottom w:val="nil"/>
            </w:tcBorders>
            <w:vAlign w:val="center"/>
          </w:tcPr>
          <w:p w:rsidR="00A15A6B" w:rsidRDefault="00A15A6B">
            <w:pPr>
              <w:pStyle w:val="ConsPlusNormal"/>
              <w:jc w:val="center"/>
            </w:pPr>
            <w:r>
              <w:t>0,2</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3,3</w:t>
            </w:r>
          </w:p>
        </w:tc>
        <w:tc>
          <w:tcPr>
            <w:tcW w:w="793" w:type="dxa"/>
            <w:tcBorders>
              <w:top w:val="nil"/>
              <w:bottom w:val="nil"/>
            </w:tcBorders>
            <w:vAlign w:val="center"/>
          </w:tcPr>
          <w:p w:rsidR="00A15A6B" w:rsidRDefault="00A15A6B">
            <w:pPr>
              <w:pStyle w:val="ConsPlusNormal"/>
              <w:jc w:val="center"/>
            </w:pPr>
            <w:r>
              <w:t>4</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5.2</w:t>
            </w:r>
          </w:p>
        </w:tc>
        <w:tc>
          <w:tcPr>
            <w:tcW w:w="5272" w:type="dxa"/>
            <w:tcBorders>
              <w:top w:val="nil"/>
              <w:bottom w:val="single" w:sz="4" w:space="0" w:color="auto"/>
            </w:tcBorders>
          </w:tcPr>
          <w:p w:rsidR="00A15A6B" w:rsidRDefault="00A15A6B">
            <w:pPr>
              <w:pStyle w:val="ConsPlusNormal"/>
            </w:pPr>
            <w:r>
              <w:t>Открытым способом</w:t>
            </w:r>
          </w:p>
        </w:tc>
        <w:tc>
          <w:tcPr>
            <w:tcW w:w="793" w:type="dxa"/>
            <w:tcBorders>
              <w:top w:val="nil"/>
              <w:bottom w:val="single" w:sz="4" w:space="0" w:color="auto"/>
            </w:tcBorders>
            <w:vAlign w:val="center"/>
          </w:tcPr>
          <w:p w:rsidR="00A15A6B" w:rsidRDefault="00A15A6B">
            <w:pPr>
              <w:pStyle w:val="ConsPlusNormal"/>
              <w:jc w:val="center"/>
            </w:pPr>
            <w:r>
              <w:t>0,8</w:t>
            </w:r>
          </w:p>
        </w:tc>
        <w:tc>
          <w:tcPr>
            <w:tcW w:w="793" w:type="dxa"/>
            <w:tcBorders>
              <w:top w:val="nil"/>
              <w:bottom w:val="single" w:sz="4" w:space="0" w:color="auto"/>
            </w:tcBorders>
            <w:vAlign w:val="center"/>
          </w:tcPr>
          <w:p w:rsidR="00A15A6B" w:rsidRDefault="00A15A6B">
            <w:pPr>
              <w:pStyle w:val="ConsPlusNormal"/>
              <w:jc w:val="center"/>
            </w:pPr>
            <w:r>
              <w:t>1,6</w:t>
            </w:r>
          </w:p>
        </w:tc>
        <w:tc>
          <w:tcPr>
            <w:tcW w:w="793" w:type="dxa"/>
            <w:tcBorders>
              <w:top w:val="nil"/>
              <w:bottom w:val="single" w:sz="4" w:space="0" w:color="auto"/>
            </w:tcBorders>
            <w:vAlign w:val="center"/>
          </w:tcPr>
          <w:p w:rsidR="00A15A6B" w:rsidRDefault="00A15A6B">
            <w:pPr>
              <w:pStyle w:val="ConsPlusNormal"/>
              <w:jc w:val="center"/>
            </w:pPr>
            <w:r>
              <w:t>3</w:t>
            </w:r>
          </w:p>
        </w:tc>
        <w:tc>
          <w:tcPr>
            <w:tcW w:w="793" w:type="dxa"/>
            <w:tcBorders>
              <w:top w:val="nil"/>
              <w:bottom w:val="single" w:sz="4" w:space="0" w:color="auto"/>
            </w:tcBorders>
            <w:vAlign w:val="center"/>
          </w:tcPr>
          <w:p w:rsidR="00A15A6B" w:rsidRDefault="00A15A6B">
            <w:pPr>
              <w:pStyle w:val="ConsPlusNormal"/>
              <w:jc w:val="center"/>
            </w:pPr>
            <w:r>
              <w:t>4,2</w:t>
            </w:r>
          </w:p>
        </w:tc>
        <w:tc>
          <w:tcPr>
            <w:tcW w:w="793" w:type="dxa"/>
            <w:tcBorders>
              <w:top w:val="nil"/>
              <w:bottom w:val="single" w:sz="4" w:space="0" w:color="auto"/>
            </w:tcBorders>
            <w:vAlign w:val="center"/>
          </w:tcPr>
          <w:p w:rsidR="00A15A6B" w:rsidRDefault="00A15A6B">
            <w:pPr>
              <w:pStyle w:val="ConsPlusNormal"/>
              <w:jc w:val="center"/>
            </w:pPr>
            <w:r>
              <w:t>5,7</w:t>
            </w:r>
          </w:p>
        </w:tc>
        <w:tc>
          <w:tcPr>
            <w:tcW w:w="793" w:type="dxa"/>
            <w:tcBorders>
              <w:top w:val="nil"/>
              <w:bottom w:val="single" w:sz="4" w:space="0" w:color="auto"/>
            </w:tcBorders>
            <w:vAlign w:val="center"/>
          </w:tcPr>
          <w:p w:rsidR="00A15A6B" w:rsidRDefault="00A15A6B">
            <w:pPr>
              <w:pStyle w:val="ConsPlusNormal"/>
              <w:jc w:val="center"/>
            </w:pPr>
            <w:r>
              <w:t>9</w:t>
            </w:r>
          </w:p>
        </w:tc>
        <w:tc>
          <w:tcPr>
            <w:tcW w:w="793" w:type="dxa"/>
            <w:tcBorders>
              <w:top w:val="nil"/>
              <w:bottom w:val="single" w:sz="4" w:space="0" w:color="auto"/>
            </w:tcBorders>
            <w:vAlign w:val="center"/>
          </w:tcPr>
          <w:p w:rsidR="00A15A6B" w:rsidRDefault="00A15A6B">
            <w:pPr>
              <w:pStyle w:val="ConsPlusNormal"/>
              <w:jc w:val="center"/>
            </w:pPr>
            <w:r>
              <w:t>11,2</w:t>
            </w:r>
          </w:p>
        </w:tc>
        <w:tc>
          <w:tcPr>
            <w:tcW w:w="793" w:type="dxa"/>
            <w:tcBorders>
              <w:top w:val="nil"/>
              <w:bottom w:val="single" w:sz="4" w:space="0" w:color="auto"/>
            </w:tcBorders>
            <w:vAlign w:val="center"/>
          </w:tcPr>
          <w:p w:rsidR="00A15A6B" w:rsidRDefault="00A15A6B">
            <w:pPr>
              <w:pStyle w:val="ConsPlusNormal"/>
              <w:jc w:val="center"/>
            </w:pPr>
            <w:r>
              <w:t>13,4</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6</w:t>
            </w:r>
          </w:p>
        </w:tc>
        <w:tc>
          <w:tcPr>
            <w:tcW w:w="5272" w:type="dxa"/>
            <w:tcBorders>
              <w:top w:val="single" w:sz="4" w:space="0" w:color="auto"/>
              <w:bottom w:val="nil"/>
            </w:tcBorders>
          </w:tcPr>
          <w:p w:rsidR="00A15A6B" w:rsidRDefault="00A15A6B">
            <w:pPr>
              <w:pStyle w:val="ConsPlusNormal"/>
            </w:pPr>
            <w:r>
              <w:t>Строительство нефтегазопродуктопроводов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6.1</w:t>
            </w:r>
          </w:p>
        </w:tc>
        <w:tc>
          <w:tcPr>
            <w:tcW w:w="5272" w:type="dxa"/>
            <w:tcBorders>
              <w:top w:val="nil"/>
              <w:bottom w:val="nil"/>
            </w:tcBorders>
          </w:tcPr>
          <w:p w:rsidR="00A15A6B" w:rsidRDefault="00A15A6B">
            <w:pPr>
              <w:pStyle w:val="ConsPlusNormal"/>
            </w:pPr>
            <w:r>
              <w:t xml:space="preserve">В районах Крайнего Севера и местностях, </w:t>
            </w:r>
            <w:r>
              <w:lastRenderedPageBreak/>
              <w:t>приравненных к ним</w:t>
            </w:r>
          </w:p>
        </w:tc>
        <w:tc>
          <w:tcPr>
            <w:tcW w:w="793" w:type="dxa"/>
            <w:tcBorders>
              <w:top w:val="nil"/>
              <w:bottom w:val="nil"/>
            </w:tcBorders>
            <w:vAlign w:val="center"/>
          </w:tcPr>
          <w:p w:rsidR="00A15A6B" w:rsidRDefault="00A15A6B">
            <w:pPr>
              <w:pStyle w:val="ConsPlusNormal"/>
              <w:jc w:val="center"/>
            </w:pPr>
            <w:r>
              <w:lastRenderedPageBreak/>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6,3</w:t>
            </w:r>
          </w:p>
        </w:tc>
        <w:tc>
          <w:tcPr>
            <w:tcW w:w="793" w:type="dxa"/>
            <w:tcBorders>
              <w:top w:val="nil"/>
              <w:bottom w:val="nil"/>
            </w:tcBorders>
            <w:vAlign w:val="center"/>
          </w:tcPr>
          <w:p w:rsidR="00A15A6B" w:rsidRDefault="00A15A6B">
            <w:pPr>
              <w:pStyle w:val="ConsPlusNormal"/>
              <w:jc w:val="center"/>
            </w:pPr>
            <w:r>
              <w:t>6,6</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6.2</w:t>
            </w:r>
          </w:p>
        </w:tc>
        <w:tc>
          <w:tcPr>
            <w:tcW w:w="5272" w:type="dxa"/>
            <w:tcBorders>
              <w:top w:val="nil"/>
              <w:bottom w:val="single" w:sz="4" w:space="0" w:color="auto"/>
            </w:tcBorders>
          </w:tcPr>
          <w:p w:rsidR="00A15A6B" w:rsidRDefault="00A15A6B">
            <w:pPr>
              <w:pStyle w:val="ConsPlusNormal"/>
            </w:pPr>
            <w:r>
              <w:t>В остальных районах страны</w:t>
            </w:r>
          </w:p>
        </w:tc>
        <w:tc>
          <w:tcPr>
            <w:tcW w:w="793" w:type="dxa"/>
            <w:tcBorders>
              <w:top w:val="nil"/>
              <w:bottom w:val="single" w:sz="4" w:space="0" w:color="auto"/>
            </w:tcBorders>
            <w:vAlign w:val="center"/>
          </w:tcPr>
          <w:p w:rsidR="00A15A6B" w:rsidRDefault="00A15A6B">
            <w:pPr>
              <w:pStyle w:val="ConsPlusNormal"/>
              <w:jc w:val="center"/>
            </w:pPr>
            <w:r>
              <w:t>0,4</w:t>
            </w:r>
          </w:p>
        </w:tc>
        <w:tc>
          <w:tcPr>
            <w:tcW w:w="793" w:type="dxa"/>
            <w:tcBorders>
              <w:top w:val="nil"/>
              <w:bottom w:val="single" w:sz="4" w:space="0" w:color="auto"/>
            </w:tcBorders>
            <w:vAlign w:val="center"/>
          </w:tcPr>
          <w:p w:rsidR="00A15A6B" w:rsidRDefault="00A15A6B">
            <w:pPr>
              <w:pStyle w:val="ConsPlusNormal"/>
              <w:jc w:val="center"/>
            </w:pPr>
            <w:r>
              <w:t>0,7</w:t>
            </w:r>
          </w:p>
        </w:tc>
        <w:tc>
          <w:tcPr>
            <w:tcW w:w="793" w:type="dxa"/>
            <w:tcBorders>
              <w:top w:val="nil"/>
              <w:bottom w:val="single" w:sz="4" w:space="0" w:color="auto"/>
            </w:tcBorders>
            <w:vAlign w:val="center"/>
          </w:tcPr>
          <w:p w:rsidR="00A15A6B" w:rsidRDefault="00A15A6B">
            <w:pPr>
              <w:pStyle w:val="ConsPlusNormal"/>
              <w:jc w:val="center"/>
            </w:pPr>
            <w:r>
              <w:t>1,6</w:t>
            </w:r>
          </w:p>
        </w:tc>
        <w:tc>
          <w:tcPr>
            <w:tcW w:w="793" w:type="dxa"/>
            <w:tcBorders>
              <w:top w:val="nil"/>
              <w:bottom w:val="single" w:sz="4" w:space="0" w:color="auto"/>
            </w:tcBorders>
            <w:vAlign w:val="center"/>
          </w:tcPr>
          <w:p w:rsidR="00A15A6B" w:rsidRDefault="00A15A6B">
            <w:pPr>
              <w:pStyle w:val="ConsPlusNormal"/>
              <w:jc w:val="center"/>
            </w:pPr>
            <w:r>
              <w:t>2,2</w:t>
            </w:r>
          </w:p>
        </w:tc>
        <w:tc>
          <w:tcPr>
            <w:tcW w:w="793" w:type="dxa"/>
            <w:tcBorders>
              <w:top w:val="nil"/>
              <w:bottom w:val="single" w:sz="4" w:space="0" w:color="auto"/>
            </w:tcBorders>
            <w:vAlign w:val="center"/>
          </w:tcPr>
          <w:p w:rsidR="00A15A6B" w:rsidRDefault="00A15A6B">
            <w:pPr>
              <w:pStyle w:val="ConsPlusNormal"/>
              <w:jc w:val="center"/>
            </w:pPr>
            <w:r>
              <w:t>3,3</w:t>
            </w:r>
          </w:p>
        </w:tc>
        <w:tc>
          <w:tcPr>
            <w:tcW w:w="793" w:type="dxa"/>
            <w:tcBorders>
              <w:top w:val="nil"/>
              <w:bottom w:val="single" w:sz="4" w:space="0" w:color="auto"/>
            </w:tcBorders>
            <w:vAlign w:val="center"/>
          </w:tcPr>
          <w:p w:rsidR="00A15A6B" w:rsidRDefault="00A15A6B">
            <w:pPr>
              <w:pStyle w:val="ConsPlusNormal"/>
              <w:jc w:val="center"/>
            </w:pPr>
            <w:r>
              <w:t>4,9</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13" w:name="P962"/>
            <w:bookmarkEnd w:id="13"/>
            <w:r>
              <w:t>7</w:t>
            </w:r>
          </w:p>
        </w:tc>
        <w:tc>
          <w:tcPr>
            <w:tcW w:w="5272" w:type="dxa"/>
            <w:tcBorders>
              <w:top w:val="single" w:sz="4" w:space="0" w:color="auto"/>
              <w:bottom w:val="nil"/>
            </w:tcBorders>
          </w:tcPr>
          <w:p w:rsidR="00A15A6B" w:rsidRDefault="00A15A6B">
            <w:pPr>
              <w:pStyle w:val="ConsPlusNormal"/>
            </w:pPr>
            <w:r>
              <w:t>Строительство производственных и служебных зданий эксплуатации: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7.1</w:t>
            </w:r>
          </w:p>
        </w:tc>
        <w:tc>
          <w:tcPr>
            <w:tcW w:w="5272" w:type="dxa"/>
            <w:tcBorders>
              <w:top w:val="nil"/>
              <w:bottom w:val="nil"/>
            </w:tcBorders>
          </w:tcPr>
          <w:p w:rsidR="00A15A6B" w:rsidRDefault="00A15A6B">
            <w:pPr>
              <w:pStyle w:val="ConsPlusNormal"/>
            </w:pPr>
            <w:r>
              <w:t>Железнодорожного транспорта</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4,1</w:t>
            </w:r>
          </w:p>
        </w:tc>
        <w:tc>
          <w:tcPr>
            <w:tcW w:w="793" w:type="dxa"/>
            <w:tcBorders>
              <w:top w:val="nil"/>
              <w:bottom w:val="nil"/>
            </w:tcBorders>
            <w:vAlign w:val="center"/>
          </w:tcPr>
          <w:p w:rsidR="00A15A6B" w:rsidRDefault="00A15A6B">
            <w:pPr>
              <w:pStyle w:val="ConsPlusNormal"/>
              <w:jc w:val="center"/>
            </w:pPr>
            <w:r>
              <w:t>5,3</w:t>
            </w:r>
          </w:p>
        </w:tc>
        <w:tc>
          <w:tcPr>
            <w:tcW w:w="793" w:type="dxa"/>
            <w:tcBorders>
              <w:top w:val="nil"/>
              <w:bottom w:val="nil"/>
            </w:tcBorders>
            <w:vAlign w:val="center"/>
          </w:tcPr>
          <w:p w:rsidR="00A15A6B" w:rsidRDefault="00A15A6B">
            <w:pPr>
              <w:pStyle w:val="ConsPlusNormal"/>
              <w:jc w:val="center"/>
            </w:pPr>
            <w:r>
              <w:t>8,1</w:t>
            </w:r>
          </w:p>
        </w:tc>
        <w:tc>
          <w:tcPr>
            <w:tcW w:w="793" w:type="dxa"/>
            <w:tcBorders>
              <w:top w:val="nil"/>
              <w:bottom w:val="nil"/>
            </w:tcBorders>
            <w:vAlign w:val="center"/>
          </w:tcPr>
          <w:p w:rsidR="00A15A6B" w:rsidRDefault="00A15A6B">
            <w:pPr>
              <w:pStyle w:val="ConsPlusNormal"/>
              <w:jc w:val="center"/>
            </w:pPr>
            <w:r>
              <w:t>12,2</w:t>
            </w:r>
          </w:p>
        </w:tc>
        <w:tc>
          <w:tcPr>
            <w:tcW w:w="793" w:type="dxa"/>
            <w:tcBorders>
              <w:top w:val="nil"/>
              <w:bottom w:val="nil"/>
            </w:tcBorders>
            <w:vAlign w:val="center"/>
          </w:tcPr>
          <w:p w:rsidR="00A15A6B" w:rsidRDefault="00A15A6B">
            <w:pPr>
              <w:pStyle w:val="ConsPlusNormal"/>
              <w:jc w:val="center"/>
            </w:pPr>
            <w:r>
              <w:t>14,1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7.2</w:t>
            </w:r>
          </w:p>
        </w:tc>
        <w:tc>
          <w:tcPr>
            <w:tcW w:w="5272" w:type="dxa"/>
            <w:tcBorders>
              <w:top w:val="nil"/>
              <w:bottom w:val="nil"/>
            </w:tcBorders>
          </w:tcPr>
          <w:p w:rsidR="00A15A6B" w:rsidRDefault="00A15A6B">
            <w:pPr>
              <w:pStyle w:val="ConsPlusNormal"/>
            </w:pPr>
            <w:r>
              <w:t>Автомобильного транспорта, баз по ремонту и обслуживанию строительных машин</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2,8</w:t>
            </w:r>
          </w:p>
        </w:tc>
        <w:tc>
          <w:tcPr>
            <w:tcW w:w="793" w:type="dxa"/>
            <w:tcBorders>
              <w:top w:val="nil"/>
              <w:bottom w:val="nil"/>
            </w:tcBorders>
            <w:vAlign w:val="center"/>
          </w:tcPr>
          <w:p w:rsidR="00A15A6B" w:rsidRDefault="00A15A6B">
            <w:pPr>
              <w:pStyle w:val="ConsPlusNormal"/>
              <w:jc w:val="center"/>
            </w:pPr>
            <w:r>
              <w:t>3,8</w:t>
            </w:r>
          </w:p>
        </w:tc>
        <w:tc>
          <w:tcPr>
            <w:tcW w:w="793" w:type="dxa"/>
            <w:tcBorders>
              <w:top w:val="nil"/>
              <w:bottom w:val="nil"/>
            </w:tcBorders>
            <w:vAlign w:val="center"/>
          </w:tcPr>
          <w:p w:rsidR="00A15A6B" w:rsidRDefault="00A15A6B">
            <w:pPr>
              <w:pStyle w:val="ConsPlusNormal"/>
              <w:jc w:val="center"/>
            </w:pPr>
            <w:r>
              <w:t>5,8</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6,8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7.3</w:t>
            </w:r>
          </w:p>
        </w:tc>
        <w:tc>
          <w:tcPr>
            <w:tcW w:w="5272" w:type="dxa"/>
            <w:tcBorders>
              <w:top w:val="nil"/>
              <w:bottom w:val="nil"/>
            </w:tcBorders>
          </w:tcPr>
          <w:p w:rsidR="00A15A6B" w:rsidRDefault="00A15A6B">
            <w:pPr>
              <w:pStyle w:val="ConsPlusNormal"/>
            </w:pPr>
            <w:r>
              <w:t>Морского транспорта</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3,6</w:t>
            </w:r>
          </w:p>
        </w:tc>
        <w:tc>
          <w:tcPr>
            <w:tcW w:w="793" w:type="dxa"/>
            <w:tcBorders>
              <w:top w:val="nil"/>
              <w:bottom w:val="nil"/>
            </w:tcBorders>
            <w:vAlign w:val="center"/>
          </w:tcPr>
          <w:p w:rsidR="00A15A6B" w:rsidRDefault="00A15A6B">
            <w:pPr>
              <w:pStyle w:val="ConsPlusNormal"/>
              <w:jc w:val="center"/>
            </w:pPr>
            <w:r>
              <w:t>4,7</w:t>
            </w:r>
          </w:p>
        </w:tc>
        <w:tc>
          <w:tcPr>
            <w:tcW w:w="793" w:type="dxa"/>
            <w:tcBorders>
              <w:top w:val="nil"/>
              <w:bottom w:val="nil"/>
            </w:tcBorders>
            <w:vAlign w:val="center"/>
          </w:tcPr>
          <w:p w:rsidR="00A15A6B" w:rsidRDefault="00A15A6B">
            <w:pPr>
              <w:pStyle w:val="ConsPlusNormal"/>
              <w:jc w:val="center"/>
            </w:pPr>
            <w:r>
              <w:t>5,2</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7.4</w:t>
            </w:r>
          </w:p>
        </w:tc>
        <w:tc>
          <w:tcPr>
            <w:tcW w:w="5272" w:type="dxa"/>
            <w:tcBorders>
              <w:top w:val="nil"/>
              <w:bottom w:val="nil"/>
            </w:tcBorders>
          </w:tcPr>
          <w:p w:rsidR="00A15A6B" w:rsidRDefault="00A15A6B">
            <w:pPr>
              <w:pStyle w:val="ConsPlusNormal"/>
            </w:pPr>
            <w:r>
              <w:t>Речного транспорта</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1,9</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3,4</w:t>
            </w:r>
          </w:p>
        </w:tc>
        <w:tc>
          <w:tcPr>
            <w:tcW w:w="793" w:type="dxa"/>
            <w:tcBorders>
              <w:top w:val="nil"/>
              <w:bottom w:val="nil"/>
            </w:tcBorders>
            <w:vAlign w:val="center"/>
          </w:tcPr>
          <w:p w:rsidR="00A15A6B" w:rsidRDefault="00A15A6B">
            <w:pPr>
              <w:pStyle w:val="ConsPlusNormal"/>
              <w:jc w:val="center"/>
            </w:pPr>
            <w:r>
              <w:t>5,6</w:t>
            </w:r>
          </w:p>
        </w:tc>
        <w:tc>
          <w:tcPr>
            <w:tcW w:w="793" w:type="dxa"/>
            <w:tcBorders>
              <w:top w:val="nil"/>
              <w:bottom w:val="nil"/>
            </w:tcBorders>
            <w:vAlign w:val="center"/>
          </w:tcPr>
          <w:p w:rsidR="00A15A6B" w:rsidRDefault="00A15A6B">
            <w:pPr>
              <w:pStyle w:val="ConsPlusNormal"/>
              <w:jc w:val="center"/>
            </w:pPr>
            <w:r>
              <w:t>6,4</w:t>
            </w:r>
          </w:p>
        </w:tc>
        <w:tc>
          <w:tcPr>
            <w:tcW w:w="793" w:type="dxa"/>
            <w:tcBorders>
              <w:top w:val="nil"/>
              <w:bottom w:val="nil"/>
            </w:tcBorders>
            <w:vAlign w:val="center"/>
          </w:tcPr>
          <w:p w:rsidR="00A15A6B" w:rsidRDefault="00A15A6B">
            <w:pPr>
              <w:pStyle w:val="ConsPlusNormal"/>
              <w:jc w:val="center"/>
            </w:pPr>
            <w:r>
              <w:t>6,7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7.5</w:t>
            </w:r>
          </w:p>
        </w:tc>
        <w:tc>
          <w:tcPr>
            <w:tcW w:w="5272" w:type="dxa"/>
            <w:tcBorders>
              <w:top w:val="nil"/>
              <w:bottom w:val="nil"/>
            </w:tcBorders>
          </w:tcPr>
          <w:p w:rsidR="00A15A6B" w:rsidRDefault="00A15A6B">
            <w:pPr>
              <w:pStyle w:val="ConsPlusNormal"/>
            </w:pPr>
            <w:r>
              <w:t>Воздушного транспорта</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0,9</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2,4</w:t>
            </w:r>
          </w:p>
        </w:tc>
        <w:tc>
          <w:tcPr>
            <w:tcW w:w="793" w:type="dxa"/>
            <w:tcBorders>
              <w:top w:val="nil"/>
              <w:bottom w:val="nil"/>
            </w:tcBorders>
            <w:vAlign w:val="center"/>
          </w:tcPr>
          <w:p w:rsidR="00A15A6B" w:rsidRDefault="00A15A6B">
            <w:pPr>
              <w:pStyle w:val="ConsPlusNormal"/>
              <w:jc w:val="center"/>
            </w:pPr>
            <w:r>
              <w:t>3,2</w:t>
            </w:r>
          </w:p>
        </w:tc>
        <w:tc>
          <w:tcPr>
            <w:tcW w:w="793" w:type="dxa"/>
            <w:tcBorders>
              <w:top w:val="nil"/>
              <w:bottom w:val="nil"/>
            </w:tcBorders>
            <w:vAlign w:val="center"/>
          </w:tcPr>
          <w:p w:rsidR="00A15A6B" w:rsidRDefault="00A15A6B">
            <w:pPr>
              <w:pStyle w:val="ConsPlusNormal"/>
              <w:jc w:val="center"/>
            </w:pPr>
            <w:r>
              <w:t>5,3</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7,8</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7.6</w:t>
            </w:r>
          </w:p>
        </w:tc>
        <w:tc>
          <w:tcPr>
            <w:tcW w:w="5272" w:type="dxa"/>
            <w:tcBorders>
              <w:top w:val="nil"/>
              <w:bottom w:val="single" w:sz="4" w:space="0" w:color="auto"/>
            </w:tcBorders>
          </w:tcPr>
          <w:p w:rsidR="00A15A6B" w:rsidRDefault="00A15A6B">
            <w:pPr>
              <w:pStyle w:val="ConsPlusNormal"/>
            </w:pPr>
            <w:r>
              <w:t>Летных полей воздушного транспорта</w:t>
            </w:r>
          </w:p>
        </w:tc>
        <w:tc>
          <w:tcPr>
            <w:tcW w:w="793" w:type="dxa"/>
            <w:tcBorders>
              <w:top w:val="nil"/>
              <w:bottom w:val="single" w:sz="4" w:space="0" w:color="auto"/>
            </w:tcBorders>
            <w:vAlign w:val="center"/>
          </w:tcPr>
          <w:p w:rsidR="00A15A6B" w:rsidRDefault="00A15A6B">
            <w:pPr>
              <w:pStyle w:val="ConsPlusNormal"/>
              <w:jc w:val="center"/>
            </w:pPr>
            <w:r>
              <w:t>0,3</w:t>
            </w:r>
          </w:p>
        </w:tc>
        <w:tc>
          <w:tcPr>
            <w:tcW w:w="793" w:type="dxa"/>
            <w:tcBorders>
              <w:top w:val="nil"/>
              <w:bottom w:val="single" w:sz="4" w:space="0" w:color="auto"/>
            </w:tcBorders>
            <w:vAlign w:val="center"/>
          </w:tcPr>
          <w:p w:rsidR="00A15A6B" w:rsidRDefault="00A15A6B">
            <w:pPr>
              <w:pStyle w:val="ConsPlusNormal"/>
              <w:jc w:val="center"/>
            </w:pPr>
            <w:r>
              <w:t>1</w:t>
            </w:r>
          </w:p>
        </w:tc>
        <w:tc>
          <w:tcPr>
            <w:tcW w:w="793" w:type="dxa"/>
            <w:tcBorders>
              <w:top w:val="nil"/>
              <w:bottom w:val="single" w:sz="4" w:space="0" w:color="auto"/>
            </w:tcBorders>
            <w:vAlign w:val="center"/>
          </w:tcPr>
          <w:p w:rsidR="00A15A6B" w:rsidRDefault="00A15A6B">
            <w:pPr>
              <w:pStyle w:val="ConsPlusNormal"/>
              <w:jc w:val="center"/>
            </w:pPr>
            <w:r>
              <w:t>2,9</w:t>
            </w:r>
          </w:p>
        </w:tc>
        <w:tc>
          <w:tcPr>
            <w:tcW w:w="793" w:type="dxa"/>
            <w:tcBorders>
              <w:top w:val="nil"/>
              <w:bottom w:val="single" w:sz="4" w:space="0" w:color="auto"/>
            </w:tcBorders>
            <w:vAlign w:val="center"/>
          </w:tcPr>
          <w:p w:rsidR="00A15A6B" w:rsidRDefault="00A15A6B">
            <w:pPr>
              <w:pStyle w:val="ConsPlusNormal"/>
              <w:jc w:val="center"/>
            </w:pPr>
            <w:r>
              <w:t>3,5</w:t>
            </w:r>
          </w:p>
        </w:tc>
        <w:tc>
          <w:tcPr>
            <w:tcW w:w="793" w:type="dxa"/>
            <w:tcBorders>
              <w:top w:val="nil"/>
              <w:bottom w:val="single" w:sz="4" w:space="0" w:color="auto"/>
            </w:tcBorders>
            <w:vAlign w:val="center"/>
          </w:tcPr>
          <w:p w:rsidR="00A15A6B" w:rsidRDefault="00A15A6B">
            <w:pPr>
              <w:pStyle w:val="ConsPlusNormal"/>
              <w:jc w:val="center"/>
            </w:pPr>
            <w:r>
              <w:t>4,4</w:t>
            </w:r>
          </w:p>
        </w:tc>
        <w:tc>
          <w:tcPr>
            <w:tcW w:w="793" w:type="dxa"/>
            <w:tcBorders>
              <w:top w:val="nil"/>
              <w:bottom w:val="single" w:sz="4" w:space="0" w:color="auto"/>
            </w:tcBorders>
            <w:vAlign w:val="center"/>
          </w:tcPr>
          <w:p w:rsidR="00A15A6B" w:rsidRDefault="00A15A6B">
            <w:pPr>
              <w:pStyle w:val="ConsPlusNormal"/>
              <w:jc w:val="center"/>
            </w:pPr>
            <w:r>
              <w:t>5,8</w:t>
            </w:r>
          </w:p>
        </w:tc>
        <w:tc>
          <w:tcPr>
            <w:tcW w:w="793" w:type="dxa"/>
            <w:tcBorders>
              <w:top w:val="nil"/>
              <w:bottom w:val="single" w:sz="4" w:space="0" w:color="auto"/>
            </w:tcBorders>
            <w:vAlign w:val="center"/>
          </w:tcPr>
          <w:p w:rsidR="00A15A6B" w:rsidRDefault="00A15A6B">
            <w:pPr>
              <w:pStyle w:val="ConsPlusNormal"/>
              <w:jc w:val="center"/>
            </w:pPr>
            <w:r>
              <w:t>6,9</w:t>
            </w:r>
          </w:p>
        </w:tc>
        <w:tc>
          <w:tcPr>
            <w:tcW w:w="793" w:type="dxa"/>
            <w:tcBorders>
              <w:top w:val="nil"/>
              <w:bottom w:val="single" w:sz="4" w:space="0" w:color="auto"/>
            </w:tcBorders>
            <w:vAlign w:val="center"/>
          </w:tcPr>
          <w:p w:rsidR="00A15A6B" w:rsidRDefault="00A15A6B">
            <w:pPr>
              <w:pStyle w:val="ConsPlusNormal"/>
              <w:jc w:val="center"/>
            </w:pPr>
            <w:r>
              <w:t>7,7</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bookmarkStart w:id="14" w:name="P1032"/>
            <w:bookmarkEnd w:id="14"/>
            <w:r>
              <w:t>8</w:t>
            </w:r>
          </w:p>
        </w:tc>
        <w:tc>
          <w:tcPr>
            <w:tcW w:w="5272" w:type="dxa"/>
            <w:tcBorders>
              <w:top w:val="single" w:sz="4" w:space="0" w:color="auto"/>
              <w:bottom w:val="single" w:sz="4" w:space="0" w:color="auto"/>
            </w:tcBorders>
          </w:tcPr>
          <w:p w:rsidR="00A15A6B" w:rsidRDefault="00A15A6B">
            <w:pPr>
              <w:pStyle w:val="ConsPlusNormal"/>
            </w:pPr>
            <w:r>
              <w:t>Строительство зданий и сооружений связи</w:t>
            </w:r>
          </w:p>
        </w:tc>
        <w:tc>
          <w:tcPr>
            <w:tcW w:w="793" w:type="dxa"/>
            <w:tcBorders>
              <w:top w:val="single" w:sz="4" w:space="0" w:color="auto"/>
              <w:bottom w:val="single" w:sz="4" w:space="0" w:color="auto"/>
            </w:tcBorders>
            <w:vAlign w:val="center"/>
          </w:tcPr>
          <w:p w:rsidR="00A15A6B" w:rsidRDefault="00A15A6B">
            <w:pPr>
              <w:pStyle w:val="ConsPlusNormal"/>
              <w:jc w:val="center"/>
            </w:pPr>
            <w:r>
              <w:t>0,6</w:t>
            </w:r>
          </w:p>
        </w:tc>
        <w:tc>
          <w:tcPr>
            <w:tcW w:w="793" w:type="dxa"/>
            <w:tcBorders>
              <w:top w:val="single" w:sz="4" w:space="0" w:color="auto"/>
              <w:bottom w:val="single" w:sz="4" w:space="0" w:color="auto"/>
            </w:tcBorders>
            <w:vAlign w:val="center"/>
          </w:tcPr>
          <w:p w:rsidR="00A15A6B" w:rsidRDefault="00A15A6B">
            <w:pPr>
              <w:pStyle w:val="ConsPlusNormal"/>
              <w:jc w:val="center"/>
            </w:pPr>
            <w:r>
              <w:t>1</w:t>
            </w:r>
          </w:p>
        </w:tc>
        <w:tc>
          <w:tcPr>
            <w:tcW w:w="793" w:type="dxa"/>
            <w:tcBorders>
              <w:top w:val="single" w:sz="4" w:space="0" w:color="auto"/>
              <w:bottom w:val="single" w:sz="4" w:space="0" w:color="auto"/>
            </w:tcBorders>
            <w:vAlign w:val="center"/>
          </w:tcPr>
          <w:p w:rsidR="00A15A6B" w:rsidRDefault="00A15A6B">
            <w:pPr>
              <w:pStyle w:val="ConsPlusNormal"/>
              <w:jc w:val="center"/>
            </w:pPr>
            <w:r>
              <w:t>1,7</w:t>
            </w:r>
          </w:p>
        </w:tc>
        <w:tc>
          <w:tcPr>
            <w:tcW w:w="793" w:type="dxa"/>
            <w:tcBorders>
              <w:top w:val="single" w:sz="4" w:space="0" w:color="auto"/>
              <w:bottom w:val="single" w:sz="4" w:space="0" w:color="auto"/>
            </w:tcBorders>
            <w:vAlign w:val="center"/>
          </w:tcPr>
          <w:p w:rsidR="00A15A6B" w:rsidRDefault="00A15A6B">
            <w:pPr>
              <w:pStyle w:val="ConsPlusNormal"/>
              <w:jc w:val="center"/>
            </w:pPr>
            <w:r>
              <w:t>2,4</w:t>
            </w:r>
          </w:p>
        </w:tc>
        <w:tc>
          <w:tcPr>
            <w:tcW w:w="793" w:type="dxa"/>
            <w:tcBorders>
              <w:top w:val="single" w:sz="4" w:space="0" w:color="auto"/>
              <w:bottom w:val="single" w:sz="4" w:space="0" w:color="auto"/>
            </w:tcBorders>
            <w:vAlign w:val="center"/>
          </w:tcPr>
          <w:p w:rsidR="00A15A6B" w:rsidRDefault="00A15A6B">
            <w:pPr>
              <w:pStyle w:val="ConsPlusNormal"/>
              <w:jc w:val="center"/>
            </w:pPr>
            <w:r>
              <w:t>3,3</w:t>
            </w:r>
          </w:p>
        </w:tc>
        <w:tc>
          <w:tcPr>
            <w:tcW w:w="793" w:type="dxa"/>
            <w:tcBorders>
              <w:top w:val="single" w:sz="4" w:space="0" w:color="auto"/>
              <w:bottom w:val="single" w:sz="4" w:space="0" w:color="auto"/>
            </w:tcBorders>
            <w:vAlign w:val="center"/>
          </w:tcPr>
          <w:p w:rsidR="00A15A6B" w:rsidRDefault="00A15A6B">
            <w:pPr>
              <w:pStyle w:val="ConsPlusNormal"/>
              <w:jc w:val="center"/>
            </w:pPr>
            <w:r>
              <w:t>5,2</w:t>
            </w:r>
          </w:p>
        </w:tc>
        <w:tc>
          <w:tcPr>
            <w:tcW w:w="793" w:type="dxa"/>
            <w:tcBorders>
              <w:top w:val="single" w:sz="4" w:space="0" w:color="auto"/>
              <w:bottom w:val="single" w:sz="4" w:space="0" w:color="auto"/>
            </w:tcBorders>
            <w:vAlign w:val="center"/>
          </w:tcPr>
          <w:p w:rsidR="00A15A6B" w:rsidRDefault="00A15A6B">
            <w:pPr>
              <w:pStyle w:val="ConsPlusNormal"/>
              <w:jc w:val="center"/>
            </w:pPr>
            <w:r>
              <w:t>6,7</w:t>
            </w:r>
          </w:p>
        </w:tc>
        <w:tc>
          <w:tcPr>
            <w:tcW w:w="793" w:type="dxa"/>
            <w:tcBorders>
              <w:top w:val="single" w:sz="4" w:space="0" w:color="auto"/>
              <w:bottom w:val="single" w:sz="4" w:space="0" w:color="auto"/>
            </w:tcBorders>
            <w:vAlign w:val="center"/>
          </w:tcPr>
          <w:p w:rsidR="00A15A6B" w:rsidRDefault="00A15A6B">
            <w:pPr>
              <w:pStyle w:val="ConsPlusNormal"/>
              <w:jc w:val="center"/>
            </w:pPr>
            <w:r>
              <w:t>8</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r>
              <w:t>9</w:t>
            </w:r>
          </w:p>
        </w:tc>
        <w:tc>
          <w:tcPr>
            <w:tcW w:w="5272" w:type="dxa"/>
            <w:tcBorders>
              <w:top w:val="single" w:sz="4" w:space="0" w:color="auto"/>
              <w:bottom w:val="single" w:sz="4" w:space="0" w:color="auto"/>
            </w:tcBorders>
          </w:tcPr>
          <w:p w:rsidR="00A15A6B" w:rsidRDefault="00A15A6B">
            <w:pPr>
              <w:pStyle w:val="ConsPlusNormal"/>
            </w:pPr>
            <w:r>
              <w:t>Сельскохозяйственное строительство (ремонтные мастерские, базы снабжения, теплично-парниковые комбинаты и т.п.)</w:t>
            </w:r>
          </w:p>
        </w:tc>
        <w:tc>
          <w:tcPr>
            <w:tcW w:w="793" w:type="dxa"/>
            <w:tcBorders>
              <w:top w:val="single" w:sz="4" w:space="0" w:color="auto"/>
              <w:bottom w:val="single" w:sz="4" w:space="0" w:color="auto"/>
            </w:tcBorders>
            <w:vAlign w:val="center"/>
          </w:tcPr>
          <w:p w:rsidR="00A15A6B" w:rsidRDefault="00A15A6B">
            <w:pPr>
              <w:pStyle w:val="ConsPlusNormal"/>
              <w:jc w:val="center"/>
            </w:pPr>
            <w:r>
              <w:t>0,5</w:t>
            </w:r>
          </w:p>
        </w:tc>
        <w:tc>
          <w:tcPr>
            <w:tcW w:w="793" w:type="dxa"/>
            <w:tcBorders>
              <w:top w:val="single" w:sz="4" w:space="0" w:color="auto"/>
              <w:bottom w:val="single" w:sz="4" w:space="0" w:color="auto"/>
            </w:tcBorders>
            <w:vAlign w:val="center"/>
          </w:tcPr>
          <w:p w:rsidR="00A15A6B" w:rsidRDefault="00A15A6B">
            <w:pPr>
              <w:pStyle w:val="ConsPlusNormal"/>
              <w:jc w:val="center"/>
            </w:pPr>
            <w:r>
              <w:t>1,2</w:t>
            </w:r>
          </w:p>
        </w:tc>
        <w:tc>
          <w:tcPr>
            <w:tcW w:w="793" w:type="dxa"/>
            <w:tcBorders>
              <w:top w:val="single" w:sz="4" w:space="0" w:color="auto"/>
              <w:bottom w:val="single" w:sz="4" w:space="0" w:color="auto"/>
            </w:tcBorders>
            <w:vAlign w:val="center"/>
          </w:tcPr>
          <w:p w:rsidR="00A15A6B" w:rsidRDefault="00A15A6B">
            <w:pPr>
              <w:pStyle w:val="ConsPlusNormal"/>
              <w:jc w:val="center"/>
            </w:pPr>
            <w:r>
              <w:t>2,2</w:t>
            </w:r>
          </w:p>
        </w:tc>
        <w:tc>
          <w:tcPr>
            <w:tcW w:w="793" w:type="dxa"/>
            <w:tcBorders>
              <w:top w:val="single" w:sz="4" w:space="0" w:color="auto"/>
              <w:bottom w:val="single" w:sz="4" w:space="0" w:color="auto"/>
            </w:tcBorders>
            <w:vAlign w:val="center"/>
          </w:tcPr>
          <w:p w:rsidR="00A15A6B" w:rsidRDefault="00A15A6B">
            <w:pPr>
              <w:pStyle w:val="ConsPlusNormal"/>
              <w:jc w:val="center"/>
            </w:pPr>
            <w:r>
              <w:t>3,3</w:t>
            </w:r>
          </w:p>
        </w:tc>
        <w:tc>
          <w:tcPr>
            <w:tcW w:w="793" w:type="dxa"/>
            <w:tcBorders>
              <w:top w:val="single" w:sz="4" w:space="0" w:color="auto"/>
              <w:bottom w:val="single" w:sz="4" w:space="0" w:color="auto"/>
            </w:tcBorders>
            <w:vAlign w:val="center"/>
          </w:tcPr>
          <w:p w:rsidR="00A15A6B" w:rsidRDefault="00A15A6B">
            <w:pPr>
              <w:pStyle w:val="ConsPlusNormal"/>
              <w:jc w:val="center"/>
            </w:pPr>
            <w:r>
              <w:t>4,4</w:t>
            </w:r>
          </w:p>
        </w:tc>
        <w:tc>
          <w:tcPr>
            <w:tcW w:w="793" w:type="dxa"/>
            <w:tcBorders>
              <w:top w:val="single" w:sz="4" w:space="0" w:color="auto"/>
              <w:bottom w:val="single" w:sz="4" w:space="0" w:color="auto"/>
            </w:tcBorders>
            <w:vAlign w:val="center"/>
          </w:tcPr>
          <w:p w:rsidR="00A15A6B" w:rsidRDefault="00A15A6B">
            <w:pPr>
              <w:pStyle w:val="ConsPlusNormal"/>
              <w:jc w:val="center"/>
            </w:pPr>
            <w:r>
              <w:t>7,5</w:t>
            </w:r>
          </w:p>
        </w:tc>
        <w:tc>
          <w:tcPr>
            <w:tcW w:w="793" w:type="dxa"/>
            <w:tcBorders>
              <w:top w:val="single" w:sz="4" w:space="0" w:color="auto"/>
              <w:bottom w:val="single" w:sz="4" w:space="0" w:color="auto"/>
            </w:tcBorders>
            <w:vAlign w:val="center"/>
          </w:tcPr>
          <w:p w:rsidR="00A15A6B" w:rsidRDefault="00A15A6B">
            <w:pPr>
              <w:pStyle w:val="ConsPlusNormal"/>
              <w:jc w:val="center"/>
            </w:pPr>
            <w:r>
              <w:t>7,7</w:t>
            </w:r>
          </w:p>
        </w:tc>
        <w:tc>
          <w:tcPr>
            <w:tcW w:w="793" w:type="dxa"/>
            <w:tcBorders>
              <w:top w:val="single" w:sz="4" w:space="0" w:color="auto"/>
              <w:bottom w:val="single" w:sz="4" w:space="0" w:color="auto"/>
            </w:tcBorders>
            <w:vAlign w:val="center"/>
          </w:tcPr>
          <w:p w:rsidR="00A15A6B" w:rsidRDefault="00A15A6B">
            <w:pPr>
              <w:pStyle w:val="ConsPlusNormal"/>
              <w:jc w:val="center"/>
            </w:pPr>
            <w:r>
              <w:t>8,2</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10</w:t>
            </w:r>
          </w:p>
        </w:tc>
        <w:tc>
          <w:tcPr>
            <w:tcW w:w="5272" w:type="dxa"/>
            <w:tcBorders>
              <w:top w:val="single" w:sz="4" w:space="0" w:color="auto"/>
              <w:bottom w:val="nil"/>
            </w:tcBorders>
          </w:tcPr>
          <w:p w:rsidR="00A15A6B" w:rsidRDefault="00A15A6B">
            <w:pPr>
              <w:pStyle w:val="ConsPlusNormal"/>
            </w:pPr>
            <w:r>
              <w:t>Мелиоративное и водохозяйственное строительство:</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10.1</w:t>
            </w:r>
          </w:p>
        </w:tc>
        <w:tc>
          <w:tcPr>
            <w:tcW w:w="5272" w:type="dxa"/>
            <w:tcBorders>
              <w:top w:val="nil"/>
              <w:bottom w:val="nil"/>
            </w:tcBorders>
          </w:tcPr>
          <w:p w:rsidR="00A15A6B" w:rsidRDefault="00A15A6B">
            <w:pPr>
              <w:pStyle w:val="ConsPlusNormal"/>
            </w:pPr>
            <w:r>
              <w:t>Орошение</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5,7</w:t>
            </w:r>
          </w:p>
        </w:tc>
        <w:tc>
          <w:tcPr>
            <w:tcW w:w="793" w:type="dxa"/>
            <w:tcBorders>
              <w:top w:val="nil"/>
              <w:bottom w:val="nil"/>
            </w:tcBorders>
            <w:vAlign w:val="center"/>
          </w:tcPr>
          <w:p w:rsidR="00A15A6B" w:rsidRDefault="00A15A6B">
            <w:pPr>
              <w:pStyle w:val="ConsPlusNormal"/>
              <w:jc w:val="center"/>
            </w:pPr>
            <w:r>
              <w:t>7,1</w:t>
            </w:r>
          </w:p>
        </w:tc>
        <w:tc>
          <w:tcPr>
            <w:tcW w:w="793" w:type="dxa"/>
            <w:tcBorders>
              <w:top w:val="nil"/>
              <w:bottom w:val="nil"/>
            </w:tcBorders>
            <w:vAlign w:val="center"/>
          </w:tcPr>
          <w:p w:rsidR="00A15A6B" w:rsidRDefault="00A15A6B">
            <w:pPr>
              <w:pStyle w:val="ConsPlusNormal"/>
              <w:jc w:val="center"/>
            </w:pPr>
            <w:r>
              <w:t>10,5</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10.2</w:t>
            </w:r>
          </w:p>
        </w:tc>
        <w:tc>
          <w:tcPr>
            <w:tcW w:w="5272" w:type="dxa"/>
            <w:tcBorders>
              <w:top w:val="nil"/>
              <w:bottom w:val="single" w:sz="4" w:space="0" w:color="auto"/>
            </w:tcBorders>
          </w:tcPr>
          <w:p w:rsidR="00A15A6B" w:rsidRDefault="00A15A6B">
            <w:pPr>
              <w:pStyle w:val="ConsPlusNormal"/>
            </w:pPr>
            <w:r>
              <w:t>Осушение</w:t>
            </w:r>
          </w:p>
        </w:tc>
        <w:tc>
          <w:tcPr>
            <w:tcW w:w="793" w:type="dxa"/>
            <w:tcBorders>
              <w:top w:val="nil"/>
              <w:bottom w:val="single" w:sz="4" w:space="0" w:color="auto"/>
            </w:tcBorders>
            <w:vAlign w:val="center"/>
          </w:tcPr>
          <w:p w:rsidR="00A15A6B" w:rsidRDefault="00A15A6B">
            <w:pPr>
              <w:pStyle w:val="ConsPlusNormal"/>
              <w:jc w:val="center"/>
            </w:pPr>
            <w:r>
              <w:t>2</w:t>
            </w:r>
          </w:p>
        </w:tc>
        <w:tc>
          <w:tcPr>
            <w:tcW w:w="793" w:type="dxa"/>
            <w:tcBorders>
              <w:top w:val="nil"/>
              <w:bottom w:val="single" w:sz="4" w:space="0" w:color="auto"/>
            </w:tcBorders>
            <w:vAlign w:val="center"/>
          </w:tcPr>
          <w:p w:rsidR="00A15A6B" w:rsidRDefault="00A15A6B">
            <w:pPr>
              <w:pStyle w:val="ConsPlusNormal"/>
              <w:jc w:val="center"/>
            </w:pPr>
            <w:r>
              <w:t>3,1</w:t>
            </w:r>
          </w:p>
        </w:tc>
        <w:tc>
          <w:tcPr>
            <w:tcW w:w="793" w:type="dxa"/>
            <w:tcBorders>
              <w:top w:val="nil"/>
              <w:bottom w:val="single" w:sz="4" w:space="0" w:color="auto"/>
            </w:tcBorders>
            <w:vAlign w:val="center"/>
          </w:tcPr>
          <w:p w:rsidR="00A15A6B" w:rsidRDefault="00A15A6B">
            <w:pPr>
              <w:pStyle w:val="ConsPlusNormal"/>
              <w:jc w:val="center"/>
            </w:pPr>
            <w:r>
              <w:t>4,8</w:t>
            </w:r>
          </w:p>
        </w:tc>
        <w:tc>
          <w:tcPr>
            <w:tcW w:w="793" w:type="dxa"/>
            <w:tcBorders>
              <w:top w:val="nil"/>
              <w:bottom w:val="single" w:sz="4" w:space="0" w:color="auto"/>
            </w:tcBorders>
            <w:vAlign w:val="center"/>
          </w:tcPr>
          <w:p w:rsidR="00A15A6B" w:rsidRDefault="00A15A6B">
            <w:pPr>
              <w:pStyle w:val="ConsPlusNormal"/>
              <w:jc w:val="center"/>
            </w:pPr>
            <w:r>
              <w:t>5,7</w:t>
            </w:r>
          </w:p>
        </w:tc>
        <w:tc>
          <w:tcPr>
            <w:tcW w:w="793" w:type="dxa"/>
            <w:tcBorders>
              <w:top w:val="nil"/>
              <w:bottom w:val="single" w:sz="4" w:space="0" w:color="auto"/>
            </w:tcBorders>
            <w:vAlign w:val="center"/>
          </w:tcPr>
          <w:p w:rsidR="00A15A6B" w:rsidRDefault="00A15A6B">
            <w:pPr>
              <w:pStyle w:val="ConsPlusNormal"/>
              <w:jc w:val="center"/>
            </w:pPr>
            <w:r>
              <w:t>7,4</w:t>
            </w:r>
          </w:p>
        </w:tc>
        <w:tc>
          <w:tcPr>
            <w:tcW w:w="793" w:type="dxa"/>
            <w:tcBorders>
              <w:top w:val="nil"/>
              <w:bottom w:val="single" w:sz="4" w:space="0" w:color="auto"/>
            </w:tcBorders>
            <w:vAlign w:val="center"/>
          </w:tcPr>
          <w:p w:rsidR="00A15A6B" w:rsidRDefault="00A15A6B">
            <w:pPr>
              <w:pStyle w:val="ConsPlusNormal"/>
              <w:jc w:val="center"/>
            </w:pPr>
            <w:r>
              <w:t>11,6</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15" w:name="P1082"/>
            <w:bookmarkEnd w:id="15"/>
            <w:r>
              <w:t>11</w:t>
            </w:r>
          </w:p>
        </w:tc>
        <w:tc>
          <w:tcPr>
            <w:tcW w:w="5272" w:type="dxa"/>
            <w:tcBorders>
              <w:top w:val="single" w:sz="4" w:space="0" w:color="auto"/>
              <w:bottom w:val="nil"/>
            </w:tcBorders>
          </w:tcPr>
          <w:p w:rsidR="00A15A6B" w:rsidRDefault="00A15A6B">
            <w:pPr>
              <w:pStyle w:val="ConsPlusNormal"/>
            </w:pPr>
            <w:r>
              <w:t>Строительство жилых и общественных зданий:</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16" w:name="P1092"/>
            <w:bookmarkEnd w:id="16"/>
            <w:r>
              <w:t>11.1</w:t>
            </w:r>
          </w:p>
        </w:tc>
        <w:tc>
          <w:tcPr>
            <w:tcW w:w="5272" w:type="dxa"/>
            <w:tcBorders>
              <w:top w:val="nil"/>
              <w:bottom w:val="nil"/>
            </w:tcBorders>
          </w:tcPr>
          <w:p w:rsidR="00A15A6B" w:rsidRDefault="00A15A6B">
            <w:pPr>
              <w:pStyle w:val="ConsPlusNormal"/>
            </w:pPr>
            <w:r>
              <w:t>Жилые здания крупнопанельные и объемно-блочные</w:t>
            </w:r>
          </w:p>
        </w:tc>
        <w:tc>
          <w:tcPr>
            <w:tcW w:w="793" w:type="dxa"/>
            <w:tcBorders>
              <w:top w:val="nil"/>
              <w:bottom w:val="nil"/>
            </w:tcBorders>
            <w:vAlign w:val="center"/>
          </w:tcPr>
          <w:p w:rsidR="00A15A6B" w:rsidRDefault="00A15A6B">
            <w:pPr>
              <w:pStyle w:val="ConsPlusNormal"/>
              <w:jc w:val="center"/>
            </w:pPr>
            <w:r>
              <w:t>0,3</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4,7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11.2</w:t>
            </w:r>
          </w:p>
        </w:tc>
        <w:tc>
          <w:tcPr>
            <w:tcW w:w="5272" w:type="dxa"/>
            <w:tcBorders>
              <w:top w:val="nil"/>
              <w:bottom w:val="nil"/>
            </w:tcBorders>
          </w:tcPr>
          <w:p w:rsidR="00A15A6B" w:rsidRDefault="00A15A6B">
            <w:pPr>
              <w:pStyle w:val="ConsPlusNormal"/>
            </w:pPr>
            <w:r>
              <w:t>Жилые здания кирпичные и из блоков</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2,2</w:t>
            </w:r>
          </w:p>
        </w:tc>
        <w:tc>
          <w:tcPr>
            <w:tcW w:w="793" w:type="dxa"/>
            <w:tcBorders>
              <w:top w:val="nil"/>
              <w:bottom w:val="nil"/>
            </w:tcBorders>
            <w:vAlign w:val="center"/>
          </w:tcPr>
          <w:p w:rsidR="00A15A6B" w:rsidRDefault="00A15A6B">
            <w:pPr>
              <w:pStyle w:val="ConsPlusNormal"/>
              <w:jc w:val="center"/>
            </w:pPr>
            <w:r>
              <w:t>3,7</w:t>
            </w:r>
          </w:p>
        </w:tc>
        <w:tc>
          <w:tcPr>
            <w:tcW w:w="793" w:type="dxa"/>
            <w:tcBorders>
              <w:top w:val="nil"/>
              <w:bottom w:val="nil"/>
            </w:tcBorders>
            <w:vAlign w:val="center"/>
          </w:tcPr>
          <w:p w:rsidR="00A15A6B" w:rsidRDefault="00A15A6B">
            <w:pPr>
              <w:pStyle w:val="ConsPlusNormal"/>
              <w:jc w:val="center"/>
            </w:pPr>
            <w:r>
              <w:t>4,9</w:t>
            </w:r>
          </w:p>
        </w:tc>
        <w:tc>
          <w:tcPr>
            <w:tcW w:w="793" w:type="dxa"/>
            <w:tcBorders>
              <w:top w:val="nil"/>
              <w:bottom w:val="nil"/>
            </w:tcBorders>
            <w:vAlign w:val="center"/>
          </w:tcPr>
          <w:p w:rsidR="00A15A6B" w:rsidRDefault="00A15A6B">
            <w:pPr>
              <w:pStyle w:val="ConsPlusNormal"/>
              <w:jc w:val="center"/>
            </w:pPr>
            <w:r>
              <w:t>5,8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17" w:name="P1112"/>
            <w:bookmarkEnd w:id="17"/>
            <w:r>
              <w:lastRenderedPageBreak/>
              <w:t>11.3</w:t>
            </w:r>
          </w:p>
        </w:tc>
        <w:tc>
          <w:tcPr>
            <w:tcW w:w="5272" w:type="dxa"/>
            <w:tcBorders>
              <w:top w:val="nil"/>
              <w:bottom w:val="nil"/>
            </w:tcBorders>
          </w:tcPr>
          <w:p w:rsidR="00A15A6B" w:rsidRDefault="00A15A6B">
            <w:pPr>
              <w:pStyle w:val="ConsPlusNormal"/>
            </w:pPr>
            <w:r>
              <w:t>Жилые здания деревянные</w:t>
            </w:r>
          </w:p>
        </w:tc>
        <w:tc>
          <w:tcPr>
            <w:tcW w:w="793" w:type="dxa"/>
            <w:tcBorders>
              <w:top w:val="nil"/>
              <w:bottom w:val="nil"/>
            </w:tcBorders>
            <w:vAlign w:val="center"/>
          </w:tcPr>
          <w:p w:rsidR="00A15A6B" w:rsidRDefault="00A15A6B">
            <w:pPr>
              <w:pStyle w:val="ConsPlusNormal"/>
              <w:jc w:val="center"/>
            </w:pPr>
            <w:r>
              <w:t>0,4</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1,9</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4,2</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5,4</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11.4</w:t>
            </w:r>
          </w:p>
        </w:tc>
        <w:tc>
          <w:tcPr>
            <w:tcW w:w="5272" w:type="dxa"/>
            <w:tcBorders>
              <w:top w:val="nil"/>
              <w:bottom w:val="single" w:sz="4" w:space="0" w:color="auto"/>
            </w:tcBorders>
          </w:tcPr>
          <w:p w:rsidR="00A15A6B" w:rsidRDefault="00A15A6B">
            <w:pPr>
              <w:pStyle w:val="ConsPlusNormal"/>
            </w:pPr>
            <w:r>
              <w:t>Здания общественного назначения (школы, учебные заведения, детские сады и ясли, больницы, санатории, дома отдыха и др.) и объекты коммунального хозяйства</w:t>
            </w:r>
          </w:p>
        </w:tc>
        <w:tc>
          <w:tcPr>
            <w:tcW w:w="793" w:type="dxa"/>
            <w:tcBorders>
              <w:top w:val="nil"/>
              <w:bottom w:val="single" w:sz="4" w:space="0" w:color="auto"/>
            </w:tcBorders>
            <w:vAlign w:val="center"/>
          </w:tcPr>
          <w:p w:rsidR="00A15A6B" w:rsidRDefault="00A15A6B">
            <w:pPr>
              <w:pStyle w:val="ConsPlusNormal"/>
              <w:jc w:val="center"/>
            </w:pPr>
            <w:r>
              <w:t>0,5</w:t>
            </w:r>
          </w:p>
        </w:tc>
        <w:tc>
          <w:tcPr>
            <w:tcW w:w="793" w:type="dxa"/>
            <w:tcBorders>
              <w:top w:val="nil"/>
              <w:bottom w:val="single" w:sz="4" w:space="0" w:color="auto"/>
            </w:tcBorders>
            <w:vAlign w:val="center"/>
          </w:tcPr>
          <w:p w:rsidR="00A15A6B" w:rsidRDefault="00A15A6B">
            <w:pPr>
              <w:pStyle w:val="ConsPlusNormal"/>
              <w:jc w:val="center"/>
            </w:pPr>
            <w:r>
              <w:t>1</w:t>
            </w:r>
          </w:p>
        </w:tc>
        <w:tc>
          <w:tcPr>
            <w:tcW w:w="793" w:type="dxa"/>
            <w:tcBorders>
              <w:top w:val="nil"/>
              <w:bottom w:val="single" w:sz="4" w:space="0" w:color="auto"/>
            </w:tcBorders>
            <w:vAlign w:val="center"/>
          </w:tcPr>
          <w:p w:rsidR="00A15A6B" w:rsidRDefault="00A15A6B">
            <w:pPr>
              <w:pStyle w:val="ConsPlusNormal"/>
              <w:jc w:val="center"/>
            </w:pPr>
            <w:r>
              <w:t>1,5</w:t>
            </w:r>
          </w:p>
        </w:tc>
        <w:tc>
          <w:tcPr>
            <w:tcW w:w="793" w:type="dxa"/>
            <w:tcBorders>
              <w:top w:val="nil"/>
              <w:bottom w:val="single" w:sz="4" w:space="0" w:color="auto"/>
            </w:tcBorders>
            <w:vAlign w:val="center"/>
          </w:tcPr>
          <w:p w:rsidR="00A15A6B" w:rsidRDefault="00A15A6B">
            <w:pPr>
              <w:pStyle w:val="ConsPlusNormal"/>
              <w:jc w:val="center"/>
            </w:pPr>
            <w:r>
              <w:t>2,2</w:t>
            </w:r>
          </w:p>
        </w:tc>
        <w:tc>
          <w:tcPr>
            <w:tcW w:w="793" w:type="dxa"/>
            <w:tcBorders>
              <w:top w:val="nil"/>
              <w:bottom w:val="single" w:sz="4" w:space="0" w:color="auto"/>
            </w:tcBorders>
            <w:vAlign w:val="center"/>
          </w:tcPr>
          <w:p w:rsidR="00A15A6B" w:rsidRDefault="00A15A6B">
            <w:pPr>
              <w:pStyle w:val="ConsPlusNormal"/>
              <w:jc w:val="center"/>
            </w:pPr>
            <w:r>
              <w:t>3</w:t>
            </w:r>
          </w:p>
        </w:tc>
        <w:tc>
          <w:tcPr>
            <w:tcW w:w="793" w:type="dxa"/>
            <w:tcBorders>
              <w:top w:val="nil"/>
              <w:bottom w:val="single" w:sz="4" w:space="0" w:color="auto"/>
            </w:tcBorders>
            <w:vAlign w:val="center"/>
          </w:tcPr>
          <w:p w:rsidR="00A15A6B" w:rsidRDefault="00A15A6B">
            <w:pPr>
              <w:pStyle w:val="ConsPlusNormal"/>
              <w:jc w:val="center"/>
            </w:pPr>
            <w:r>
              <w:t>4</w:t>
            </w:r>
          </w:p>
        </w:tc>
        <w:tc>
          <w:tcPr>
            <w:tcW w:w="793" w:type="dxa"/>
            <w:tcBorders>
              <w:top w:val="nil"/>
              <w:bottom w:val="single" w:sz="4" w:space="0" w:color="auto"/>
            </w:tcBorders>
            <w:vAlign w:val="center"/>
          </w:tcPr>
          <w:p w:rsidR="00A15A6B" w:rsidRDefault="00A15A6B">
            <w:pPr>
              <w:pStyle w:val="ConsPlusNormal"/>
              <w:jc w:val="center"/>
            </w:pPr>
            <w:r>
              <w:t>6,5</w:t>
            </w:r>
          </w:p>
        </w:tc>
        <w:tc>
          <w:tcPr>
            <w:tcW w:w="793" w:type="dxa"/>
            <w:tcBorders>
              <w:top w:val="nil"/>
              <w:bottom w:val="single" w:sz="4" w:space="0" w:color="auto"/>
            </w:tcBorders>
            <w:vAlign w:val="center"/>
          </w:tcPr>
          <w:p w:rsidR="00A15A6B" w:rsidRDefault="00A15A6B">
            <w:pPr>
              <w:pStyle w:val="ConsPlusNormal"/>
              <w:jc w:val="center"/>
            </w:pPr>
            <w:r>
              <w:t>7,5</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12</w:t>
            </w:r>
          </w:p>
        </w:tc>
        <w:tc>
          <w:tcPr>
            <w:tcW w:w="5272" w:type="dxa"/>
            <w:tcBorders>
              <w:top w:val="single" w:sz="4" w:space="0" w:color="auto"/>
              <w:bottom w:val="nil"/>
            </w:tcBorders>
          </w:tcPr>
          <w:p w:rsidR="00A15A6B" w:rsidRDefault="00A15A6B">
            <w:pPr>
              <w:pStyle w:val="ConsPlusNormal"/>
            </w:pPr>
            <w:r>
              <w:t>Горнопроходческие работы (без общешахтных расходов):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w:t>
            </w:r>
          </w:p>
        </w:tc>
        <w:tc>
          <w:tcPr>
            <w:tcW w:w="5272" w:type="dxa"/>
            <w:tcBorders>
              <w:top w:val="nil"/>
              <w:bottom w:val="nil"/>
            </w:tcBorders>
          </w:tcPr>
          <w:p w:rsidR="00A15A6B" w:rsidRDefault="00A15A6B">
            <w:pPr>
              <w:pStyle w:val="ConsPlusNormal"/>
            </w:pPr>
            <w:r>
              <w:t>Шахтные стволы (с учетом затрат на подогрев подаваемого в шахту воздуха)</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4,1</w:t>
            </w:r>
          </w:p>
        </w:tc>
        <w:tc>
          <w:tcPr>
            <w:tcW w:w="793" w:type="dxa"/>
            <w:tcBorders>
              <w:top w:val="nil"/>
              <w:bottom w:val="nil"/>
            </w:tcBorders>
            <w:vAlign w:val="center"/>
          </w:tcPr>
          <w:p w:rsidR="00A15A6B" w:rsidRDefault="00A15A6B">
            <w:pPr>
              <w:pStyle w:val="ConsPlusNormal"/>
              <w:jc w:val="center"/>
            </w:pPr>
            <w:r>
              <w:t>6</w:t>
            </w:r>
          </w:p>
        </w:tc>
        <w:tc>
          <w:tcPr>
            <w:tcW w:w="793" w:type="dxa"/>
            <w:tcBorders>
              <w:top w:val="nil"/>
              <w:bottom w:val="nil"/>
            </w:tcBorders>
            <w:vAlign w:val="center"/>
          </w:tcPr>
          <w:p w:rsidR="00A15A6B" w:rsidRDefault="00A15A6B">
            <w:pPr>
              <w:pStyle w:val="ConsPlusNormal"/>
              <w:jc w:val="center"/>
            </w:pPr>
            <w:r>
              <w:t>8</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12,3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12.2</w:t>
            </w:r>
          </w:p>
        </w:tc>
        <w:tc>
          <w:tcPr>
            <w:tcW w:w="5272" w:type="dxa"/>
            <w:tcBorders>
              <w:top w:val="nil"/>
              <w:bottom w:val="nil"/>
            </w:tcBorders>
          </w:tcPr>
          <w:p w:rsidR="00A15A6B" w:rsidRDefault="00A15A6B">
            <w:pPr>
              <w:pStyle w:val="ConsPlusNormal"/>
            </w:pPr>
            <w:r>
              <w:t>В том числе затраты на подогрев воздуха</w:t>
            </w:r>
          </w:p>
        </w:tc>
        <w:tc>
          <w:tcPr>
            <w:tcW w:w="793" w:type="dxa"/>
            <w:tcBorders>
              <w:top w:val="nil"/>
              <w:bottom w:val="nil"/>
            </w:tcBorders>
            <w:vAlign w:val="center"/>
          </w:tcPr>
          <w:p w:rsidR="00A15A6B" w:rsidRDefault="00A15A6B">
            <w:pPr>
              <w:pStyle w:val="ConsPlusNormal"/>
              <w:jc w:val="center"/>
            </w:pPr>
            <w:r>
              <w:t>0,7</w:t>
            </w:r>
          </w:p>
        </w:tc>
        <w:tc>
          <w:tcPr>
            <w:tcW w:w="793" w:type="dxa"/>
            <w:tcBorders>
              <w:top w:val="nil"/>
              <w:bottom w:val="nil"/>
            </w:tcBorders>
            <w:vAlign w:val="center"/>
          </w:tcPr>
          <w:p w:rsidR="00A15A6B" w:rsidRDefault="00A15A6B">
            <w:pPr>
              <w:pStyle w:val="ConsPlusNormal"/>
              <w:jc w:val="center"/>
            </w:pPr>
            <w:r>
              <w:t>1,7</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3,5</w:t>
            </w:r>
          </w:p>
        </w:tc>
        <w:tc>
          <w:tcPr>
            <w:tcW w:w="793" w:type="dxa"/>
            <w:tcBorders>
              <w:top w:val="nil"/>
              <w:bottom w:val="nil"/>
            </w:tcBorders>
            <w:vAlign w:val="center"/>
          </w:tcPr>
          <w:p w:rsidR="00A15A6B" w:rsidRDefault="00A15A6B">
            <w:pPr>
              <w:pStyle w:val="ConsPlusNormal"/>
              <w:jc w:val="center"/>
            </w:pPr>
            <w:r>
              <w:t>5,1</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8,7</w:t>
            </w:r>
          </w:p>
        </w:tc>
        <w:tc>
          <w:tcPr>
            <w:tcW w:w="793" w:type="dxa"/>
            <w:tcBorders>
              <w:top w:val="nil"/>
              <w:bottom w:val="nil"/>
            </w:tcBorders>
            <w:vAlign w:val="center"/>
          </w:tcPr>
          <w:p w:rsidR="00A15A6B" w:rsidRDefault="00A15A6B">
            <w:pPr>
              <w:pStyle w:val="ConsPlusNormal"/>
              <w:jc w:val="center"/>
            </w:pPr>
            <w:r>
              <w:t>9,7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12.3</w:t>
            </w:r>
          </w:p>
        </w:tc>
        <w:tc>
          <w:tcPr>
            <w:tcW w:w="5272" w:type="dxa"/>
            <w:tcBorders>
              <w:top w:val="nil"/>
              <w:bottom w:val="nil"/>
            </w:tcBorders>
          </w:tcPr>
          <w:p w:rsidR="00A15A6B" w:rsidRDefault="00A15A6B">
            <w:pPr>
              <w:pStyle w:val="ConsPlusNormal"/>
            </w:pPr>
            <w:r>
              <w:t>Горизонтальные и наклонные выработки (с учетом затрат на подогрев подаваемого в выработки воздуха)</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2,2</w:t>
            </w:r>
          </w:p>
        </w:tc>
        <w:tc>
          <w:tcPr>
            <w:tcW w:w="793" w:type="dxa"/>
            <w:tcBorders>
              <w:top w:val="nil"/>
              <w:bottom w:val="nil"/>
            </w:tcBorders>
            <w:vAlign w:val="center"/>
          </w:tcPr>
          <w:p w:rsidR="00A15A6B" w:rsidRDefault="00A15A6B">
            <w:pPr>
              <w:pStyle w:val="ConsPlusNormal"/>
              <w:jc w:val="center"/>
            </w:pPr>
            <w:r>
              <w:t>3,3</w:t>
            </w:r>
          </w:p>
        </w:tc>
        <w:tc>
          <w:tcPr>
            <w:tcW w:w="793" w:type="dxa"/>
            <w:tcBorders>
              <w:top w:val="nil"/>
              <w:bottom w:val="nil"/>
            </w:tcBorders>
            <w:vAlign w:val="center"/>
          </w:tcPr>
          <w:p w:rsidR="00A15A6B" w:rsidRDefault="00A15A6B">
            <w:pPr>
              <w:pStyle w:val="ConsPlusNormal"/>
              <w:jc w:val="center"/>
            </w:pPr>
            <w:r>
              <w:t>4,6</w:t>
            </w:r>
          </w:p>
        </w:tc>
        <w:tc>
          <w:tcPr>
            <w:tcW w:w="793" w:type="dxa"/>
            <w:tcBorders>
              <w:top w:val="nil"/>
              <w:bottom w:val="nil"/>
            </w:tcBorders>
            <w:vAlign w:val="center"/>
          </w:tcPr>
          <w:p w:rsidR="00A15A6B" w:rsidRDefault="00A15A6B">
            <w:pPr>
              <w:pStyle w:val="ConsPlusNormal"/>
              <w:jc w:val="center"/>
            </w:pPr>
            <w:r>
              <w:t>6,7</w:t>
            </w:r>
          </w:p>
        </w:tc>
        <w:tc>
          <w:tcPr>
            <w:tcW w:w="793" w:type="dxa"/>
            <w:tcBorders>
              <w:top w:val="nil"/>
              <w:bottom w:val="nil"/>
            </w:tcBorders>
            <w:vAlign w:val="center"/>
          </w:tcPr>
          <w:p w:rsidR="00A15A6B" w:rsidRDefault="00A15A6B">
            <w:pPr>
              <w:pStyle w:val="ConsPlusNormal"/>
              <w:jc w:val="center"/>
            </w:pPr>
            <w:r>
              <w:t>8,8</w:t>
            </w:r>
          </w:p>
        </w:tc>
        <w:tc>
          <w:tcPr>
            <w:tcW w:w="793" w:type="dxa"/>
            <w:tcBorders>
              <w:top w:val="nil"/>
              <w:bottom w:val="nil"/>
            </w:tcBorders>
            <w:vAlign w:val="center"/>
          </w:tcPr>
          <w:p w:rsidR="00A15A6B" w:rsidRDefault="00A15A6B">
            <w:pPr>
              <w:pStyle w:val="ConsPlusNormal"/>
              <w:jc w:val="center"/>
            </w:pPr>
            <w:r>
              <w:t>12,7</w:t>
            </w:r>
          </w:p>
        </w:tc>
        <w:tc>
          <w:tcPr>
            <w:tcW w:w="793" w:type="dxa"/>
            <w:tcBorders>
              <w:top w:val="nil"/>
              <w:bottom w:val="nil"/>
            </w:tcBorders>
            <w:vAlign w:val="center"/>
          </w:tcPr>
          <w:p w:rsidR="00A15A6B" w:rsidRDefault="00A15A6B">
            <w:pPr>
              <w:pStyle w:val="ConsPlusNormal"/>
              <w:jc w:val="center"/>
            </w:pPr>
            <w:r>
              <w:t>14,2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12.4</w:t>
            </w:r>
          </w:p>
        </w:tc>
        <w:tc>
          <w:tcPr>
            <w:tcW w:w="5272" w:type="dxa"/>
            <w:tcBorders>
              <w:top w:val="nil"/>
              <w:bottom w:val="single" w:sz="4" w:space="0" w:color="auto"/>
            </w:tcBorders>
          </w:tcPr>
          <w:p w:rsidR="00A15A6B" w:rsidRDefault="00A15A6B">
            <w:pPr>
              <w:pStyle w:val="ConsPlusNormal"/>
            </w:pPr>
            <w:r>
              <w:t>В том числе затраты на подогрев воздуха</w:t>
            </w:r>
          </w:p>
        </w:tc>
        <w:tc>
          <w:tcPr>
            <w:tcW w:w="793" w:type="dxa"/>
            <w:tcBorders>
              <w:top w:val="nil"/>
              <w:bottom w:val="single" w:sz="4" w:space="0" w:color="auto"/>
            </w:tcBorders>
            <w:vAlign w:val="center"/>
          </w:tcPr>
          <w:p w:rsidR="00A15A6B" w:rsidRDefault="00A15A6B">
            <w:pPr>
              <w:pStyle w:val="ConsPlusNormal"/>
              <w:jc w:val="center"/>
            </w:pPr>
            <w:r>
              <w:t>1,1</w:t>
            </w:r>
          </w:p>
        </w:tc>
        <w:tc>
          <w:tcPr>
            <w:tcW w:w="793" w:type="dxa"/>
            <w:tcBorders>
              <w:top w:val="nil"/>
              <w:bottom w:val="single" w:sz="4" w:space="0" w:color="auto"/>
            </w:tcBorders>
            <w:vAlign w:val="center"/>
          </w:tcPr>
          <w:p w:rsidR="00A15A6B" w:rsidRDefault="00A15A6B">
            <w:pPr>
              <w:pStyle w:val="ConsPlusNormal"/>
              <w:jc w:val="center"/>
            </w:pPr>
            <w:r>
              <w:t>2,1</w:t>
            </w:r>
          </w:p>
        </w:tc>
        <w:tc>
          <w:tcPr>
            <w:tcW w:w="793" w:type="dxa"/>
            <w:tcBorders>
              <w:top w:val="nil"/>
              <w:bottom w:val="single" w:sz="4" w:space="0" w:color="auto"/>
            </w:tcBorders>
            <w:vAlign w:val="center"/>
          </w:tcPr>
          <w:p w:rsidR="00A15A6B" w:rsidRDefault="00A15A6B">
            <w:pPr>
              <w:pStyle w:val="ConsPlusNormal"/>
              <w:jc w:val="center"/>
            </w:pPr>
            <w:r>
              <w:t>2,7</w:t>
            </w:r>
          </w:p>
        </w:tc>
        <w:tc>
          <w:tcPr>
            <w:tcW w:w="793" w:type="dxa"/>
            <w:tcBorders>
              <w:top w:val="nil"/>
              <w:bottom w:val="single" w:sz="4" w:space="0" w:color="auto"/>
            </w:tcBorders>
            <w:vAlign w:val="center"/>
          </w:tcPr>
          <w:p w:rsidR="00A15A6B" w:rsidRDefault="00A15A6B">
            <w:pPr>
              <w:pStyle w:val="ConsPlusNormal"/>
              <w:jc w:val="center"/>
            </w:pPr>
            <w:r>
              <w:t>3,6</w:t>
            </w:r>
          </w:p>
        </w:tc>
        <w:tc>
          <w:tcPr>
            <w:tcW w:w="793" w:type="dxa"/>
            <w:tcBorders>
              <w:top w:val="nil"/>
              <w:bottom w:val="single" w:sz="4" w:space="0" w:color="auto"/>
            </w:tcBorders>
            <w:vAlign w:val="center"/>
          </w:tcPr>
          <w:p w:rsidR="00A15A6B" w:rsidRDefault="00A15A6B">
            <w:pPr>
              <w:pStyle w:val="ConsPlusNormal"/>
              <w:jc w:val="center"/>
            </w:pPr>
            <w:r>
              <w:t>5,7</w:t>
            </w:r>
          </w:p>
        </w:tc>
        <w:tc>
          <w:tcPr>
            <w:tcW w:w="793" w:type="dxa"/>
            <w:tcBorders>
              <w:top w:val="nil"/>
              <w:bottom w:val="single" w:sz="4" w:space="0" w:color="auto"/>
            </w:tcBorders>
            <w:vAlign w:val="center"/>
          </w:tcPr>
          <w:p w:rsidR="00A15A6B" w:rsidRDefault="00A15A6B">
            <w:pPr>
              <w:pStyle w:val="ConsPlusNormal"/>
              <w:jc w:val="center"/>
            </w:pPr>
            <w:r>
              <w:t>7,2</w:t>
            </w:r>
          </w:p>
        </w:tc>
        <w:tc>
          <w:tcPr>
            <w:tcW w:w="793" w:type="dxa"/>
            <w:tcBorders>
              <w:top w:val="nil"/>
              <w:bottom w:val="single" w:sz="4" w:space="0" w:color="auto"/>
            </w:tcBorders>
            <w:vAlign w:val="center"/>
          </w:tcPr>
          <w:p w:rsidR="00A15A6B" w:rsidRDefault="00A15A6B">
            <w:pPr>
              <w:pStyle w:val="ConsPlusNormal"/>
              <w:jc w:val="center"/>
            </w:pPr>
            <w:r>
              <w:t>10,4</w:t>
            </w:r>
          </w:p>
        </w:tc>
        <w:tc>
          <w:tcPr>
            <w:tcW w:w="793" w:type="dxa"/>
            <w:tcBorders>
              <w:top w:val="nil"/>
              <w:bottom w:val="single" w:sz="4" w:space="0" w:color="auto"/>
            </w:tcBorders>
            <w:vAlign w:val="center"/>
          </w:tcPr>
          <w:p w:rsidR="00A15A6B" w:rsidRDefault="00A15A6B">
            <w:pPr>
              <w:pStyle w:val="ConsPlusNormal"/>
              <w:jc w:val="center"/>
            </w:pPr>
            <w:r>
              <w:t>11,6</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18" w:name="P1182"/>
            <w:bookmarkEnd w:id="18"/>
            <w:r>
              <w:t>13</w:t>
            </w:r>
          </w:p>
        </w:tc>
        <w:tc>
          <w:tcPr>
            <w:tcW w:w="5272" w:type="dxa"/>
            <w:tcBorders>
              <w:top w:val="single" w:sz="4" w:space="0" w:color="auto"/>
              <w:bottom w:val="nil"/>
            </w:tcBorders>
          </w:tcPr>
          <w:p w:rsidR="00A15A6B" w:rsidRDefault="00A15A6B">
            <w:pPr>
              <w:pStyle w:val="ConsPlusNormal"/>
            </w:pPr>
            <w:r>
              <w:t>Строительство наружных трубопроводов: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13.1</w:t>
            </w:r>
          </w:p>
        </w:tc>
        <w:tc>
          <w:tcPr>
            <w:tcW w:w="5272" w:type="dxa"/>
            <w:tcBorders>
              <w:top w:val="nil"/>
              <w:bottom w:val="nil"/>
            </w:tcBorders>
          </w:tcPr>
          <w:p w:rsidR="00A15A6B" w:rsidRDefault="00A15A6B">
            <w:pPr>
              <w:pStyle w:val="ConsPlusNormal"/>
            </w:pPr>
            <w:r>
              <w:t>Водоснабжение и газопроводы в мягких грунтах (с земляными работами)</w:t>
            </w:r>
          </w:p>
        </w:tc>
        <w:tc>
          <w:tcPr>
            <w:tcW w:w="793" w:type="dxa"/>
            <w:tcBorders>
              <w:top w:val="nil"/>
              <w:bottom w:val="nil"/>
            </w:tcBorders>
            <w:vAlign w:val="center"/>
          </w:tcPr>
          <w:p w:rsidR="00A15A6B" w:rsidRDefault="00A15A6B">
            <w:pPr>
              <w:pStyle w:val="ConsPlusNormal"/>
              <w:jc w:val="center"/>
            </w:pPr>
            <w:r>
              <w:t>0,5</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3,3</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5,5</w:t>
            </w:r>
          </w:p>
        </w:tc>
        <w:tc>
          <w:tcPr>
            <w:tcW w:w="793" w:type="dxa"/>
            <w:tcBorders>
              <w:top w:val="nil"/>
              <w:bottom w:val="nil"/>
            </w:tcBorders>
            <w:vAlign w:val="center"/>
          </w:tcPr>
          <w:p w:rsidR="00A15A6B" w:rsidRDefault="00A15A6B">
            <w:pPr>
              <w:pStyle w:val="ConsPlusNormal"/>
              <w:jc w:val="center"/>
            </w:pPr>
            <w:r>
              <w:t>6,3</w:t>
            </w:r>
          </w:p>
        </w:tc>
        <w:tc>
          <w:tcPr>
            <w:tcW w:w="793" w:type="dxa"/>
            <w:tcBorders>
              <w:top w:val="nil"/>
              <w:bottom w:val="nil"/>
            </w:tcBorders>
            <w:vAlign w:val="center"/>
          </w:tcPr>
          <w:p w:rsidR="00A15A6B" w:rsidRDefault="00A15A6B">
            <w:pPr>
              <w:pStyle w:val="ConsPlusNormal"/>
              <w:jc w:val="center"/>
            </w:pPr>
            <w:r>
              <w:t>6,6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13.2</w:t>
            </w:r>
          </w:p>
        </w:tc>
        <w:tc>
          <w:tcPr>
            <w:tcW w:w="5272" w:type="dxa"/>
            <w:tcBorders>
              <w:top w:val="nil"/>
              <w:bottom w:val="nil"/>
            </w:tcBorders>
          </w:tcPr>
          <w:p w:rsidR="00A15A6B" w:rsidRDefault="00A15A6B">
            <w:pPr>
              <w:pStyle w:val="ConsPlusNormal"/>
            </w:pPr>
            <w:r>
              <w:t>Канализация в мягких грунтах (с земляными работами)</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3,4</w:t>
            </w:r>
          </w:p>
        </w:tc>
        <w:tc>
          <w:tcPr>
            <w:tcW w:w="793" w:type="dxa"/>
            <w:tcBorders>
              <w:top w:val="nil"/>
              <w:bottom w:val="nil"/>
            </w:tcBorders>
            <w:vAlign w:val="center"/>
          </w:tcPr>
          <w:p w:rsidR="00A15A6B" w:rsidRDefault="00A15A6B">
            <w:pPr>
              <w:pStyle w:val="ConsPlusNormal"/>
              <w:jc w:val="center"/>
            </w:pPr>
            <w:r>
              <w:t>4,8</w:t>
            </w:r>
          </w:p>
        </w:tc>
        <w:tc>
          <w:tcPr>
            <w:tcW w:w="793" w:type="dxa"/>
            <w:tcBorders>
              <w:top w:val="nil"/>
              <w:bottom w:val="nil"/>
            </w:tcBorders>
            <w:vAlign w:val="center"/>
          </w:tcPr>
          <w:p w:rsidR="00A15A6B" w:rsidRDefault="00A15A6B">
            <w:pPr>
              <w:pStyle w:val="ConsPlusNormal"/>
              <w:jc w:val="center"/>
            </w:pPr>
            <w:r>
              <w:t>5,8</w:t>
            </w:r>
          </w:p>
        </w:tc>
        <w:tc>
          <w:tcPr>
            <w:tcW w:w="793" w:type="dxa"/>
            <w:tcBorders>
              <w:top w:val="nil"/>
              <w:bottom w:val="nil"/>
            </w:tcBorders>
            <w:vAlign w:val="center"/>
          </w:tcPr>
          <w:p w:rsidR="00A15A6B" w:rsidRDefault="00A15A6B">
            <w:pPr>
              <w:pStyle w:val="ConsPlusNormal"/>
              <w:jc w:val="center"/>
            </w:pPr>
            <w:r>
              <w:t>6,5</w:t>
            </w:r>
          </w:p>
        </w:tc>
        <w:tc>
          <w:tcPr>
            <w:tcW w:w="793" w:type="dxa"/>
            <w:tcBorders>
              <w:top w:val="nil"/>
              <w:bottom w:val="nil"/>
            </w:tcBorders>
            <w:vAlign w:val="center"/>
          </w:tcPr>
          <w:p w:rsidR="00A15A6B" w:rsidRDefault="00A15A6B">
            <w:pPr>
              <w:pStyle w:val="ConsPlusNormal"/>
              <w:jc w:val="center"/>
            </w:pPr>
            <w:r>
              <w:t>7,1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13.3</w:t>
            </w:r>
          </w:p>
        </w:tc>
        <w:tc>
          <w:tcPr>
            <w:tcW w:w="5272" w:type="dxa"/>
            <w:tcBorders>
              <w:top w:val="nil"/>
              <w:bottom w:val="nil"/>
            </w:tcBorders>
          </w:tcPr>
          <w:p w:rsidR="00A15A6B" w:rsidRDefault="00A15A6B">
            <w:pPr>
              <w:pStyle w:val="ConsPlusNormal"/>
            </w:pPr>
            <w:r>
              <w:t>Водоснабжение, газопроводы и канализация в скальных грунтах</w:t>
            </w:r>
          </w:p>
        </w:tc>
        <w:tc>
          <w:tcPr>
            <w:tcW w:w="793" w:type="dxa"/>
            <w:tcBorders>
              <w:top w:val="nil"/>
              <w:bottom w:val="nil"/>
            </w:tcBorders>
            <w:vAlign w:val="center"/>
          </w:tcPr>
          <w:p w:rsidR="00A15A6B" w:rsidRDefault="00A15A6B">
            <w:pPr>
              <w:pStyle w:val="ConsPlusNormal"/>
              <w:jc w:val="center"/>
            </w:pPr>
            <w:r>
              <w:t>0,3</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1,1</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2,2</w:t>
            </w:r>
          </w:p>
        </w:tc>
        <w:tc>
          <w:tcPr>
            <w:tcW w:w="793" w:type="dxa"/>
            <w:tcBorders>
              <w:top w:val="nil"/>
              <w:bottom w:val="nil"/>
            </w:tcBorders>
            <w:vAlign w:val="center"/>
          </w:tcPr>
          <w:p w:rsidR="00A15A6B" w:rsidRDefault="00A15A6B">
            <w:pPr>
              <w:pStyle w:val="ConsPlusNormal"/>
              <w:jc w:val="center"/>
            </w:pPr>
            <w:r>
              <w:t>3,5</w:t>
            </w:r>
          </w:p>
        </w:tc>
        <w:tc>
          <w:tcPr>
            <w:tcW w:w="793" w:type="dxa"/>
            <w:tcBorders>
              <w:top w:val="nil"/>
              <w:bottom w:val="nil"/>
            </w:tcBorders>
            <w:vAlign w:val="center"/>
          </w:tcPr>
          <w:p w:rsidR="00A15A6B" w:rsidRDefault="00A15A6B">
            <w:pPr>
              <w:pStyle w:val="ConsPlusNormal"/>
              <w:jc w:val="center"/>
            </w:pPr>
            <w:r>
              <w:t>5,1</w:t>
            </w:r>
          </w:p>
        </w:tc>
        <w:tc>
          <w:tcPr>
            <w:tcW w:w="793" w:type="dxa"/>
            <w:tcBorders>
              <w:top w:val="nil"/>
              <w:bottom w:val="nil"/>
            </w:tcBorders>
            <w:vAlign w:val="center"/>
          </w:tcPr>
          <w:p w:rsidR="00A15A6B" w:rsidRDefault="00A15A6B">
            <w:pPr>
              <w:pStyle w:val="ConsPlusNormal"/>
              <w:jc w:val="center"/>
            </w:pPr>
            <w:r>
              <w:t>6,7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13.4</w:t>
            </w:r>
          </w:p>
        </w:tc>
        <w:tc>
          <w:tcPr>
            <w:tcW w:w="5272" w:type="dxa"/>
            <w:tcBorders>
              <w:top w:val="nil"/>
              <w:bottom w:val="nil"/>
            </w:tcBorders>
          </w:tcPr>
          <w:p w:rsidR="00A15A6B" w:rsidRDefault="00A15A6B">
            <w:pPr>
              <w:pStyle w:val="ConsPlusNormal"/>
            </w:pPr>
            <w:r>
              <w:t>Насосные станции: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13.4.1</w:t>
            </w:r>
          </w:p>
        </w:tc>
        <w:tc>
          <w:tcPr>
            <w:tcW w:w="5272" w:type="dxa"/>
            <w:tcBorders>
              <w:top w:val="nil"/>
              <w:bottom w:val="nil"/>
            </w:tcBorders>
          </w:tcPr>
          <w:p w:rsidR="00A15A6B" w:rsidRDefault="00A15A6B">
            <w:pPr>
              <w:pStyle w:val="ConsPlusNormal"/>
              <w:ind w:left="283"/>
            </w:pPr>
            <w:r>
              <w:t>водопроводные</w:t>
            </w:r>
          </w:p>
        </w:tc>
        <w:tc>
          <w:tcPr>
            <w:tcW w:w="793" w:type="dxa"/>
            <w:tcBorders>
              <w:top w:val="nil"/>
              <w:bottom w:val="nil"/>
            </w:tcBorders>
            <w:vAlign w:val="center"/>
          </w:tcPr>
          <w:p w:rsidR="00A15A6B" w:rsidRDefault="00A15A6B">
            <w:pPr>
              <w:pStyle w:val="ConsPlusNormal"/>
              <w:jc w:val="center"/>
            </w:pPr>
            <w:r>
              <w:t>1,6</w:t>
            </w:r>
          </w:p>
        </w:tc>
        <w:tc>
          <w:tcPr>
            <w:tcW w:w="793" w:type="dxa"/>
            <w:tcBorders>
              <w:top w:val="nil"/>
              <w:bottom w:val="nil"/>
            </w:tcBorders>
            <w:vAlign w:val="center"/>
          </w:tcPr>
          <w:p w:rsidR="00A15A6B" w:rsidRDefault="00A15A6B">
            <w:pPr>
              <w:pStyle w:val="ConsPlusNormal"/>
              <w:jc w:val="center"/>
            </w:pPr>
            <w:r>
              <w:t>2,3</w:t>
            </w:r>
          </w:p>
        </w:tc>
        <w:tc>
          <w:tcPr>
            <w:tcW w:w="793" w:type="dxa"/>
            <w:tcBorders>
              <w:top w:val="nil"/>
              <w:bottom w:val="nil"/>
            </w:tcBorders>
            <w:vAlign w:val="center"/>
          </w:tcPr>
          <w:p w:rsidR="00A15A6B" w:rsidRDefault="00A15A6B">
            <w:pPr>
              <w:pStyle w:val="ConsPlusNormal"/>
              <w:jc w:val="center"/>
            </w:pPr>
            <w:r>
              <w:t>3,4</w:t>
            </w:r>
          </w:p>
        </w:tc>
        <w:tc>
          <w:tcPr>
            <w:tcW w:w="793" w:type="dxa"/>
            <w:tcBorders>
              <w:top w:val="nil"/>
              <w:bottom w:val="nil"/>
            </w:tcBorders>
            <w:vAlign w:val="center"/>
          </w:tcPr>
          <w:p w:rsidR="00A15A6B" w:rsidRDefault="00A15A6B">
            <w:pPr>
              <w:pStyle w:val="ConsPlusNormal"/>
              <w:jc w:val="center"/>
            </w:pPr>
            <w:r>
              <w:t>4,4</w:t>
            </w:r>
          </w:p>
        </w:tc>
        <w:tc>
          <w:tcPr>
            <w:tcW w:w="793" w:type="dxa"/>
            <w:tcBorders>
              <w:top w:val="nil"/>
              <w:bottom w:val="nil"/>
            </w:tcBorders>
            <w:vAlign w:val="center"/>
          </w:tcPr>
          <w:p w:rsidR="00A15A6B" w:rsidRDefault="00A15A6B">
            <w:pPr>
              <w:pStyle w:val="ConsPlusNormal"/>
              <w:jc w:val="center"/>
            </w:pPr>
            <w:r>
              <w:t>5,7</w:t>
            </w:r>
          </w:p>
        </w:tc>
        <w:tc>
          <w:tcPr>
            <w:tcW w:w="793" w:type="dxa"/>
            <w:tcBorders>
              <w:top w:val="nil"/>
              <w:bottom w:val="nil"/>
            </w:tcBorders>
            <w:vAlign w:val="center"/>
          </w:tcPr>
          <w:p w:rsidR="00A15A6B" w:rsidRDefault="00A15A6B">
            <w:pPr>
              <w:pStyle w:val="ConsPlusNormal"/>
              <w:jc w:val="center"/>
            </w:pPr>
            <w:r>
              <w:t>8,7</w:t>
            </w:r>
          </w:p>
        </w:tc>
        <w:tc>
          <w:tcPr>
            <w:tcW w:w="793" w:type="dxa"/>
            <w:tcBorders>
              <w:top w:val="nil"/>
              <w:bottom w:val="nil"/>
            </w:tcBorders>
            <w:vAlign w:val="center"/>
          </w:tcPr>
          <w:p w:rsidR="00A15A6B" w:rsidRDefault="00A15A6B">
            <w:pPr>
              <w:pStyle w:val="ConsPlusNormal"/>
              <w:jc w:val="center"/>
            </w:pPr>
            <w:r>
              <w:t>10,6</w:t>
            </w:r>
          </w:p>
        </w:tc>
        <w:tc>
          <w:tcPr>
            <w:tcW w:w="793" w:type="dxa"/>
            <w:tcBorders>
              <w:top w:val="nil"/>
              <w:bottom w:val="nil"/>
            </w:tcBorders>
            <w:vAlign w:val="center"/>
          </w:tcPr>
          <w:p w:rsidR="00A15A6B" w:rsidRDefault="00A15A6B">
            <w:pPr>
              <w:pStyle w:val="ConsPlusNormal"/>
              <w:jc w:val="center"/>
            </w:pPr>
            <w:r>
              <w:t>12,6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13.4.2</w:t>
            </w:r>
          </w:p>
        </w:tc>
        <w:tc>
          <w:tcPr>
            <w:tcW w:w="5272" w:type="dxa"/>
            <w:tcBorders>
              <w:top w:val="nil"/>
              <w:bottom w:val="nil"/>
            </w:tcBorders>
          </w:tcPr>
          <w:p w:rsidR="00A15A6B" w:rsidRDefault="00A15A6B">
            <w:pPr>
              <w:pStyle w:val="ConsPlusNormal"/>
              <w:ind w:left="283"/>
            </w:pPr>
            <w:r>
              <w:t>канализационные</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2,8</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5,1</w:t>
            </w:r>
          </w:p>
        </w:tc>
        <w:tc>
          <w:tcPr>
            <w:tcW w:w="793" w:type="dxa"/>
            <w:tcBorders>
              <w:top w:val="nil"/>
              <w:bottom w:val="nil"/>
            </w:tcBorders>
            <w:vAlign w:val="center"/>
          </w:tcPr>
          <w:p w:rsidR="00A15A6B" w:rsidRDefault="00A15A6B">
            <w:pPr>
              <w:pStyle w:val="ConsPlusNormal"/>
              <w:jc w:val="center"/>
            </w:pPr>
            <w:r>
              <w:t>6,8</w:t>
            </w:r>
          </w:p>
        </w:tc>
        <w:tc>
          <w:tcPr>
            <w:tcW w:w="793" w:type="dxa"/>
            <w:tcBorders>
              <w:top w:val="nil"/>
              <w:bottom w:val="nil"/>
            </w:tcBorders>
            <w:vAlign w:val="center"/>
          </w:tcPr>
          <w:p w:rsidR="00A15A6B" w:rsidRDefault="00A15A6B">
            <w:pPr>
              <w:pStyle w:val="ConsPlusNormal"/>
              <w:jc w:val="center"/>
            </w:pPr>
            <w:r>
              <w:t>9,9</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12,8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13.5</w:t>
            </w:r>
          </w:p>
        </w:tc>
        <w:tc>
          <w:tcPr>
            <w:tcW w:w="5272" w:type="dxa"/>
            <w:tcBorders>
              <w:top w:val="nil"/>
              <w:bottom w:val="nil"/>
            </w:tcBorders>
          </w:tcPr>
          <w:p w:rsidR="00A15A6B" w:rsidRDefault="00A15A6B">
            <w:pPr>
              <w:pStyle w:val="ConsPlusNormal"/>
            </w:pPr>
            <w:r>
              <w:t>Очистные сооружения:</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13.5.1</w:t>
            </w:r>
          </w:p>
        </w:tc>
        <w:tc>
          <w:tcPr>
            <w:tcW w:w="5272" w:type="dxa"/>
            <w:tcBorders>
              <w:top w:val="nil"/>
              <w:bottom w:val="nil"/>
            </w:tcBorders>
          </w:tcPr>
          <w:p w:rsidR="00A15A6B" w:rsidRDefault="00A15A6B">
            <w:pPr>
              <w:pStyle w:val="ConsPlusNormal"/>
              <w:ind w:left="283"/>
            </w:pPr>
            <w:r>
              <w:t>водопроводные</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1,4</w:t>
            </w:r>
          </w:p>
        </w:tc>
        <w:tc>
          <w:tcPr>
            <w:tcW w:w="793" w:type="dxa"/>
            <w:tcBorders>
              <w:top w:val="nil"/>
              <w:bottom w:val="nil"/>
            </w:tcBorders>
            <w:vAlign w:val="center"/>
          </w:tcPr>
          <w:p w:rsidR="00A15A6B" w:rsidRDefault="00A15A6B">
            <w:pPr>
              <w:pStyle w:val="ConsPlusNormal"/>
              <w:jc w:val="center"/>
            </w:pPr>
            <w:r>
              <w:t>2,6</w:t>
            </w:r>
          </w:p>
        </w:tc>
        <w:tc>
          <w:tcPr>
            <w:tcW w:w="793" w:type="dxa"/>
            <w:tcBorders>
              <w:top w:val="nil"/>
              <w:bottom w:val="nil"/>
            </w:tcBorders>
            <w:vAlign w:val="center"/>
          </w:tcPr>
          <w:p w:rsidR="00A15A6B" w:rsidRDefault="00A15A6B">
            <w:pPr>
              <w:pStyle w:val="ConsPlusNormal"/>
              <w:jc w:val="center"/>
            </w:pPr>
            <w:r>
              <w:t>3,5</w:t>
            </w:r>
          </w:p>
        </w:tc>
        <w:tc>
          <w:tcPr>
            <w:tcW w:w="793" w:type="dxa"/>
            <w:tcBorders>
              <w:top w:val="nil"/>
              <w:bottom w:val="nil"/>
            </w:tcBorders>
            <w:vAlign w:val="center"/>
          </w:tcPr>
          <w:p w:rsidR="00A15A6B" w:rsidRDefault="00A15A6B">
            <w:pPr>
              <w:pStyle w:val="ConsPlusNormal"/>
              <w:jc w:val="center"/>
            </w:pPr>
            <w:r>
              <w:t>4,8</w:t>
            </w:r>
          </w:p>
        </w:tc>
        <w:tc>
          <w:tcPr>
            <w:tcW w:w="793" w:type="dxa"/>
            <w:tcBorders>
              <w:top w:val="nil"/>
              <w:bottom w:val="nil"/>
            </w:tcBorders>
            <w:vAlign w:val="center"/>
          </w:tcPr>
          <w:p w:rsidR="00A15A6B" w:rsidRDefault="00A15A6B">
            <w:pPr>
              <w:pStyle w:val="ConsPlusNormal"/>
              <w:jc w:val="center"/>
            </w:pPr>
            <w:r>
              <w:t>8,1</w:t>
            </w:r>
          </w:p>
        </w:tc>
        <w:tc>
          <w:tcPr>
            <w:tcW w:w="793" w:type="dxa"/>
            <w:tcBorders>
              <w:top w:val="nil"/>
              <w:bottom w:val="nil"/>
            </w:tcBorders>
            <w:vAlign w:val="center"/>
          </w:tcPr>
          <w:p w:rsidR="00A15A6B" w:rsidRDefault="00A15A6B">
            <w:pPr>
              <w:pStyle w:val="ConsPlusNormal"/>
              <w:jc w:val="center"/>
            </w:pPr>
            <w:r>
              <w:t>8,9</w:t>
            </w:r>
          </w:p>
        </w:tc>
        <w:tc>
          <w:tcPr>
            <w:tcW w:w="793" w:type="dxa"/>
            <w:tcBorders>
              <w:top w:val="nil"/>
              <w:bottom w:val="nil"/>
            </w:tcBorders>
            <w:vAlign w:val="center"/>
          </w:tcPr>
          <w:p w:rsidR="00A15A6B" w:rsidRDefault="00A15A6B">
            <w:pPr>
              <w:pStyle w:val="ConsPlusNormal"/>
              <w:jc w:val="center"/>
            </w:pPr>
            <w:r>
              <w:t>9,3</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13.5.2</w:t>
            </w:r>
          </w:p>
        </w:tc>
        <w:tc>
          <w:tcPr>
            <w:tcW w:w="5272" w:type="dxa"/>
            <w:tcBorders>
              <w:top w:val="nil"/>
              <w:bottom w:val="single" w:sz="4" w:space="0" w:color="auto"/>
            </w:tcBorders>
          </w:tcPr>
          <w:p w:rsidR="00A15A6B" w:rsidRDefault="00A15A6B">
            <w:pPr>
              <w:pStyle w:val="ConsPlusNormal"/>
              <w:ind w:left="283"/>
            </w:pPr>
            <w:r>
              <w:t>канализационные</w:t>
            </w:r>
          </w:p>
        </w:tc>
        <w:tc>
          <w:tcPr>
            <w:tcW w:w="793" w:type="dxa"/>
            <w:tcBorders>
              <w:top w:val="nil"/>
              <w:bottom w:val="single" w:sz="4" w:space="0" w:color="auto"/>
            </w:tcBorders>
            <w:vAlign w:val="center"/>
          </w:tcPr>
          <w:p w:rsidR="00A15A6B" w:rsidRDefault="00A15A6B">
            <w:pPr>
              <w:pStyle w:val="ConsPlusNormal"/>
              <w:jc w:val="center"/>
            </w:pPr>
            <w:r>
              <w:t>1</w:t>
            </w:r>
          </w:p>
        </w:tc>
        <w:tc>
          <w:tcPr>
            <w:tcW w:w="793" w:type="dxa"/>
            <w:tcBorders>
              <w:top w:val="nil"/>
              <w:bottom w:val="single" w:sz="4" w:space="0" w:color="auto"/>
            </w:tcBorders>
            <w:vAlign w:val="center"/>
          </w:tcPr>
          <w:p w:rsidR="00A15A6B" w:rsidRDefault="00A15A6B">
            <w:pPr>
              <w:pStyle w:val="ConsPlusNormal"/>
              <w:jc w:val="center"/>
            </w:pPr>
            <w:r>
              <w:t>1,6</w:t>
            </w:r>
          </w:p>
        </w:tc>
        <w:tc>
          <w:tcPr>
            <w:tcW w:w="793" w:type="dxa"/>
            <w:tcBorders>
              <w:top w:val="nil"/>
              <w:bottom w:val="single" w:sz="4" w:space="0" w:color="auto"/>
            </w:tcBorders>
            <w:vAlign w:val="center"/>
          </w:tcPr>
          <w:p w:rsidR="00A15A6B" w:rsidRDefault="00A15A6B">
            <w:pPr>
              <w:pStyle w:val="ConsPlusNormal"/>
              <w:jc w:val="center"/>
            </w:pPr>
            <w:r>
              <w:t>2,6</w:t>
            </w:r>
          </w:p>
        </w:tc>
        <w:tc>
          <w:tcPr>
            <w:tcW w:w="793" w:type="dxa"/>
            <w:tcBorders>
              <w:top w:val="nil"/>
              <w:bottom w:val="single" w:sz="4" w:space="0" w:color="auto"/>
            </w:tcBorders>
            <w:vAlign w:val="center"/>
          </w:tcPr>
          <w:p w:rsidR="00A15A6B" w:rsidRDefault="00A15A6B">
            <w:pPr>
              <w:pStyle w:val="ConsPlusNormal"/>
              <w:jc w:val="center"/>
            </w:pPr>
            <w:r>
              <w:t>3,4</w:t>
            </w:r>
          </w:p>
        </w:tc>
        <w:tc>
          <w:tcPr>
            <w:tcW w:w="793" w:type="dxa"/>
            <w:tcBorders>
              <w:top w:val="nil"/>
              <w:bottom w:val="single" w:sz="4" w:space="0" w:color="auto"/>
            </w:tcBorders>
            <w:vAlign w:val="center"/>
          </w:tcPr>
          <w:p w:rsidR="00A15A6B" w:rsidRDefault="00A15A6B">
            <w:pPr>
              <w:pStyle w:val="ConsPlusNormal"/>
              <w:jc w:val="center"/>
            </w:pPr>
            <w:r>
              <w:t>4,4</w:t>
            </w:r>
          </w:p>
        </w:tc>
        <w:tc>
          <w:tcPr>
            <w:tcW w:w="793" w:type="dxa"/>
            <w:tcBorders>
              <w:top w:val="nil"/>
              <w:bottom w:val="single" w:sz="4" w:space="0" w:color="auto"/>
            </w:tcBorders>
            <w:vAlign w:val="center"/>
          </w:tcPr>
          <w:p w:rsidR="00A15A6B" w:rsidRDefault="00A15A6B">
            <w:pPr>
              <w:pStyle w:val="ConsPlusNormal"/>
              <w:jc w:val="center"/>
            </w:pPr>
            <w:r>
              <w:t>6,7</w:t>
            </w:r>
          </w:p>
        </w:tc>
        <w:tc>
          <w:tcPr>
            <w:tcW w:w="793" w:type="dxa"/>
            <w:tcBorders>
              <w:top w:val="nil"/>
              <w:bottom w:val="single" w:sz="4" w:space="0" w:color="auto"/>
            </w:tcBorders>
            <w:vAlign w:val="center"/>
          </w:tcPr>
          <w:p w:rsidR="00A15A6B" w:rsidRDefault="00A15A6B">
            <w:pPr>
              <w:pStyle w:val="ConsPlusNormal"/>
              <w:jc w:val="center"/>
            </w:pPr>
            <w:r>
              <w:t>7,4</w:t>
            </w:r>
          </w:p>
        </w:tc>
        <w:tc>
          <w:tcPr>
            <w:tcW w:w="793" w:type="dxa"/>
            <w:tcBorders>
              <w:top w:val="nil"/>
              <w:bottom w:val="single" w:sz="4" w:space="0" w:color="auto"/>
            </w:tcBorders>
            <w:vAlign w:val="center"/>
          </w:tcPr>
          <w:p w:rsidR="00A15A6B" w:rsidRDefault="00A15A6B">
            <w:pPr>
              <w:pStyle w:val="ConsPlusNormal"/>
              <w:jc w:val="center"/>
            </w:pPr>
            <w:r>
              <w:t>7,7</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14</w:t>
            </w:r>
          </w:p>
        </w:tc>
        <w:tc>
          <w:tcPr>
            <w:tcW w:w="5272" w:type="dxa"/>
            <w:tcBorders>
              <w:top w:val="single" w:sz="4" w:space="0" w:color="auto"/>
              <w:bottom w:val="nil"/>
            </w:tcBorders>
          </w:tcPr>
          <w:p w:rsidR="00A15A6B" w:rsidRDefault="00A15A6B">
            <w:pPr>
              <w:pStyle w:val="ConsPlusNormal"/>
            </w:pPr>
            <w:r>
              <w:t>Прочие виды строительства:</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14.1</w:t>
            </w:r>
          </w:p>
        </w:tc>
        <w:tc>
          <w:tcPr>
            <w:tcW w:w="5272" w:type="dxa"/>
            <w:tcBorders>
              <w:top w:val="nil"/>
              <w:bottom w:val="nil"/>
            </w:tcBorders>
          </w:tcPr>
          <w:p w:rsidR="00A15A6B" w:rsidRDefault="00A15A6B">
            <w:pPr>
              <w:pStyle w:val="ConsPlusNormal"/>
            </w:pPr>
            <w:r>
              <w:t>Коллекторы для подземных сооружений</w:t>
            </w:r>
          </w:p>
        </w:tc>
        <w:tc>
          <w:tcPr>
            <w:tcW w:w="793" w:type="dxa"/>
            <w:tcBorders>
              <w:top w:val="nil"/>
              <w:bottom w:val="nil"/>
            </w:tcBorders>
            <w:vAlign w:val="center"/>
          </w:tcPr>
          <w:p w:rsidR="00A15A6B" w:rsidRDefault="00A15A6B">
            <w:pPr>
              <w:pStyle w:val="ConsPlusNormal"/>
              <w:jc w:val="center"/>
            </w:pPr>
            <w:r>
              <w:t>0,8</w:t>
            </w:r>
          </w:p>
        </w:tc>
        <w:tc>
          <w:tcPr>
            <w:tcW w:w="793" w:type="dxa"/>
            <w:tcBorders>
              <w:top w:val="nil"/>
              <w:bottom w:val="nil"/>
            </w:tcBorders>
            <w:vAlign w:val="center"/>
          </w:tcPr>
          <w:p w:rsidR="00A15A6B" w:rsidRDefault="00A15A6B">
            <w:pPr>
              <w:pStyle w:val="ConsPlusNormal"/>
              <w:jc w:val="center"/>
            </w:pPr>
            <w:r>
              <w:t>1,3</w:t>
            </w:r>
          </w:p>
        </w:tc>
        <w:tc>
          <w:tcPr>
            <w:tcW w:w="793" w:type="dxa"/>
            <w:tcBorders>
              <w:top w:val="nil"/>
              <w:bottom w:val="nil"/>
            </w:tcBorders>
            <w:vAlign w:val="center"/>
          </w:tcPr>
          <w:p w:rsidR="00A15A6B" w:rsidRDefault="00A15A6B">
            <w:pPr>
              <w:pStyle w:val="ConsPlusNormal"/>
              <w:jc w:val="center"/>
            </w:pPr>
            <w:r>
              <w:t>3,1</w:t>
            </w:r>
          </w:p>
        </w:tc>
        <w:tc>
          <w:tcPr>
            <w:tcW w:w="793" w:type="dxa"/>
            <w:tcBorders>
              <w:top w:val="nil"/>
              <w:bottom w:val="nil"/>
            </w:tcBorders>
            <w:vAlign w:val="center"/>
          </w:tcPr>
          <w:p w:rsidR="00A15A6B" w:rsidRDefault="00A15A6B">
            <w:pPr>
              <w:pStyle w:val="ConsPlusNormal"/>
              <w:jc w:val="center"/>
            </w:pPr>
            <w:r>
              <w:t>4,5</w:t>
            </w:r>
          </w:p>
        </w:tc>
        <w:tc>
          <w:tcPr>
            <w:tcW w:w="793" w:type="dxa"/>
            <w:tcBorders>
              <w:top w:val="nil"/>
              <w:bottom w:val="nil"/>
            </w:tcBorders>
            <w:vAlign w:val="center"/>
          </w:tcPr>
          <w:p w:rsidR="00A15A6B" w:rsidRDefault="00A15A6B">
            <w:pPr>
              <w:pStyle w:val="ConsPlusNormal"/>
              <w:jc w:val="center"/>
            </w:pPr>
            <w:r>
              <w:t>5,6</w:t>
            </w:r>
          </w:p>
        </w:tc>
        <w:tc>
          <w:tcPr>
            <w:tcW w:w="793" w:type="dxa"/>
            <w:tcBorders>
              <w:top w:val="nil"/>
              <w:bottom w:val="nil"/>
            </w:tcBorders>
            <w:vAlign w:val="center"/>
          </w:tcPr>
          <w:p w:rsidR="00A15A6B" w:rsidRDefault="00A15A6B">
            <w:pPr>
              <w:pStyle w:val="ConsPlusNormal"/>
              <w:jc w:val="center"/>
            </w:pPr>
            <w:r>
              <w:t>9,2</w:t>
            </w:r>
          </w:p>
        </w:tc>
        <w:tc>
          <w:tcPr>
            <w:tcW w:w="793" w:type="dxa"/>
            <w:tcBorders>
              <w:top w:val="nil"/>
              <w:bottom w:val="nil"/>
            </w:tcBorders>
            <w:vAlign w:val="center"/>
          </w:tcPr>
          <w:p w:rsidR="00A15A6B" w:rsidRDefault="00A15A6B">
            <w:pPr>
              <w:pStyle w:val="ConsPlusNormal"/>
              <w:jc w:val="center"/>
            </w:pPr>
            <w:r>
              <w:t>9,9</w:t>
            </w:r>
          </w:p>
        </w:tc>
        <w:tc>
          <w:tcPr>
            <w:tcW w:w="793" w:type="dxa"/>
            <w:tcBorders>
              <w:top w:val="nil"/>
              <w:bottom w:val="nil"/>
            </w:tcBorders>
            <w:vAlign w:val="center"/>
          </w:tcPr>
          <w:p w:rsidR="00A15A6B" w:rsidRDefault="00A15A6B">
            <w:pPr>
              <w:pStyle w:val="ConsPlusNormal"/>
              <w:jc w:val="center"/>
            </w:pPr>
            <w:r>
              <w:t>11,6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14.2</w:t>
            </w:r>
          </w:p>
        </w:tc>
        <w:tc>
          <w:tcPr>
            <w:tcW w:w="5272" w:type="dxa"/>
            <w:tcBorders>
              <w:top w:val="nil"/>
              <w:bottom w:val="nil"/>
            </w:tcBorders>
          </w:tcPr>
          <w:p w:rsidR="00A15A6B" w:rsidRDefault="00A15A6B">
            <w:pPr>
              <w:pStyle w:val="ConsPlusNormal"/>
            </w:pPr>
            <w:r>
              <w:t>Пешеходные подземные переходы</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2,1</w:t>
            </w:r>
          </w:p>
        </w:tc>
        <w:tc>
          <w:tcPr>
            <w:tcW w:w="793" w:type="dxa"/>
            <w:tcBorders>
              <w:top w:val="nil"/>
              <w:bottom w:val="nil"/>
            </w:tcBorders>
            <w:vAlign w:val="center"/>
          </w:tcPr>
          <w:p w:rsidR="00A15A6B" w:rsidRDefault="00A15A6B">
            <w:pPr>
              <w:pStyle w:val="ConsPlusNormal"/>
              <w:jc w:val="center"/>
            </w:pPr>
            <w:r>
              <w:t>3</w:t>
            </w:r>
          </w:p>
        </w:tc>
        <w:tc>
          <w:tcPr>
            <w:tcW w:w="793" w:type="dxa"/>
            <w:tcBorders>
              <w:top w:val="nil"/>
              <w:bottom w:val="nil"/>
            </w:tcBorders>
            <w:vAlign w:val="center"/>
          </w:tcPr>
          <w:p w:rsidR="00A15A6B" w:rsidRDefault="00A15A6B">
            <w:pPr>
              <w:pStyle w:val="ConsPlusNormal"/>
              <w:jc w:val="center"/>
            </w:pPr>
            <w:r>
              <w:t>4</w:t>
            </w:r>
          </w:p>
        </w:tc>
        <w:tc>
          <w:tcPr>
            <w:tcW w:w="793" w:type="dxa"/>
            <w:tcBorders>
              <w:top w:val="nil"/>
              <w:bottom w:val="nil"/>
            </w:tcBorders>
            <w:vAlign w:val="center"/>
          </w:tcPr>
          <w:p w:rsidR="00A15A6B" w:rsidRDefault="00A15A6B">
            <w:pPr>
              <w:pStyle w:val="ConsPlusNormal"/>
              <w:jc w:val="center"/>
            </w:pPr>
            <w:r>
              <w:t>6,3</w:t>
            </w:r>
          </w:p>
        </w:tc>
        <w:tc>
          <w:tcPr>
            <w:tcW w:w="793" w:type="dxa"/>
            <w:tcBorders>
              <w:top w:val="nil"/>
              <w:bottom w:val="nil"/>
            </w:tcBorders>
            <w:vAlign w:val="center"/>
          </w:tcPr>
          <w:p w:rsidR="00A15A6B" w:rsidRDefault="00A15A6B">
            <w:pPr>
              <w:pStyle w:val="ConsPlusNormal"/>
              <w:jc w:val="center"/>
            </w:pPr>
            <w:r>
              <w:t>8,7</w:t>
            </w:r>
          </w:p>
        </w:tc>
        <w:tc>
          <w:tcPr>
            <w:tcW w:w="793" w:type="dxa"/>
            <w:tcBorders>
              <w:top w:val="nil"/>
              <w:bottom w:val="nil"/>
            </w:tcBorders>
            <w:vAlign w:val="center"/>
          </w:tcPr>
          <w:p w:rsidR="00A15A6B" w:rsidRDefault="00A15A6B">
            <w:pPr>
              <w:pStyle w:val="ConsPlusNormal"/>
              <w:jc w:val="center"/>
            </w:pPr>
            <w:r>
              <w:t>10,5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14.3</w:t>
            </w:r>
          </w:p>
        </w:tc>
        <w:tc>
          <w:tcPr>
            <w:tcW w:w="5272" w:type="dxa"/>
            <w:tcBorders>
              <w:top w:val="nil"/>
              <w:bottom w:val="nil"/>
            </w:tcBorders>
          </w:tcPr>
          <w:p w:rsidR="00A15A6B" w:rsidRDefault="00A15A6B">
            <w:pPr>
              <w:pStyle w:val="ConsPlusNormal"/>
            </w:pPr>
            <w:r>
              <w:t>Берегоукрепление и сооружение набережных</w:t>
            </w:r>
          </w:p>
        </w:tc>
        <w:tc>
          <w:tcPr>
            <w:tcW w:w="793" w:type="dxa"/>
            <w:tcBorders>
              <w:top w:val="nil"/>
              <w:bottom w:val="nil"/>
            </w:tcBorders>
            <w:vAlign w:val="center"/>
          </w:tcPr>
          <w:p w:rsidR="00A15A6B" w:rsidRDefault="00A15A6B">
            <w:pPr>
              <w:pStyle w:val="ConsPlusNormal"/>
              <w:jc w:val="center"/>
            </w:pPr>
            <w:r>
              <w:t>0,2</w:t>
            </w:r>
          </w:p>
        </w:tc>
        <w:tc>
          <w:tcPr>
            <w:tcW w:w="793" w:type="dxa"/>
            <w:tcBorders>
              <w:top w:val="nil"/>
              <w:bottom w:val="nil"/>
            </w:tcBorders>
            <w:vAlign w:val="center"/>
          </w:tcPr>
          <w:p w:rsidR="00A15A6B" w:rsidRDefault="00A15A6B">
            <w:pPr>
              <w:pStyle w:val="ConsPlusNormal"/>
              <w:jc w:val="center"/>
            </w:pPr>
            <w:r>
              <w:t>0,6</w:t>
            </w:r>
          </w:p>
        </w:tc>
        <w:tc>
          <w:tcPr>
            <w:tcW w:w="793" w:type="dxa"/>
            <w:tcBorders>
              <w:top w:val="nil"/>
              <w:bottom w:val="nil"/>
            </w:tcBorders>
            <w:vAlign w:val="center"/>
          </w:tcPr>
          <w:p w:rsidR="00A15A6B" w:rsidRDefault="00A15A6B">
            <w:pPr>
              <w:pStyle w:val="ConsPlusNormal"/>
              <w:jc w:val="center"/>
            </w:pPr>
            <w:r>
              <w:t>1,2</w:t>
            </w:r>
          </w:p>
        </w:tc>
        <w:tc>
          <w:tcPr>
            <w:tcW w:w="793" w:type="dxa"/>
            <w:tcBorders>
              <w:top w:val="nil"/>
              <w:bottom w:val="nil"/>
            </w:tcBorders>
            <w:vAlign w:val="center"/>
          </w:tcPr>
          <w:p w:rsidR="00A15A6B" w:rsidRDefault="00A15A6B">
            <w:pPr>
              <w:pStyle w:val="ConsPlusNormal"/>
              <w:jc w:val="center"/>
            </w:pPr>
            <w:r>
              <w:t>1,5</w:t>
            </w:r>
          </w:p>
        </w:tc>
        <w:tc>
          <w:tcPr>
            <w:tcW w:w="793" w:type="dxa"/>
            <w:tcBorders>
              <w:top w:val="nil"/>
              <w:bottom w:val="nil"/>
            </w:tcBorders>
            <w:vAlign w:val="center"/>
          </w:tcPr>
          <w:p w:rsidR="00A15A6B" w:rsidRDefault="00A15A6B">
            <w:pPr>
              <w:pStyle w:val="ConsPlusNormal"/>
              <w:jc w:val="center"/>
            </w:pPr>
            <w:r>
              <w:t>1,8</w:t>
            </w:r>
          </w:p>
        </w:tc>
        <w:tc>
          <w:tcPr>
            <w:tcW w:w="793" w:type="dxa"/>
            <w:tcBorders>
              <w:top w:val="nil"/>
              <w:bottom w:val="nil"/>
            </w:tcBorders>
            <w:vAlign w:val="center"/>
          </w:tcPr>
          <w:p w:rsidR="00A15A6B" w:rsidRDefault="00A15A6B">
            <w:pPr>
              <w:pStyle w:val="ConsPlusNormal"/>
              <w:jc w:val="center"/>
            </w:pPr>
            <w:r>
              <w:t>2,5</w:t>
            </w:r>
          </w:p>
        </w:tc>
        <w:tc>
          <w:tcPr>
            <w:tcW w:w="793" w:type="dxa"/>
            <w:tcBorders>
              <w:top w:val="nil"/>
              <w:bottom w:val="nil"/>
            </w:tcBorders>
            <w:vAlign w:val="center"/>
          </w:tcPr>
          <w:p w:rsidR="00A15A6B" w:rsidRDefault="00A15A6B">
            <w:pPr>
              <w:pStyle w:val="ConsPlusNormal"/>
              <w:jc w:val="center"/>
            </w:pPr>
            <w:r>
              <w:t>2,9</w:t>
            </w:r>
          </w:p>
        </w:tc>
        <w:tc>
          <w:tcPr>
            <w:tcW w:w="793" w:type="dxa"/>
            <w:tcBorders>
              <w:top w:val="nil"/>
              <w:bottom w:val="nil"/>
            </w:tcBorders>
            <w:vAlign w:val="center"/>
          </w:tcPr>
          <w:p w:rsidR="00A15A6B" w:rsidRDefault="00A15A6B">
            <w:pPr>
              <w:pStyle w:val="ConsPlusNormal"/>
              <w:jc w:val="center"/>
            </w:pPr>
            <w:r>
              <w:t>3,1</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bookmarkStart w:id="19" w:name="P1322"/>
            <w:bookmarkEnd w:id="19"/>
            <w:r>
              <w:t>14.4</w:t>
            </w:r>
          </w:p>
        </w:tc>
        <w:tc>
          <w:tcPr>
            <w:tcW w:w="5272" w:type="dxa"/>
            <w:tcBorders>
              <w:top w:val="nil"/>
              <w:bottom w:val="single" w:sz="4" w:space="0" w:color="auto"/>
            </w:tcBorders>
          </w:tcPr>
          <w:p w:rsidR="00A15A6B" w:rsidRDefault="00A15A6B">
            <w:pPr>
              <w:pStyle w:val="ConsPlusNormal"/>
            </w:pPr>
            <w:r>
              <w:t>Посадка и пересадка деревьев и кустарников с подготовкой посадочных мест (включая стоимость деревьев и кустарников)</w:t>
            </w:r>
          </w:p>
        </w:tc>
        <w:tc>
          <w:tcPr>
            <w:tcW w:w="793" w:type="dxa"/>
            <w:tcBorders>
              <w:top w:val="nil"/>
              <w:bottom w:val="single" w:sz="4" w:space="0" w:color="auto"/>
            </w:tcBorders>
            <w:vAlign w:val="center"/>
          </w:tcPr>
          <w:p w:rsidR="00A15A6B" w:rsidRDefault="00A15A6B">
            <w:pPr>
              <w:pStyle w:val="ConsPlusNormal"/>
              <w:jc w:val="center"/>
            </w:pPr>
            <w:r>
              <w:t>0,7</w:t>
            </w:r>
          </w:p>
        </w:tc>
        <w:tc>
          <w:tcPr>
            <w:tcW w:w="793" w:type="dxa"/>
            <w:tcBorders>
              <w:top w:val="nil"/>
              <w:bottom w:val="single" w:sz="4" w:space="0" w:color="auto"/>
            </w:tcBorders>
            <w:vAlign w:val="center"/>
          </w:tcPr>
          <w:p w:rsidR="00A15A6B" w:rsidRDefault="00A15A6B">
            <w:pPr>
              <w:pStyle w:val="ConsPlusNormal"/>
              <w:jc w:val="center"/>
            </w:pPr>
            <w:r>
              <w:t>1,8</w:t>
            </w:r>
          </w:p>
        </w:tc>
        <w:tc>
          <w:tcPr>
            <w:tcW w:w="793" w:type="dxa"/>
            <w:tcBorders>
              <w:top w:val="nil"/>
              <w:bottom w:val="single" w:sz="4" w:space="0" w:color="auto"/>
            </w:tcBorders>
            <w:vAlign w:val="center"/>
          </w:tcPr>
          <w:p w:rsidR="00A15A6B" w:rsidRDefault="00A15A6B">
            <w:pPr>
              <w:pStyle w:val="ConsPlusNormal"/>
              <w:jc w:val="center"/>
            </w:pPr>
            <w:r>
              <w:t>3,9</w:t>
            </w:r>
          </w:p>
        </w:tc>
        <w:tc>
          <w:tcPr>
            <w:tcW w:w="793" w:type="dxa"/>
            <w:tcBorders>
              <w:top w:val="nil"/>
              <w:bottom w:val="single" w:sz="4" w:space="0" w:color="auto"/>
            </w:tcBorders>
            <w:vAlign w:val="center"/>
          </w:tcPr>
          <w:p w:rsidR="00A15A6B" w:rsidRDefault="00A15A6B">
            <w:pPr>
              <w:pStyle w:val="ConsPlusNormal"/>
              <w:jc w:val="center"/>
            </w:pPr>
            <w:r>
              <w:t>5,6</w:t>
            </w:r>
          </w:p>
        </w:tc>
        <w:tc>
          <w:tcPr>
            <w:tcW w:w="793" w:type="dxa"/>
            <w:tcBorders>
              <w:top w:val="nil"/>
              <w:bottom w:val="single" w:sz="4" w:space="0" w:color="auto"/>
            </w:tcBorders>
            <w:vAlign w:val="center"/>
          </w:tcPr>
          <w:p w:rsidR="00A15A6B" w:rsidRDefault="00A15A6B">
            <w:pPr>
              <w:pStyle w:val="ConsPlusNormal"/>
              <w:jc w:val="center"/>
            </w:pPr>
            <w:r>
              <w:t>6,84</w:t>
            </w:r>
          </w:p>
        </w:tc>
        <w:tc>
          <w:tcPr>
            <w:tcW w:w="793" w:type="dxa"/>
            <w:tcBorders>
              <w:top w:val="nil"/>
              <w:bottom w:val="single" w:sz="4" w:space="0" w:color="auto"/>
            </w:tcBorders>
            <w:vAlign w:val="center"/>
          </w:tcPr>
          <w:p w:rsidR="00A15A6B" w:rsidRDefault="00A15A6B">
            <w:pPr>
              <w:pStyle w:val="ConsPlusNormal"/>
              <w:jc w:val="center"/>
            </w:pPr>
            <w:r>
              <w:t>13,4</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bl>
    <w:p w:rsidR="00A15A6B" w:rsidRDefault="00A15A6B">
      <w:pPr>
        <w:sectPr w:rsidR="00A15A6B">
          <w:pgSz w:w="16838" w:h="11905" w:orient="landscape"/>
          <w:pgMar w:top="1701" w:right="1134" w:bottom="850" w:left="1134" w:header="0" w:footer="0" w:gutter="0"/>
          <w:cols w:space="720"/>
        </w:sectPr>
      </w:pPr>
    </w:p>
    <w:p w:rsidR="00A15A6B" w:rsidRDefault="00A15A6B">
      <w:pPr>
        <w:pStyle w:val="ConsPlusNormal"/>
        <w:ind w:firstLine="540"/>
        <w:jc w:val="both"/>
      </w:pPr>
    </w:p>
    <w:p w:rsidR="00A15A6B" w:rsidRDefault="00A15A6B">
      <w:pPr>
        <w:pStyle w:val="ConsPlusNormal"/>
        <w:ind w:firstLine="540"/>
        <w:jc w:val="both"/>
      </w:pPr>
      <w:r>
        <w:t xml:space="preserve">6. Для жилых и общественных зданий дополнительные затраты при производстве строительно-монтажных работ в зимнее время следует принимать по нормам </w:t>
      </w:r>
      <w:hyperlink w:anchor="P1082" w:history="1">
        <w:r>
          <w:rPr>
            <w:color w:val="0000FF"/>
          </w:rPr>
          <w:t>табл. 4, п. 11</w:t>
        </w:r>
      </w:hyperlink>
      <w:r>
        <w:t xml:space="preserve"> независимо от вида строительства в целом.</w:t>
      </w:r>
    </w:p>
    <w:p w:rsidR="00A15A6B" w:rsidRDefault="00A15A6B">
      <w:pPr>
        <w:pStyle w:val="ConsPlusNormal"/>
        <w:spacing w:before="220"/>
        <w:ind w:firstLine="540"/>
        <w:jc w:val="both"/>
      </w:pPr>
      <w:r>
        <w:t xml:space="preserve">7. Нормы дополнительных затрат, приведенные в </w:t>
      </w:r>
      <w:hyperlink w:anchor="P532" w:history="1">
        <w:r>
          <w:rPr>
            <w:color w:val="0000FF"/>
          </w:rPr>
          <w:t>табл. 4, пп.: 1.28</w:t>
        </w:r>
      </w:hyperlink>
      <w:r>
        <w:t xml:space="preserve"> (Склады и хранилища), </w:t>
      </w:r>
      <w:hyperlink w:anchor="P542" w:history="1">
        <w:r>
          <w:rPr>
            <w:color w:val="0000FF"/>
          </w:rPr>
          <w:t>1.29</w:t>
        </w:r>
      </w:hyperlink>
      <w:r>
        <w:t xml:space="preserve"> (Элеваторы из сборного железобетона), </w:t>
      </w:r>
      <w:hyperlink w:anchor="P552" w:history="1">
        <w:r>
          <w:rPr>
            <w:color w:val="0000FF"/>
          </w:rPr>
          <w:t>1.30</w:t>
        </w:r>
      </w:hyperlink>
      <w:r>
        <w:t xml:space="preserve"> (Элеваторы из монолитного железобетона), </w:t>
      </w:r>
      <w:hyperlink w:anchor="P572" w:history="1">
        <w:r>
          <w:rPr>
            <w:color w:val="0000FF"/>
          </w:rPr>
          <w:t>2</w:t>
        </w:r>
      </w:hyperlink>
      <w:r>
        <w:t xml:space="preserve"> (Энергетическое строительство), </w:t>
      </w:r>
      <w:hyperlink w:anchor="P652" w:history="1">
        <w:r>
          <w:rPr>
            <w:color w:val="0000FF"/>
          </w:rPr>
          <w:t>3</w:t>
        </w:r>
      </w:hyperlink>
      <w:r>
        <w:t xml:space="preserve"> (Строительство дорог), </w:t>
      </w:r>
      <w:hyperlink w:anchor="P1032" w:history="1">
        <w:r>
          <w:rPr>
            <w:color w:val="0000FF"/>
          </w:rPr>
          <w:t>8</w:t>
        </w:r>
      </w:hyperlink>
      <w:r>
        <w:t xml:space="preserve"> (Строительство зданий и сооружений связи), </w:t>
      </w:r>
      <w:hyperlink w:anchor="P1182" w:history="1">
        <w:r>
          <w:rPr>
            <w:color w:val="0000FF"/>
          </w:rPr>
          <w:t>13</w:t>
        </w:r>
      </w:hyperlink>
      <w:r>
        <w:t xml:space="preserve"> (Строительство наружных трубопроводов) и </w:t>
      </w:r>
      <w:hyperlink w:anchor="P1322" w:history="1">
        <w:r>
          <w:rPr>
            <w:color w:val="0000FF"/>
          </w:rPr>
          <w:t>14.4</w:t>
        </w:r>
      </w:hyperlink>
      <w:r>
        <w:t xml:space="preserve"> (Посадка и пересадка деревьев и кустарников), применяются в тех случаях, когда эти работы предусмотрены самостоятельной проектно-сметной документацией.</w:t>
      </w:r>
    </w:p>
    <w:p w:rsidR="00A15A6B" w:rsidRDefault="00A15A6B">
      <w:pPr>
        <w:pStyle w:val="ConsPlusNormal"/>
        <w:spacing w:before="220"/>
        <w:ind w:firstLine="540"/>
        <w:jc w:val="both"/>
      </w:pPr>
      <w:r>
        <w:t xml:space="preserve">В остальных случаях для указанных работ необходимо применять нормы </w:t>
      </w:r>
      <w:hyperlink w:anchor="P168" w:history="1">
        <w:r>
          <w:rPr>
            <w:color w:val="0000FF"/>
          </w:rPr>
          <w:t>табл. 4</w:t>
        </w:r>
      </w:hyperlink>
      <w:r>
        <w:t xml:space="preserve"> по соответствующим видам промышленного, жилищно-гражданского, сельскохозяйственного, водохозяйственного и прочих видов строительства.</w:t>
      </w:r>
    </w:p>
    <w:p w:rsidR="00A15A6B" w:rsidRDefault="00A15A6B">
      <w:pPr>
        <w:pStyle w:val="ConsPlusNormal"/>
        <w:spacing w:before="220"/>
        <w:ind w:firstLine="540"/>
        <w:jc w:val="both"/>
      </w:pPr>
      <w:r>
        <w:t xml:space="preserve">8. При применении норм настоящего Раздела для определения дополнительных затрат в местностях, расположенных южнее I температурной зоны, сумма дополнительных затрат, исчисленная в порядке, предусмотренном </w:t>
      </w:r>
      <w:hyperlink w:anchor="P95" w:history="1">
        <w:r>
          <w:rPr>
            <w:color w:val="0000FF"/>
          </w:rPr>
          <w:t>п. 6 Общих положений</w:t>
        </w:r>
      </w:hyperlink>
      <w:r>
        <w:t>, умножается на коэффициент 4,3, определяющий отношение длительности года в днях к продолжительности зимнего периода в I температурной зоне.</w:t>
      </w:r>
    </w:p>
    <w:p w:rsidR="00A15A6B" w:rsidRDefault="00A15A6B">
      <w:pPr>
        <w:pStyle w:val="ConsPlusNormal"/>
        <w:spacing w:before="220"/>
        <w:ind w:firstLine="540"/>
        <w:jc w:val="both"/>
      </w:pPr>
      <w:bookmarkStart w:id="20" w:name="P1337"/>
      <w:bookmarkEnd w:id="20"/>
      <w:r>
        <w:t xml:space="preserve">9. Для видов строительства, не предусмотренных в </w:t>
      </w:r>
      <w:hyperlink w:anchor="P168" w:history="1">
        <w:r>
          <w:rPr>
            <w:color w:val="0000FF"/>
          </w:rPr>
          <w:t>табл. 4</w:t>
        </w:r>
      </w:hyperlink>
      <w:r>
        <w:t>, допускается применение норм дополнительных затрат для аналогичных видов строительства. При отсутствии аналогов нормы дополнительных затрат определяются расчетным путем на основе следующих исходных данных для конкретной стройки:</w:t>
      </w:r>
    </w:p>
    <w:p w:rsidR="00A15A6B" w:rsidRDefault="00A15A6B">
      <w:pPr>
        <w:pStyle w:val="ConsPlusNormal"/>
        <w:spacing w:before="220"/>
        <w:ind w:firstLine="540"/>
        <w:jc w:val="both"/>
      </w:pPr>
      <w:r>
        <w:t>- показателей сметной стоимости каждого вида конструкций и работ, из которых складывается общая сметная стоимость строительно-монтажных работ по стройке, включая временные (титульные) здания и сооружения;</w:t>
      </w:r>
    </w:p>
    <w:p w:rsidR="00A15A6B" w:rsidRDefault="00A15A6B">
      <w:pPr>
        <w:pStyle w:val="ConsPlusNormal"/>
        <w:spacing w:before="220"/>
        <w:ind w:firstLine="540"/>
        <w:jc w:val="both"/>
      </w:pPr>
      <w:r>
        <w:t xml:space="preserve">- норм дополнительных затрат по конструкциям и видам работ по </w:t>
      </w:r>
      <w:hyperlink w:anchor="P1369" w:history="1">
        <w:r>
          <w:rPr>
            <w:color w:val="0000FF"/>
          </w:rPr>
          <w:t>табл. 5 Раздела II</w:t>
        </w:r>
      </w:hyperlink>
      <w:r>
        <w:t>.</w:t>
      </w:r>
    </w:p>
    <w:p w:rsidR="00A15A6B" w:rsidRDefault="00A15A6B">
      <w:pPr>
        <w:pStyle w:val="ConsPlusNormal"/>
        <w:spacing w:before="220"/>
        <w:ind w:firstLine="540"/>
        <w:jc w:val="both"/>
      </w:pPr>
      <w:r>
        <w:t xml:space="preserve">К рассчитанной сумме дополнительных затрат по всем конструкциям и видам работ необходимо добавить затраты на временное отопление зданий, законченных вчерне, в пределах отопительного периода, определяемые в порядке, предусмотренном </w:t>
      </w:r>
      <w:hyperlink w:anchor="P5123" w:history="1">
        <w:r>
          <w:rPr>
            <w:color w:val="0000FF"/>
          </w:rPr>
          <w:t>Разделом III</w:t>
        </w:r>
      </w:hyperlink>
      <w:r>
        <w:t xml:space="preserve"> Сборника. Полученный итог дополнительных затрат по стройке пересчитывается в среднегодовой показатель с применением расчетных коэффициентов, учитывающих удельный вес продолжительности зимнего периода в году (</w:t>
      </w:r>
      <w:hyperlink w:anchor="P145" w:history="1">
        <w:r>
          <w:rPr>
            <w:color w:val="0000FF"/>
          </w:rPr>
          <w:t>табл. 3</w:t>
        </w:r>
      </w:hyperlink>
      <w:r>
        <w:t>).</w:t>
      </w:r>
    </w:p>
    <w:p w:rsidR="00A15A6B" w:rsidRDefault="00A15A6B">
      <w:pPr>
        <w:pStyle w:val="ConsPlusNormal"/>
        <w:spacing w:before="220"/>
        <w:ind w:firstLine="540"/>
        <w:jc w:val="both"/>
      </w:pPr>
      <w:r>
        <w:t xml:space="preserve">Пример расчета нормы дополнительных затрат для вида строительства, не предусмотренного </w:t>
      </w:r>
      <w:hyperlink w:anchor="P168" w:history="1">
        <w:r>
          <w:rPr>
            <w:color w:val="0000FF"/>
          </w:rPr>
          <w:t>табл. 4</w:t>
        </w:r>
      </w:hyperlink>
      <w:r>
        <w:t xml:space="preserve">, приводится в </w:t>
      </w:r>
      <w:hyperlink w:anchor="P6396" w:history="1">
        <w:r>
          <w:rPr>
            <w:color w:val="0000FF"/>
          </w:rPr>
          <w:t>Приложении 2</w:t>
        </w:r>
      </w:hyperlink>
      <w:r>
        <w:t>.</w:t>
      </w:r>
    </w:p>
    <w:p w:rsidR="00A15A6B" w:rsidRDefault="00A15A6B">
      <w:pPr>
        <w:pStyle w:val="ConsPlusNormal"/>
        <w:spacing w:before="220"/>
        <w:ind w:firstLine="540"/>
        <w:jc w:val="both"/>
      </w:pPr>
      <w:r>
        <w:t xml:space="preserve">В аналогичном порядке могут быть рассчитаны сметные нормативы дополнительных затрат по видам строительства, для которых в </w:t>
      </w:r>
      <w:hyperlink w:anchor="P168" w:history="1">
        <w:r>
          <w:rPr>
            <w:color w:val="0000FF"/>
          </w:rPr>
          <w:t>табл. 4</w:t>
        </w:r>
      </w:hyperlink>
      <w:r>
        <w:t xml:space="preserve"> не приведены нормативные показатели по отдельным температурным зонам.</w:t>
      </w:r>
    </w:p>
    <w:p w:rsidR="00A15A6B" w:rsidRDefault="00A15A6B">
      <w:pPr>
        <w:pStyle w:val="ConsPlusNormal"/>
        <w:spacing w:before="220"/>
        <w:ind w:firstLine="540"/>
        <w:jc w:val="both"/>
      </w:pPr>
      <w:r>
        <w:t xml:space="preserve">10. Применение сметных норм, рассчитанных в порядке, изложенном в </w:t>
      </w:r>
      <w:hyperlink w:anchor="P1337" w:history="1">
        <w:r>
          <w:rPr>
            <w:color w:val="0000FF"/>
          </w:rPr>
          <w:t>п. 9</w:t>
        </w:r>
      </w:hyperlink>
      <w:r>
        <w:t>, для объектов, финансирование строительства которых осуществляется с привлечением средств федерального бюджета, рекомендуется после их согласования с соответствующим уполномоченным федеральным органом исполнительной власти в области строительства.</w:t>
      </w:r>
    </w:p>
    <w:p w:rsidR="00A15A6B" w:rsidRDefault="00A15A6B">
      <w:pPr>
        <w:pStyle w:val="ConsPlusNormal"/>
        <w:spacing w:before="220"/>
        <w:ind w:firstLine="540"/>
        <w:jc w:val="both"/>
      </w:pPr>
      <w:r>
        <w:t xml:space="preserve">11. В сводных сметных расчетах стоимости строительства промышленных узлов дополнительные затраты, связанные с производством строительно-монтажных работ в зимнее время, определяются по соответствующим нормам </w:t>
      </w:r>
      <w:hyperlink w:anchor="P168" w:history="1">
        <w:r>
          <w:rPr>
            <w:color w:val="0000FF"/>
          </w:rPr>
          <w:t>табл. 4</w:t>
        </w:r>
      </w:hyperlink>
      <w:r>
        <w:t>, исходя из стоимости строительно-монтажных работ по каждому строящемуся предприятию в промышленном узле.</w:t>
      </w:r>
    </w:p>
    <w:p w:rsidR="00A15A6B" w:rsidRDefault="00A15A6B">
      <w:pPr>
        <w:pStyle w:val="ConsPlusNormal"/>
        <w:spacing w:before="220"/>
        <w:ind w:firstLine="540"/>
        <w:jc w:val="both"/>
      </w:pPr>
      <w:r>
        <w:lastRenderedPageBreak/>
        <w:t xml:space="preserve">Дополнительные затраты, связанные с производством строительно-монтажных работ в зимнее время, при строительстве объектов вспомогательных производств и хозяйств, подъездных автомобильных и железных дорог, сетей энергоснабжения, водоснабжения, канализации и других объектов, являющихся общими для группы предприятий промышленного узла, определяются для каждого такого объекта по соответствующим нормам </w:t>
      </w:r>
      <w:hyperlink w:anchor="P168" w:history="1">
        <w:r>
          <w:rPr>
            <w:color w:val="0000FF"/>
          </w:rPr>
          <w:t>табл. 4</w:t>
        </w:r>
      </w:hyperlink>
      <w:r>
        <w:t>.</w:t>
      </w:r>
    </w:p>
    <w:p w:rsidR="00A15A6B" w:rsidRDefault="00A15A6B">
      <w:pPr>
        <w:pStyle w:val="ConsPlusNormal"/>
        <w:spacing w:before="220"/>
        <w:ind w:firstLine="540"/>
        <w:jc w:val="both"/>
      </w:pPr>
      <w:r>
        <w:t>12. Сметные нормы дополнительных затрат на строительство объектов шахтной поверхности рудников черной и цветной металлургии следует определять по норме, установленной для предприятий угольной промышленности (</w:t>
      </w:r>
      <w:hyperlink w:anchor="P212" w:history="1">
        <w:r>
          <w:rPr>
            <w:color w:val="0000FF"/>
          </w:rPr>
          <w:t>п. 1.3 табл. 4</w:t>
        </w:r>
      </w:hyperlink>
      <w:r>
        <w:t>).</w:t>
      </w:r>
    </w:p>
    <w:p w:rsidR="00A15A6B" w:rsidRDefault="00A15A6B">
      <w:pPr>
        <w:pStyle w:val="ConsPlusNormal"/>
        <w:spacing w:before="220"/>
        <w:ind w:firstLine="540"/>
        <w:jc w:val="both"/>
      </w:pPr>
      <w:r>
        <w:t xml:space="preserve">13. Нормы дополнительных затрат при производстве строительно-монтажных работ в зимнее время, связанных с возведением жилых и общественных зданий, объектов коммунального хозяйства из монолитного железобетона, определяются в соответствии с указаниями </w:t>
      </w:r>
      <w:hyperlink w:anchor="P1337" w:history="1">
        <w:r>
          <w:rPr>
            <w:color w:val="0000FF"/>
          </w:rPr>
          <w:t>п. 9</w:t>
        </w:r>
      </w:hyperlink>
      <w:r>
        <w:t xml:space="preserve"> настоящей Технической части.</w:t>
      </w:r>
    </w:p>
    <w:p w:rsidR="00A15A6B" w:rsidRDefault="00A15A6B">
      <w:pPr>
        <w:pStyle w:val="ConsPlusNormal"/>
        <w:spacing w:before="220"/>
        <w:ind w:firstLine="540"/>
        <w:jc w:val="both"/>
      </w:pPr>
      <w:r>
        <w:t xml:space="preserve">14. Сметные нормы дополнительных затрат в зимнее время на строительство жилых зданий, приведенные в </w:t>
      </w:r>
      <w:hyperlink w:anchor="P1092" w:history="1">
        <w:r>
          <w:rPr>
            <w:color w:val="0000FF"/>
          </w:rPr>
          <w:t>табл. 4, пп. 11.1</w:t>
        </w:r>
      </w:hyperlink>
      <w:r>
        <w:t xml:space="preserve"> - </w:t>
      </w:r>
      <w:hyperlink w:anchor="P1112" w:history="1">
        <w:r>
          <w:rPr>
            <w:color w:val="0000FF"/>
          </w:rPr>
          <w:t>11.3</w:t>
        </w:r>
      </w:hyperlink>
      <w:r>
        <w:t xml:space="preserve"> (Жилые здания крупнопанельные, объемно-блочные, кирпичные, из блоков, деревянные), установлены для жилых зданий, в проектах которых не учитываются наружные инженерные сети, внутриквартальная планировка и проезды, благоустройство, озеленение и т.п.</w:t>
      </w:r>
    </w:p>
    <w:p w:rsidR="00A15A6B" w:rsidRDefault="00A15A6B">
      <w:pPr>
        <w:pStyle w:val="ConsPlusNormal"/>
        <w:spacing w:before="220"/>
        <w:ind w:firstLine="540"/>
        <w:jc w:val="both"/>
      </w:pPr>
      <w:r>
        <w:t>Сметные нормы дополнительных затрат в зимнее время на строительство жилых зданий, в проектах которых учтены наружные инженерные сети, внутриквартальная планировка и проезды, благоустройство, озеленение и т.п., определяются по соответствующим нормам табл. 4 (</w:t>
      </w:r>
      <w:hyperlink w:anchor="P1092" w:history="1">
        <w:r>
          <w:rPr>
            <w:color w:val="0000FF"/>
          </w:rPr>
          <w:t>пп. 11.1</w:t>
        </w:r>
      </w:hyperlink>
      <w:r>
        <w:t xml:space="preserve"> - </w:t>
      </w:r>
      <w:hyperlink w:anchor="P1112" w:history="1">
        <w:r>
          <w:rPr>
            <w:color w:val="0000FF"/>
          </w:rPr>
          <w:t>11.3</w:t>
        </w:r>
      </w:hyperlink>
      <w:r>
        <w:t>) с использованием коэффициентов, учитывающих типы зданий:</w:t>
      </w:r>
    </w:p>
    <w:p w:rsidR="00A15A6B" w:rsidRDefault="00A15A6B">
      <w:pPr>
        <w:pStyle w:val="ConsPlusNormal"/>
        <w:ind w:firstLine="540"/>
        <w:jc w:val="both"/>
      </w:pPr>
    </w:p>
    <w:p w:rsidR="00A15A6B" w:rsidRDefault="00A15A6B">
      <w:pPr>
        <w:pStyle w:val="ConsPlusNonformat"/>
        <w:jc w:val="both"/>
      </w:pPr>
      <w:r>
        <w:t xml:space="preserve">    крупнопанельные, объемно-блочные и деревянные   - 2;</w:t>
      </w:r>
    </w:p>
    <w:p w:rsidR="00A15A6B" w:rsidRDefault="00A15A6B">
      <w:pPr>
        <w:pStyle w:val="ConsPlusNonformat"/>
        <w:jc w:val="both"/>
      </w:pPr>
      <w:r>
        <w:t xml:space="preserve">    кирпичные и из блоков                           - 1,7.</w:t>
      </w:r>
    </w:p>
    <w:p w:rsidR="00A15A6B" w:rsidRDefault="00A15A6B">
      <w:pPr>
        <w:pStyle w:val="ConsPlusNormal"/>
        <w:ind w:firstLine="540"/>
        <w:jc w:val="both"/>
      </w:pPr>
    </w:p>
    <w:p w:rsidR="00A15A6B" w:rsidRDefault="00A15A6B">
      <w:pPr>
        <w:pStyle w:val="ConsPlusNormal"/>
        <w:jc w:val="center"/>
        <w:outlineLvl w:val="1"/>
      </w:pPr>
      <w:bookmarkStart w:id="21" w:name="P1354"/>
      <w:bookmarkEnd w:id="21"/>
      <w:r>
        <w:t>РАЗДЕЛ II. СМЕТНЫЕ НОРМЫ ПО КОНСТРУКЦИЯМ И ВИДАМ РАБОТ</w:t>
      </w:r>
    </w:p>
    <w:p w:rsidR="00A15A6B" w:rsidRDefault="00A15A6B">
      <w:pPr>
        <w:pStyle w:val="ConsPlusNormal"/>
        <w:ind w:firstLine="540"/>
        <w:jc w:val="both"/>
      </w:pPr>
    </w:p>
    <w:p w:rsidR="00A15A6B" w:rsidRDefault="00A15A6B">
      <w:pPr>
        <w:pStyle w:val="ConsPlusNormal"/>
        <w:jc w:val="center"/>
        <w:outlineLvl w:val="2"/>
      </w:pPr>
      <w:r>
        <w:t>Техническая часть</w:t>
      </w:r>
    </w:p>
    <w:p w:rsidR="00A15A6B" w:rsidRDefault="00A15A6B">
      <w:pPr>
        <w:pStyle w:val="ConsPlusNormal"/>
        <w:ind w:firstLine="540"/>
        <w:jc w:val="both"/>
      </w:pPr>
    </w:p>
    <w:p w:rsidR="00A15A6B" w:rsidRDefault="00A15A6B">
      <w:pPr>
        <w:pStyle w:val="ConsPlusNormal"/>
        <w:ind w:firstLine="540"/>
        <w:jc w:val="both"/>
      </w:pPr>
      <w:r>
        <w:t xml:space="preserve">1. Сметные нормы настоящего Раздела, приведенные в </w:t>
      </w:r>
      <w:hyperlink w:anchor="P1369" w:history="1">
        <w:r>
          <w:rPr>
            <w:color w:val="0000FF"/>
          </w:rPr>
          <w:t>табл. 5</w:t>
        </w:r>
      </w:hyperlink>
      <w:r>
        <w:t>, установлены и применяются в процентах от сметной стоимости соответствующих строительных и монтажных работ, выполняемых при положительной температуре воздуха, без учета стоимости:</w:t>
      </w:r>
    </w:p>
    <w:p w:rsidR="00A15A6B" w:rsidRDefault="00A15A6B">
      <w:pPr>
        <w:pStyle w:val="ConsPlusNormal"/>
        <w:spacing w:before="220"/>
        <w:ind w:firstLine="540"/>
        <w:jc w:val="both"/>
      </w:pPr>
      <w:r>
        <w:t xml:space="preserve">- рельсовых путей - по </w:t>
      </w:r>
      <w:hyperlink w:anchor="P3504" w:history="1">
        <w:r>
          <w:rPr>
            <w:color w:val="0000FF"/>
          </w:rPr>
          <w:t>п. 28.2</w:t>
        </w:r>
      </w:hyperlink>
      <w:r>
        <w:t>;</w:t>
      </w:r>
    </w:p>
    <w:p w:rsidR="00A15A6B" w:rsidRDefault="00A15A6B">
      <w:pPr>
        <w:pStyle w:val="ConsPlusNormal"/>
        <w:spacing w:before="220"/>
        <w:ind w:firstLine="540"/>
        <w:jc w:val="both"/>
      </w:pPr>
      <w:r>
        <w:t xml:space="preserve">- поперечно-члененных балок пролетных строений мостов - по </w:t>
      </w:r>
      <w:hyperlink w:anchor="P4049" w:history="1">
        <w:r>
          <w:rPr>
            <w:color w:val="0000FF"/>
          </w:rPr>
          <w:t>п. 30.5</w:t>
        </w:r>
      </w:hyperlink>
      <w:r>
        <w:t>;</w:t>
      </w:r>
    </w:p>
    <w:p w:rsidR="00A15A6B" w:rsidRDefault="00A15A6B">
      <w:pPr>
        <w:pStyle w:val="ConsPlusNormal"/>
        <w:spacing w:before="220"/>
        <w:ind w:firstLine="540"/>
        <w:jc w:val="both"/>
      </w:pPr>
      <w:r>
        <w:t xml:space="preserve">- стальных пролетных строений - по </w:t>
      </w:r>
      <w:hyperlink w:anchor="P4079" w:history="1">
        <w:r>
          <w:rPr>
            <w:color w:val="0000FF"/>
          </w:rPr>
          <w:t>п. 30.8</w:t>
        </w:r>
      </w:hyperlink>
      <w:r>
        <w:t>;</w:t>
      </w:r>
    </w:p>
    <w:p w:rsidR="00A15A6B" w:rsidRDefault="00A15A6B">
      <w:pPr>
        <w:pStyle w:val="ConsPlusNormal"/>
        <w:spacing w:before="220"/>
        <w:ind w:firstLine="540"/>
        <w:jc w:val="both"/>
      </w:pPr>
      <w:r>
        <w:t xml:space="preserve">- материальных ресурсов, не учтенных сборниками норм и расценок на монтаж оборудования - по </w:t>
      </w:r>
      <w:hyperlink w:anchor="P5039" w:history="1">
        <w:r>
          <w:rPr>
            <w:color w:val="0000FF"/>
          </w:rPr>
          <w:t>п. 51</w:t>
        </w:r>
      </w:hyperlink>
      <w:r>
        <w:t>.</w:t>
      </w:r>
    </w:p>
    <w:p w:rsidR="00A15A6B" w:rsidRDefault="00A15A6B">
      <w:pPr>
        <w:pStyle w:val="ConsPlusNormal"/>
        <w:spacing w:before="220"/>
        <w:ind w:firstLine="540"/>
        <w:jc w:val="both"/>
      </w:pPr>
      <w:r>
        <w:t xml:space="preserve">2. Нормы учитывают дополнительные затраты при выполнении строительно-монтажных работ в зимнее время, обусловленные рядом факторов, перечисленных в </w:t>
      </w:r>
      <w:hyperlink w:anchor="P32" w:history="1">
        <w:r>
          <w:rPr>
            <w:color w:val="0000FF"/>
          </w:rPr>
          <w:t>п. 1 Общих положений</w:t>
        </w:r>
      </w:hyperlink>
      <w:r>
        <w:t>, а также дополнительные затраты, связанные с разработкой вечномерзлого грунта &lt;1&gt; по соответствующим видам строительных работ, предусмотренным в табл. 5.</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r>
        <w:t>&lt;1&gt; К "вечномерзлому грунту" относится слой почвы, не оттаивающий в летний период.</w:t>
      </w:r>
    </w:p>
    <w:p w:rsidR="00A15A6B" w:rsidRDefault="00A15A6B">
      <w:pPr>
        <w:pStyle w:val="ConsPlusNormal"/>
        <w:ind w:firstLine="540"/>
        <w:jc w:val="both"/>
      </w:pPr>
    </w:p>
    <w:p w:rsidR="00A15A6B" w:rsidRDefault="00A15A6B">
      <w:pPr>
        <w:pStyle w:val="ConsPlusNormal"/>
        <w:jc w:val="right"/>
        <w:outlineLvl w:val="2"/>
      </w:pPr>
      <w:r>
        <w:t>Таблица 5</w:t>
      </w:r>
    </w:p>
    <w:p w:rsidR="00A15A6B" w:rsidRDefault="00A15A6B">
      <w:pPr>
        <w:pStyle w:val="ConsPlusNormal"/>
        <w:ind w:firstLine="540"/>
        <w:jc w:val="both"/>
      </w:pPr>
    </w:p>
    <w:p w:rsidR="00A15A6B" w:rsidRDefault="00A15A6B">
      <w:pPr>
        <w:pStyle w:val="ConsPlusNormal"/>
        <w:jc w:val="center"/>
      </w:pPr>
      <w:bookmarkStart w:id="22" w:name="P1369"/>
      <w:bookmarkEnd w:id="22"/>
      <w:r>
        <w:t>Сметные нормы дополнительных затрат</w:t>
      </w:r>
    </w:p>
    <w:p w:rsidR="00A15A6B" w:rsidRDefault="00A15A6B">
      <w:pPr>
        <w:pStyle w:val="ConsPlusNormal"/>
        <w:jc w:val="center"/>
      </w:pPr>
      <w:r>
        <w:t>по конструкциям и видам работ, %</w:t>
      </w:r>
    </w:p>
    <w:p w:rsidR="00A15A6B" w:rsidRDefault="00A15A6B">
      <w:pPr>
        <w:pStyle w:val="ConsPlusNormal"/>
        <w:ind w:firstLine="540"/>
        <w:jc w:val="both"/>
      </w:pPr>
    </w:p>
    <w:p w:rsidR="00A15A6B" w:rsidRDefault="00A15A6B">
      <w:pPr>
        <w:sectPr w:rsidR="00A15A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272"/>
        <w:gridCol w:w="793"/>
        <w:gridCol w:w="793"/>
        <w:gridCol w:w="793"/>
        <w:gridCol w:w="793"/>
        <w:gridCol w:w="793"/>
        <w:gridCol w:w="793"/>
        <w:gridCol w:w="793"/>
        <w:gridCol w:w="793"/>
      </w:tblGrid>
      <w:tr w:rsidR="00A15A6B">
        <w:tc>
          <w:tcPr>
            <w:tcW w:w="850" w:type="dxa"/>
            <w:vMerge w:val="restart"/>
            <w:tcBorders>
              <w:top w:val="single" w:sz="4" w:space="0" w:color="auto"/>
              <w:bottom w:val="single" w:sz="4" w:space="0" w:color="auto"/>
            </w:tcBorders>
            <w:vAlign w:val="center"/>
          </w:tcPr>
          <w:p w:rsidR="00A15A6B" w:rsidRDefault="00A15A6B">
            <w:pPr>
              <w:pStyle w:val="ConsPlusNormal"/>
              <w:jc w:val="center"/>
            </w:pPr>
            <w:r>
              <w:lastRenderedPageBreak/>
              <w:t>N пп.</w:t>
            </w:r>
          </w:p>
        </w:tc>
        <w:tc>
          <w:tcPr>
            <w:tcW w:w="5272" w:type="dxa"/>
            <w:vMerge w:val="restart"/>
            <w:tcBorders>
              <w:top w:val="single" w:sz="4" w:space="0" w:color="auto"/>
              <w:bottom w:val="single" w:sz="4" w:space="0" w:color="auto"/>
            </w:tcBorders>
            <w:vAlign w:val="center"/>
          </w:tcPr>
          <w:p w:rsidR="00A15A6B" w:rsidRDefault="00A15A6B">
            <w:pPr>
              <w:pStyle w:val="ConsPlusNormal"/>
              <w:jc w:val="center"/>
            </w:pPr>
            <w:r>
              <w:t>Наименование конструкций и видов работ</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Температурные зоны</w:t>
            </w:r>
          </w:p>
        </w:tc>
      </w:tr>
      <w:tr w:rsidR="00A15A6B">
        <w:tc>
          <w:tcPr>
            <w:tcW w:w="850" w:type="dxa"/>
            <w:vMerge/>
            <w:tcBorders>
              <w:top w:val="single" w:sz="4" w:space="0" w:color="auto"/>
              <w:bottom w:val="single" w:sz="4" w:space="0" w:color="auto"/>
            </w:tcBorders>
          </w:tcPr>
          <w:p w:rsidR="00A15A6B" w:rsidRDefault="00A15A6B"/>
        </w:tc>
        <w:tc>
          <w:tcPr>
            <w:tcW w:w="5272" w:type="dxa"/>
            <w:vMerge/>
            <w:tcBorders>
              <w:top w:val="single" w:sz="4" w:space="0" w:color="auto"/>
              <w:bottom w:val="single" w:sz="4" w:space="0" w:color="auto"/>
            </w:tcBorders>
          </w:tcPr>
          <w:p w:rsidR="00A15A6B" w:rsidRDefault="00A15A6B"/>
        </w:tc>
        <w:tc>
          <w:tcPr>
            <w:tcW w:w="793" w:type="dxa"/>
            <w:tcBorders>
              <w:top w:val="single" w:sz="4" w:space="0" w:color="auto"/>
              <w:bottom w:val="single" w:sz="4" w:space="0" w:color="auto"/>
            </w:tcBorders>
            <w:vAlign w:val="center"/>
          </w:tcPr>
          <w:p w:rsidR="00A15A6B" w:rsidRDefault="00A15A6B">
            <w:pPr>
              <w:pStyle w:val="ConsPlusNormal"/>
              <w:jc w:val="center"/>
            </w:pPr>
            <w:r>
              <w:t>I</w:t>
            </w:r>
          </w:p>
        </w:tc>
        <w:tc>
          <w:tcPr>
            <w:tcW w:w="793" w:type="dxa"/>
            <w:tcBorders>
              <w:top w:val="single" w:sz="4" w:space="0" w:color="auto"/>
              <w:bottom w:val="single" w:sz="4" w:space="0" w:color="auto"/>
            </w:tcBorders>
            <w:vAlign w:val="center"/>
          </w:tcPr>
          <w:p w:rsidR="00A15A6B" w:rsidRDefault="00A15A6B">
            <w:pPr>
              <w:pStyle w:val="ConsPlusNormal"/>
              <w:jc w:val="center"/>
            </w:pPr>
            <w:r>
              <w:t>II</w:t>
            </w:r>
          </w:p>
        </w:tc>
        <w:tc>
          <w:tcPr>
            <w:tcW w:w="793" w:type="dxa"/>
            <w:tcBorders>
              <w:top w:val="single" w:sz="4" w:space="0" w:color="auto"/>
              <w:bottom w:val="single" w:sz="4" w:space="0" w:color="auto"/>
            </w:tcBorders>
            <w:vAlign w:val="center"/>
          </w:tcPr>
          <w:p w:rsidR="00A15A6B" w:rsidRDefault="00A15A6B">
            <w:pPr>
              <w:pStyle w:val="ConsPlusNormal"/>
              <w:jc w:val="center"/>
            </w:pPr>
            <w:r>
              <w:t>III</w:t>
            </w:r>
          </w:p>
        </w:tc>
        <w:tc>
          <w:tcPr>
            <w:tcW w:w="793" w:type="dxa"/>
            <w:tcBorders>
              <w:top w:val="single" w:sz="4" w:space="0" w:color="auto"/>
              <w:bottom w:val="single" w:sz="4" w:space="0" w:color="auto"/>
            </w:tcBorders>
            <w:vAlign w:val="center"/>
          </w:tcPr>
          <w:p w:rsidR="00A15A6B" w:rsidRDefault="00A15A6B">
            <w:pPr>
              <w:pStyle w:val="ConsPlusNormal"/>
              <w:jc w:val="center"/>
            </w:pPr>
            <w:r>
              <w:t>IV</w:t>
            </w:r>
          </w:p>
        </w:tc>
        <w:tc>
          <w:tcPr>
            <w:tcW w:w="793" w:type="dxa"/>
            <w:tcBorders>
              <w:top w:val="single" w:sz="4" w:space="0" w:color="auto"/>
              <w:bottom w:val="single" w:sz="4" w:space="0" w:color="auto"/>
            </w:tcBorders>
            <w:vAlign w:val="center"/>
          </w:tcPr>
          <w:p w:rsidR="00A15A6B" w:rsidRDefault="00A15A6B">
            <w:pPr>
              <w:pStyle w:val="ConsPlusNormal"/>
              <w:jc w:val="center"/>
            </w:pPr>
            <w:r>
              <w:t>V</w:t>
            </w:r>
          </w:p>
        </w:tc>
        <w:tc>
          <w:tcPr>
            <w:tcW w:w="793" w:type="dxa"/>
            <w:tcBorders>
              <w:top w:val="single" w:sz="4" w:space="0" w:color="auto"/>
              <w:bottom w:val="single" w:sz="4" w:space="0" w:color="auto"/>
            </w:tcBorders>
            <w:vAlign w:val="center"/>
          </w:tcPr>
          <w:p w:rsidR="00A15A6B" w:rsidRDefault="00A15A6B">
            <w:pPr>
              <w:pStyle w:val="ConsPlusNormal"/>
              <w:jc w:val="center"/>
            </w:pPr>
            <w:r>
              <w:t>VI</w:t>
            </w:r>
          </w:p>
        </w:tc>
        <w:tc>
          <w:tcPr>
            <w:tcW w:w="793" w:type="dxa"/>
            <w:tcBorders>
              <w:top w:val="single" w:sz="4" w:space="0" w:color="auto"/>
              <w:bottom w:val="single" w:sz="4" w:space="0" w:color="auto"/>
            </w:tcBorders>
            <w:vAlign w:val="center"/>
          </w:tcPr>
          <w:p w:rsidR="00A15A6B" w:rsidRDefault="00A15A6B">
            <w:pPr>
              <w:pStyle w:val="ConsPlusNormal"/>
              <w:jc w:val="center"/>
            </w:pPr>
            <w:r>
              <w:t>VII</w:t>
            </w:r>
          </w:p>
        </w:tc>
        <w:tc>
          <w:tcPr>
            <w:tcW w:w="793" w:type="dxa"/>
            <w:tcBorders>
              <w:top w:val="single" w:sz="4" w:space="0" w:color="auto"/>
              <w:bottom w:val="single" w:sz="4" w:space="0" w:color="auto"/>
            </w:tcBorders>
            <w:vAlign w:val="center"/>
          </w:tcPr>
          <w:p w:rsidR="00A15A6B" w:rsidRDefault="00A15A6B">
            <w:pPr>
              <w:pStyle w:val="ConsPlusNormal"/>
              <w:jc w:val="center"/>
            </w:pPr>
            <w:r>
              <w:t>VIII</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w:t>
            </w:r>
          </w:p>
        </w:tc>
        <w:tc>
          <w:tcPr>
            <w:tcW w:w="5272" w:type="dxa"/>
            <w:tcBorders>
              <w:top w:val="single" w:sz="4" w:space="0" w:color="auto"/>
              <w:bottom w:val="nil"/>
            </w:tcBorders>
          </w:tcPr>
          <w:p w:rsidR="00A15A6B" w:rsidRDefault="00A15A6B">
            <w:pPr>
              <w:pStyle w:val="ConsPlusNormal"/>
            </w:pPr>
            <w:r>
              <w:t>Земляные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23" w:name="P1393"/>
            <w:bookmarkEnd w:id="23"/>
            <w:r>
              <w:t>1.1</w:t>
            </w:r>
          </w:p>
        </w:tc>
        <w:tc>
          <w:tcPr>
            <w:tcW w:w="5272" w:type="dxa"/>
            <w:tcBorders>
              <w:top w:val="nil"/>
              <w:bottom w:val="nil"/>
            </w:tcBorders>
          </w:tcPr>
          <w:p w:rsidR="00A15A6B" w:rsidRDefault="00A15A6B">
            <w:pPr>
              <w:pStyle w:val="ConsPlusNormal"/>
            </w:pPr>
            <w:r>
              <w:t>Разработка грунта экскаваторами в отвал или с погрузкой в автосамосвалы на всех видах строительства, кроме гидротехнического и дорожного</w:t>
            </w:r>
          </w:p>
        </w:tc>
        <w:tc>
          <w:tcPr>
            <w:tcW w:w="793" w:type="dxa"/>
            <w:tcBorders>
              <w:top w:val="nil"/>
              <w:bottom w:val="nil"/>
            </w:tcBorders>
            <w:vAlign w:val="center"/>
          </w:tcPr>
          <w:p w:rsidR="00A15A6B" w:rsidRDefault="00A15A6B">
            <w:pPr>
              <w:pStyle w:val="ConsPlusNormal"/>
              <w:jc w:val="center"/>
            </w:pPr>
            <w:r>
              <w:t>15,37</w:t>
            </w:r>
          </w:p>
        </w:tc>
        <w:tc>
          <w:tcPr>
            <w:tcW w:w="793" w:type="dxa"/>
            <w:tcBorders>
              <w:top w:val="nil"/>
              <w:bottom w:val="nil"/>
            </w:tcBorders>
            <w:vAlign w:val="center"/>
          </w:tcPr>
          <w:p w:rsidR="00A15A6B" w:rsidRDefault="00A15A6B">
            <w:pPr>
              <w:pStyle w:val="ConsPlusNormal"/>
              <w:jc w:val="center"/>
            </w:pPr>
            <w:r>
              <w:t>38,41</w:t>
            </w:r>
          </w:p>
        </w:tc>
        <w:tc>
          <w:tcPr>
            <w:tcW w:w="793" w:type="dxa"/>
            <w:tcBorders>
              <w:top w:val="nil"/>
              <w:bottom w:val="nil"/>
            </w:tcBorders>
            <w:vAlign w:val="center"/>
          </w:tcPr>
          <w:p w:rsidR="00A15A6B" w:rsidRDefault="00A15A6B">
            <w:pPr>
              <w:pStyle w:val="ConsPlusNormal"/>
              <w:jc w:val="center"/>
            </w:pPr>
            <w:r>
              <w:t>76,98</w:t>
            </w:r>
          </w:p>
        </w:tc>
        <w:tc>
          <w:tcPr>
            <w:tcW w:w="793" w:type="dxa"/>
            <w:tcBorders>
              <w:top w:val="nil"/>
              <w:bottom w:val="nil"/>
            </w:tcBorders>
            <w:vAlign w:val="center"/>
          </w:tcPr>
          <w:p w:rsidR="00A15A6B" w:rsidRDefault="00A15A6B">
            <w:pPr>
              <w:pStyle w:val="ConsPlusNormal"/>
              <w:jc w:val="center"/>
            </w:pPr>
            <w:r>
              <w:t>93,46</w:t>
            </w:r>
          </w:p>
        </w:tc>
        <w:tc>
          <w:tcPr>
            <w:tcW w:w="793" w:type="dxa"/>
            <w:tcBorders>
              <w:top w:val="nil"/>
              <w:bottom w:val="nil"/>
            </w:tcBorders>
            <w:vAlign w:val="center"/>
          </w:tcPr>
          <w:p w:rsidR="00A15A6B" w:rsidRDefault="00A15A6B">
            <w:pPr>
              <w:pStyle w:val="ConsPlusNormal"/>
              <w:jc w:val="center"/>
            </w:pPr>
            <w:r>
              <w:t>109,88</w:t>
            </w:r>
          </w:p>
        </w:tc>
        <w:tc>
          <w:tcPr>
            <w:tcW w:w="793" w:type="dxa"/>
            <w:tcBorders>
              <w:top w:val="nil"/>
              <w:bottom w:val="nil"/>
            </w:tcBorders>
            <w:vAlign w:val="center"/>
          </w:tcPr>
          <w:p w:rsidR="00A15A6B" w:rsidRDefault="00A15A6B">
            <w:pPr>
              <w:pStyle w:val="ConsPlusNormal"/>
              <w:jc w:val="center"/>
            </w:pPr>
            <w:r>
              <w:t>186,79</w:t>
            </w:r>
          </w:p>
        </w:tc>
        <w:tc>
          <w:tcPr>
            <w:tcW w:w="793" w:type="dxa"/>
            <w:tcBorders>
              <w:top w:val="nil"/>
              <w:bottom w:val="nil"/>
            </w:tcBorders>
            <w:vAlign w:val="center"/>
          </w:tcPr>
          <w:p w:rsidR="00A15A6B" w:rsidRDefault="00A15A6B">
            <w:pPr>
              <w:pStyle w:val="ConsPlusNormal"/>
              <w:jc w:val="center"/>
            </w:pPr>
            <w:r>
              <w:t>262,08</w:t>
            </w:r>
          </w:p>
        </w:tc>
        <w:tc>
          <w:tcPr>
            <w:tcW w:w="793" w:type="dxa"/>
            <w:tcBorders>
              <w:top w:val="nil"/>
              <w:bottom w:val="nil"/>
            </w:tcBorders>
            <w:vAlign w:val="center"/>
          </w:tcPr>
          <w:p w:rsidR="00A15A6B" w:rsidRDefault="00A15A6B">
            <w:pPr>
              <w:pStyle w:val="ConsPlusNormal"/>
              <w:jc w:val="center"/>
            </w:pPr>
            <w:r>
              <w:t>277,18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w:t>
            </w:r>
          </w:p>
        </w:tc>
        <w:tc>
          <w:tcPr>
            <w:tcW w:w="5272" w:type="dxa"/>
            <w:tcBorders>
              <w:top w:val="nil"/>
              <w:bottom w:val="nil"/>
            </w:tcBorders>
          </w:tcPr>
          <w:p w:rsidR="00A15A6B" w:rsidRDefault="00A15A6B">
            <w:pPr>
              <w:pStyle w:val="ConsPlusNormal"/>
            </w:pPr>
            <w:r>
              <w:t>То же, в гидротехническом строительстве</w:t>
            </w:r>
          </w:p>
        </w:tc>
        <w:tc>
          <w:tcPr>
            <w:tcW w:w="793" w:type="dxa"/>
            <w:tcBorders>
              <w:top w:val="nil"/>
              <w:bottom w:val="nil"/>
            </w:tcBorders>
            <w:vAlign w:val="center"/>
          </w:tcPr>
          <w:p w:rsidR="00A15A6B" w:rsidRDefault="00A15A6B">
            <w:pPr>
              <w:pStyle w:val="ConsPlusNormal"/>
              <w:jc w:val="center"/>
            </w:pPr>
            <w:r>
              <w:t>6,61</w:t>
            </w:r>
          </w:p>
        </w:tc>
        <w:tc>
          <w:tcPr>
            <w:tcW w:w="793" w:type="dxa"/>
            <w:tcBorders>
              <w:top w:val="nil"/>
              <w:bottom w:val="nil"/>
            </w:tcBorders>
            <w:vAlign w:val="center"/>
          </w:tcPr>
          <w:p w:rsidR="00A15A6B" w:rsidRDefault="00A15A6B">
            <w:pPr>
              <w:pStyle w:val="ConsPlusNormal"/>
              <w:jc w:val="center"/>
            </w:pPr>
            <w:r>
              <w:t>11,01</w:t>
            </w:r>
          </w:p>
        </w:tc>
        <w:tc>
          <w:tcPr>
            <w:tcW w:w="793" w:type="dxa"/>
            <w:tcBorders>
              <w:top w:val="nil"/>
              <w:bottom w:val="nil"/>
            </w:tcBorders>
            <w:vAlign w:val="center"/>
          </w:tcPr>
          <w:p w:rsidR="00A15A6B" w:rsidRDefault="00A15A6B">
            <w:pPr>
              <w:pStyle w:val="ConsPlusNormal"/>
              <w:jc w:val="center"/>
            </w:pPr>
            <w:r>
              <w:t>27,54</w:t>
            </w:r>
          </w:p>
        </w:tc>
        <w:tc>
          <w:tcPr>
            <w:tcW w:w="793" w:type="dxa"/>
            <w:tcBorders>
              <w:top w:val="nil"/>
              <w:bottom w:val="nil"/>
            </w:tcBorders>
            <w:vAlign w:val="center"/>
          </w:tcPr>
          <w:p w:rsidR="00A15A6B" w:rsidRDefault="00A15A6B">
            <w:pPr>
              <w:pStyle w:val="ConsPlusNormal"/>
              <w:jc w:val="center"/>
            </w:pPr>
            <w:r>
              <w:t>33,06</w:t>
            </w:r>
          </w:p>
        </w:tc>
        <w:tc>
          <w:tcPr>
            <w:tcW w:w="793" w:type="dxa"/>
            <w:tcBorders>
              <w:top w:val="nil"/>
              <w:bottom w:val="nil"/>
            </w:tcBorders>
            <w:vAlign w:val="center"/>
          </w:tcPr>
          <w:p w:rsidR="00A15A6B" w:rsidRDefault="00A15A6B">
            <w:pPr>
              <w:pStyle w:val="ConsPlusNormal"/>
              <w:jc w:val="center"/>
            </w:pPr>
            <w:r>
              <w:t>38,55</w:t>
            </w:r>
          </w:p>
        </w:tc>
        <w:tc>
          <w:tcPr>
            <w:tcW w:w="793" w:type="dxa"/>
            <w:tcBorders>
              <w:top w:val="nil"/>
              <w:bottom w:val="nil"/>
            </w:tcBorders>
            <w:vAlign w:val="center"/>
          </w:tcPr>
          <w:p w:rsidR="00A15A6B" w:rsidRDefault="00A15A6B">
            <w:pPr>
              <w:pStyle w:val="ConsPlusNormal"/>
              <w:jc w:val="center"/>
            </w:pPr>
            <w:r>
              <w:t>60,58</w:t>
            </w:r>
          </w:p>
        </w:tc>
        <w:tc>
          <w:tcPr>
            <w:tcW w:w="793" w:type="dxa"/>
            <w:tcBorders>
              <w:top w:val="nil"/>
              <w:bottom w:val="nil"/>
            </w:tcBorders>
            <w:vAlign w:val="center"/>
          </w:tcPr>
          <w:p w:rsidR="00A15A6B" w:rsidRDefault="00A15A6B">
            <w:pPr>
              <w:pStyle w:val="ConsPlusNormal"/>
              <w:jc w:val="center"/>
            </w:pPr>
            <w:r>
              <w:t>79,10</w:t>
            </w:r>
          </w:p>
        </w:tc>
        <w:tc>
          <w:tcPr>
            <w:tcW w:w="793" w:type="dxa"/>
            <w:tcBorders>
              <w:top w:val="nil"/>
              <w:bottom w:val="nil"/>
            </w:tcBorders>
            <w:vAlign w:val="center"/>
          </w:tcPr>
          <w:p w:rsidR="00A15A6B" w:rsidRDefault="00A15A6B">
            <w:pPr>
              <w:pStyle w:val="ConsPlusNormal"/>
              <w:jc w:val="center"/>
            </w:pPr>
            <w:r>
              <w:t>85,17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w:t>
            </w:r>
          </w:p>
        </w:tc>
        <w:tc>
          <w:tcPr>
            <w:tcW w:w="5272" w:type="dxa"/>
            <w:tcBorders>
              <w:top w:val="nil"/>
              <w:bottom w:val="nil"/>
            </w:tcBorders>
          </w:tcPr>
          <w:p w:rsidR="00A15A6B" w:rsidRDefault="00A15A6B">
            <w:pPr>
              <w:pStyle w:val="ConsPlusNormal"/>
            </w:pPr>
            <w:r>
              <w:t>Разработка выемок, карьеров экскаваторами и укладка грунта в кавальеры или насыпи в дорожном строительстве</w:t>
            </w:r>
          </w:p>
        </w:tc>
        <w:tc>
          <w:tcPr>
            <w:tcW w:w="793" w:type="dxa"/>
            <w:tcBorders>
              <w:top w:val="nil"/>
              <w:bottom w:val="nil"/>
            </w:tcBorders>
            <w:vAlign w:val="center"/>
          </w:tcPr>
          <w:p w:rsidR="00A15A6B" w:rsidRDefault="00A15A6B">
            <w:pPr>
              <w:pStyle w:val="ConsPlusNormal"/>
              <w:jc w:val="center"/>
            </w:pPr>
            <w:r>
              <w:t>7,87</w:t>
            </w:r>
          </w:p>
        </w:tc>
        <w:tc>
          <w:tcPr>
            <w:tcW w:w="793" w:type="dxa"/>
            <w:tcBorders>
              <w:top w:val="nil"/>
              <w:bottom w:val="nil"/>
            </w:tcBorders>
            <w:vAlign w:val="center"/>
          </w:tcPr>
          <w:p w:rsidR="00A15A6B" w:rsidRDefault="00A15A6B">
            <w:pPr>
              <w:pStyle w:val="ConsPlusNormal"/>
              <w:jc w:val="center"/>
            </w:pPr>
            <w:r>
              <w:t>16,92</w:t>
            </w:r>
          </w:p>
        </w:tc>
        <w:tc>
          <w:tcPr>
            <w:tcW w:w="793" w:type="dxa"/>
            <w:tcBorders>
              <w:top w:val="nil"/>
              <w:bottom w:val="nil"/>
            </w:tcBorders>
            <w:vAlign w:val="center"/>
          </w:tcPr>
          <w:p w:rsidR="00A15A6B" w:rsidRDefault="00A15A6B">
            <w:pPr>
              <w:pStyle w:val="ConsPlusNormal"/>
              <w:jc w:val="center"/>
            </w:pPr>
            <w:r>
              <w:t>33,97</w:t>
            </w:r>
          </w:p>
        </w:tc>
        <w:tc>
          <w:tcPr>
            <w:tcW w:w="793" w:type="dxa"/>
            <w:tcBorders>
              <w:top w:val="nil"/>
              <w:bottom w:val="nil"/>
            </w:tcBorders>
            <w:vAlign w:val="center"/>
          </w:tcPr>
          <w:p w:rsidR="00A15A6B" w:rsidRDefault="00A15A6B">
            <w:pPr>
              <w:pStyle w:val="ConsPlusNormal"/>
              <w:jc w:val="center"/>
            </w:pPr>
            <w:r>
              <w:t>45,16</w:t>
            </w:r>
          </w:p>
        </w:tc>
        <w:tc>
          <w:tcPr>
            <w:tcW w:w="793" w:type="dxa"/>
            <w:tcBorders>
              <w:top w:val="nil"/>
              <w:bottom w:val="nil"/>
            </w:tcBorders>
            <w:vAlign w:val="center"/>
          </w:tcPr>
          <w:p w:rsidR="00A15A6B" w:rsidRDefault="00A15A6B">
            <w:pPr>
              <w:pStyle w:val="ConsPlusNormal"/>
              <w:jc w:val="center"/>
            </w:pPr>
            <w:r>
              <w:t>50,89</w:t>
            </w:r>
          </w:p>
        </w:tc>
        <w:tc>
          <w:tcPr>
            <w:tcW w:w="793" w:type="dxa"/>
            <w:tcBorders>
              <w:top w:val="nil"/>
              <w:bottom w:val="nil"/>
            </w:tcBorders>
            <w:vAlign w:val="center"/>
          </w:tcPr>
          <w:p w:rsidR="00A15A6B" w:rsidRDefault="00A15A6B">
            <w:pPr>
              <w:pStyle w:val="ConsPlusNormal"/>
              <w:jc w:val="center"/>
            </w:pPr>
            <w:r>
              <w:t>79,21</w:t>
            </w:r>
          </w:p>
        </w:tc>
        <w:tc>
          <w:tcPr>
            <w:tcW w:w="793" w:type="dxa"/>
            <w:tcBorders>
              <w:top w:val="nil"/>
              <w:bottom w:val="nil"/>
            </w:tcBorders>
            <w:vAlign w:val="center"/>
          </w:tcPr>
          <w:p w:rsidR="00A15A6B" w:rsidRDefault="00A15A6B">
            <w:pPr>
              <w:pStyle w:val="ConsPlusNormal"/>
              <w:jc w:val="center"/>
            </w:pPr>
            <w:r>
              <w:t>113,21</w:t>
            </w:r>
          </w:p>
        </w:tc>
        <w:tc>
          <w:tcPr>
            <w:tcW w:w="793" w:type="dxa"/>
            <w:tcBorders>
              <w:top w:val="nil"/>
              <w:bottom w:val="nil"/>
            </w:tcBorders>
            <w:vAlign w:val="center"/>
          </w:tcPr>
          <w:p w:rsidR="00A15A6B" w:rsidRDefault="00A15A6B">
            <w:pPr>
              <w:pStyle w:val="ConsPlusNormal"/>
              <w:jc w:val="center"/>
            </w:pPr>
            <w:r>
              <w:t>146,01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1.4</w:t>
            </w:r>
          </w:p>
        </w:tc>
        <w:tc>
          <w:tcPr>
            <w:tcW w:w="5272" w:type="dxa"/>
            <w:tcBorders>
              <w:top w:val="nil"/>
              <w:bottom w:val="nil"/>
            </w:tcBorders>
          </w:tcPr>
          <w:p w:rsidR="00A15A6B" w:rsidRDefault="00A15A6B">
            <w:pPr>
              <w:pStyle w:val="ConsPlusNormal"/>
            </w:pPr>
            <w:r>
              <w:t>То же, скальных пород, вечномерзлых грунтов, а также песчаных, галечных, щебеночных грунтов, находившихся до наступления отрицательных температур в сухом состоянии, и талых грунтов при отрицательных температурах - на всех видах строительства</w:t>
            </w:r>
          </w:p>
        </w:tc>
        <w:tc>
          <w:tcPr>
            <w:tcW w:w="793" w:type="dxa"/>
            <w:tcBorders>
              <w:top w:val="nil"/>
              <w:bottom w:val="nil"/>
            </w:tcBorders>
            <w:vAlign w:val="center"/>
          </w:tcPr>
          <w:p w:rsidR="00A15A6B" w:rsidRDefault="00A15A6B">
            <w:pPr>
              <w:pStyle w:val="ConsPlusNormal"/>
              <w:jc w:val="center"/>
            </w:pPr>
            <w:r>
              <w:t>2,04</w:t>
            </w:r>
          </w:p>
        </w:tc>
        <w:tc>
          <w:tcPr>
            <w:tcW w:w="793" w:type="dxa"/>
            <w:tcBorders>
              <w:top w:val="nil"/>
              <w:bottom w:val="nil"/>
            </w:tcBorders>
            <w:vAlign w:val="center"/>
          </w:tcPr>
          <w:p w:rsidR="00A15A6B" w:rsidRDefault="00A15A6B">
            <w:pPr>
              <w:pStyle w:val="ConsPlusNormal"/>
              <w:jc w:val="center"/>
            </w:pPr>
            <w:r>
              <w:t>2,91</w:t>
            </w:r>
          </w:p>
        </w:tc>
        <w:tc>
          <w:tcPr>
            <w:tcW w:w="793" w:type="dxa"/>
            <w:tcBorders>
              <w:top w:val="nil"/>
              <w:bottom w:val="nil"/>
            </w:tcBorders>
            <w:vAlign w:val="center"/>
          </w:tcPr>
          <w:p w:rsidR="00A15A6B" w:rsidRDefault="00A15A6B">
            <w:pPr>
              <w:pStyle w:val="ConsPlusNormal"/>
              <w:jc w:val="center"/>
            </w:pPr>
            <w:r>
              <w:t>4,08</w:t>
            </w:r>
          </w:p>
        </w:tc>
        <w:tc>
          <w:tcPr>
            <w:tcW w:w="793" w:type="dxa"/>
            <w:tcBorders>
              <w:top w:val="nil"/>
              <w:bottom w:val="nil"/>
            </w:tcBorders>
            <w:vAlign w:val="center"/>
          </w:tcPr>
          <w:p w:rsidR="00A15A6B" w:rsidRDefault="00A15A6B">
            <w:pPr>
              <w:pStyle w:val="ConsPlusNormal"/>
              <w:jc w:val="center"/>
            </w:pPr>
            <w:r>
              <w:t>5,05</w:t>
            </w:r>
          </w:p>
        </w:tc>
        <w:tc>
          <w:tcPr>
            <w:tcW w:w="793" w:type="dxa"/>
            <w:tcBorders>
              <w:top w:val="nil"/>
              <w:bottom w:val="nil"/>
            </w:tcBorders>
            <w:vAlign w:val="center"/>
          </w:tcPr>
          <w:p w:rsidR="00A15A6B" w:rsidRDefault="00A15A6B">
            <w:pPr>
              <w:pStyle w:val="ConsPlusNormal"/>
              <w:jc w:val="center"/>
            </w:pPr>
            <w:r>
              <w:t>5,73</w:t>
            </w:r>
          </w:p>
        </w:tc>
        <w:tc>
          <w:tcPr>
            <w:tcW w:w="793" w:type="dxa"/>
            <w:tcBorders>
              <w:top w:val="nil"/>
              <w:bottom w:val="nil"/>
            </w:tcBorders>
            <w:vAlign w:val="center"/>
          </w:tcPr>
          <w:p w:rsidR="00A15A6B" w:rsidRDefault="00A15A6B">
            <w:pPr>
              <w:pStyle w:val="ConsPlusNormal"/>
              <w:jc w:val="center"/>
            </w:pPr>
            <w:r>
              <w:t>7,67</w:t>
            </w:r>
          </w:p>
        </w:tc>
        <w:tc>
          <w:tcPr>
            <w:tcW w:w="793" w:type="dxa"/>
            <w:tcBorders>
              <w:top w:val="nil"/>
              <w:bottom w:val="nil"/>
            </w:tcBorders>
            <w:vAlign w:val="center"/>
          </w:tcPr>
          <w:p w:rsidR="00A15A6B" w:rsidRDefault="00A15A6B">
            <w:pPr>
              <w:pStyle w:val="ConsPlusNormal"/>
              <w:jc w:val="center"/>
            </w:pPr>
            <w:r>
              <w:t>11,18</w:t>
            </w:r>
          </w:p>
        </w:tc>
        <w:tc>
          <w:tcPr>
            <w:tcW w:w="793" w:type="dxa"/>
            <w:tcBorders>
              <w:top w:val="nil"/>
              <w:bottom w:val="nil"/>
            </w:tcBorders>
            <w:vAlign w:val="center"/>
          </w:tcPr>
          <w:p w:rsidR="00A15A6B" w:rsidRDefault="00A15A6B">
            <w:pPr>
              <w:pStyle w:val="ConsPlusNormal"/>
              <w:jc w:val="center"/>
            </w:pPr>
            <w:r>
              <w:t>14,18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1.5</w:t>
            </w:r>
          </w:p>
        </w:tc>
        <w:tc>
          <w:tcPr>
            <w:tcW w:w="5272" w:type="dxa"/>
            <w:tcBorders>
              <w:top w:val="nil"/>
              <w:bottom w:val="nil"/>
            </w:tcBorders>
          </w:tcPr>
          <w:p w:rsidR="00A15A6B" w:rsidRDefault="00A15A6B">
            <w:pPr>
              <w:pStyle w:val="ConsPlusNormal"/>
            </w:pPr>
            <w:r>
              <w:t>Разработка грунта в выемках и карьерах экскаваторами с перемещением железнодорожным транспортом и отсыпкой грунта в насыпи</w:t>
            </w:r>
          </w:p>
        </w:tc>
        <w:tc>
          <w:tcPr>
            <w:tcW w:w="793" w:type="dxa"/>
            <w:tcBorders>
              <w:top w:val="nil"/>
              <w:bottom w:val="nil"/>
            </w:tcBorders>
            <w:vAlign w:val="center"/>
          </w:tcPr>
          <w:p w:rsidR="00A15A6B" w:rsidRDefault="00A15A6B">
            <w:pPr>
              <w:pStyle w:val="ConsPlusNormal"/>
              <w:jc w:val="center"/>
            </w:pPr>
            <w:r>
              <w:t>2,50</w:t>
            </w:r>
          </w:p>
        </w:tc>
        <w:tc>
          <w:tcPr>
            <w:tcW w:w="793" w:type="dxa"/>
            <w:tcBorders>
              <w:top w:val="nil"/>
              <w:bottom w:val="nil"/>
            </w:tcBorders>
            <w:vAlign w:val="center"/>
          </w:tcPr>
          <w:p w:rsidR="00A15A6B" w:rsidRDefault="00A15A6B">
            <w:pPr>
              <w:pStyle w:val="ConsPlusNormal"/>
              <w:jc w:val="center"/>
            </w:pPr>
            <w:r>
              <w:t>4,30</w:t>
            </w:r>
          </w:p>
        </w:tc>
        <w:tc>
          <w:tcPr>
            <w:tcW w:w="793" w:type="dxa"/>
            <w:tcBorders>
              <w:top w:val="nil"/>
              <w:bottom w:val="nil"/>
            </w:tcBorders>
            <w:vAlign w:val="center"/>
          </w:tcPr>
          <w:p w:rsidR="00A15A6B" w:rsidRDefault="00A15A6B">
            <w:pPr>
              <w:pStyle w:val="ConsPlusNormal"/>
              <w:jc w:val="center"/>
            </w:pPr>
            <w:r>
              <w:t>7,10</w:t>
            </w:r>
          </w:p>
        </w:tc>
        <w:tc>
          <w:tcPr>
            <w:tcW w:w="793" w:type="dxa"/>
            <w:tcBorders>
              <w:top w:val="nil"/>
              <w:bottom w:val="nil"/>
            </w:tcBorders>
            <w:vAlign w:val="center"/>
          </w:tcPr>
          <w:p w:rsidR="00A15A6B" w:rsidRDefault="00A15A6B">
            <w:pPr>
              <w:pStyle w:val="ConsPlusNormal"/>
              <w:jc w:val="center"/>
            </w:pPr>
            <w:r>
              <w:t>8,92</w:t>
            </w:r>
          </w:p>
        </w:tc>
        <w:tc>
          <w:tcPr>
            <w:tcW w:w="793" w:type="dxa"/>
            <w:tcBorders>
              <w:top w:val="nil"/>
              <w:bottom w:val="nil"/>
            </w:tcBorders>
            <w:vAlign w:val="center"/>
          </w:tcPr>
          <w:p w:rsidR="00A15A6B" w:rsidRDefault="00A15A6B">
            <w:pPr>
              <w:pStyle w:val="ConsPlusNormal"/>
              <w:jc w:val="center"/>
            </w:pPr>
            <w:r>
              <w:t>10,71</w:t>
            </w:r>
          </w:p>
        </w:tc>
        <w:tc>
          <w:tcPr>
            <w:tcW w:w="793" w:type="dxa"/>
            <w:tcBorders>
              <w:top w:val="nil"/>
              <w:bottom w:val="nil"/>
            </w:tcBorders>
            <w:vAlign w:val="center"/>
          </w:tcPr>
          <w:p w:rsidR="00A15A6B" w:rsidRDefault="00A15A6B">
            <w:pPr>
              <w:pStyle w:val="ConsPlusNormal"/>
              <w:jc w:val="center"/>
            </w:pPr>
            <w:r>
              <w:t>14,60</w:t>
            </w:r>
          </w:p>
        </w:tc>
        <w:tc>
          <w:tcPr>
            <w:tcW w:w="793" w:type="dxa"/>
            <w:tcBorders>
              <w:top w:val="nil"/>
              <w:bottom w:val="nil"/>
            </w:tcBorders>
            <w:vAlign w:val="center"/>
          </w:tcPr>
          <w:p w:rsidR="00A15A6B" w:rsidRDefault="00A15A6B">
            <w:pPr>
              <w:pStyle w:val="ConsPlusNormal"/>
              <w:jc w:val="center"/>
            </w:pPr>
            <w:r>
              <w:t>21,20</w:t>
            </w:r>
          </w:p>
        </w:tc>
        <w:tc>
          <w:tcPr>
            <w:tcW w:w="793" w:type="dxa"/>
            <w:tcBorders>
              <w:top w:val="nil"/>
              <w:bottom w:val="nil"/>
            </w:tcBorders>
            <w:vAlign w:val="center"/>
          </w:tcPr>
          <w:p w:rsidR="00A15A6B" w:rsidRDefault="00A15A6B">
            <w:pPr>
              <w:pStyle w:val="ConsPlusNormal"/>
              <w:jc w:val="center"/>
            </w:pPr>
            <w:r>
              <w:t>26,90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1.6</w:t>
            </w:r>
          </w:p>
        </w:tc>
        <w:tc>
          <w:tcPr>
            <w:tcW w:w="5272" w:type="dxa"/>
            <w:tcBorders>
              <w:top w:val="nil"/>
              <w:bottom w:val="nil"/>
            </w:tcBorders>
          </w:tcPr>
          <w:p w:rsidR="00A15A6B" w:rsidRDefault="00A15A6B">
            <w:pPr>
              <w:pStyle w:val="ConsPlusNormal"/>
            </w:pPr>
            <w:r>
              <w:t>То же, скальных пород, вечномерзлых грунтов, а также песчаных, галечных и щебеночных грунтов, находившихся до наступления отрицательных температур в сухом состоянии, и талых грунтов при отрицательных температурах - на всех видах строительства</w:t>
            </w:r>
          </w:p>
        </w:tc>
        <w:tc>
          <w:tcPr>
            <w:tcW w:w="793" w:type="dxa"/>
            <w:tcBorders>
              <w:top w:val="nil"/>
              <w:bottom w:val="nil"/>
            </w:tcBorders>
            <w:vAlign w:val="center"/>
          </w:tcPr>
          <w:p w:rsidR="00A15A6B" w:rsidRDefault="00A15A6B">
            <w:pPr>
              <w:pStyle w:val="ConsPlusNormal"/>
              <w:jc w:val="center"/>
            </w:pPr>
            <w:r>
              <w:t>0,78</w:t>
            </w:r>
          </w:p>
        </w:tc>
        <w:tc>
          <w:tcPr>
            <w:tcW w:w="793" w:type="dxa"/>
            <w:tcBorders>
              <w:top w:val="nil"/>
              <w:bottom w:val="nil"/>
            </w:tcBorders>
            <w:vAlign w:val="center"/>
          </w:tcPr>
          <w:p w:rsidR="00A15A6B" w:rsidRDefault="00A15A6B">
            <w:pPr>
              <w:pStyle w:val="ConsPlusNormal"/>
              <w:jc w:val="center"/>
            </w:pPr>
            <w:r>
              <w:t>1,18</w:t>
            </w:r>
          </w:p>
        </w:tc>
        <w:tc>
          <w:tcPr>
            <w:tcW w:w="793" w:type="dxa"/>
            <w:tcBorders>
              <w:top w:val="nil"/>
              <w:bottom w:val="nil"/>
            </w:tcBorders>
            <w:vAlign w:val="center"/>
          </w:tcPr>
          <w:p w:rsidR="00A15A6B" w:rsidRDefault="00A15A6B">
            <w:pPr>
              <w:pStyle w:val="ConsPlusNormal"/>
              <w:jc w:val="center"/>
            </w:pPr>
            <w:r>
              <w:t>1,86</w:t>
            </w:r>
          </w:p>
        </w:tc>
        <w:tc>
          <w:tcPr>
            <w:tcW w:w="793" w:type="dxa"/>
            <w:tcBorders>
              <w:top w:val="nil"/>
              <w:bottom w:val="nil"/>
            </w:tcBorders>
            <w:vAlign w:val="center"/>
          </w:tcPr>
          <w:p w:rsidR="00A15A6B" w:rsidRDefault="00A15A6B">
            <w:pPr>
              <w:pStyle w:val="ConsPlusNormal"/>
              <w:jc w:val="center"/>
            </w:pPr>
            <w:r>
              <w:t>2,55</w:t>
            </w:r>
          </w:p>
        </w:tc>
        <w:tc>
          <w:tcPr>
            <w:tcW w:w="793" w:type="dxa"/>
            <w:tcBorders>
              <w:top w:val="nil"/>
              <w:bottom w:val="nil"/>
            </w:tcBorders>
            <w:vAlign w:val="center"/>
          </w:tcPr>
          <w:p w:rsidR="00A15A6B" w:rsidRDefault="00A15A6B">
            <w:pPr>
              <w:pStyle w:val="ConsPlusNormal"/>
              <w:jc w:val="center"/>
            </w:pPr>
            <w:r>
              <w:t>2,95</w:t>
            </w:r>
          </w:p>
        </w:tc>
        <w:tc>
          <w:tcPr>
            <w:tcW w:w="793" w:type="dxa"/>
            <w:tcBorders>
              <w:top w:val="nil"/>
              <w:bottom w:val="nil"/>
            </w:tcBorders>
            <w:vAlign w:val="center"/>
          </w:tcPr>
          <w:p w:rsidR="00A15A6B" w:rsidRDefault="00A15A6B">
            <w:pPr>
              <w:pStyle w:val="ConsPlusNormal"/>
              <w:jc w:val="center"/>
            </w:pPr>
            <w:r>
              <w:t>4,51</w:t>
            </w:r>
          </w:p>
        </w:tc>
        <w:tc>
          <w:tcPr>
            <w:tcW w:w="793" w:type="dxa"/>
            <w:tcBorders>
              <w:top w:val="nil"/>
              <w:bottom w:val="nil"/>
            </w:tcBorders>
            <w:vAlign w:val="center"/>
          </w:tcPr>
          <w:p w:rsidR="00A15A6B" w:rsidRDefault="00A15A6B">
            <w:pPr>
              <w:pStyle w:val="ConsPlusNormal"/>
              <w:jc w:val="center"/>
            </w:pPr>
            <w:r>
              <w:t>7,06</w:t>
            </w:r>
          </w:p>
        </w:tc>
        <w:tc>
          <w:tcPr>
            <w:tcW w:w="793" w:type="dxa"/>
            <w:tcBorders>
              <w:top w:val="nil"/>
              <w:bottom w:val="nil"/>
            </w:tcBorders>
            <w:vAlign w:val="center"/>
          </w:tcPr>
          <w:p w:rsidR="00A15A6B" w:rsidRDefault="00A15A6B">
            <w:pPr>
              <w:pStyle w:val="ConsPlusNormal"/>
              <w:jc w:val="center"/>
            </w:pPr>
            <w:r>
              <w:t>9,32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1.7</w:t>
            </w:r>
          </w:p>
        </w:tc>
        <w:tc>
          <w:tcPr>
            <w:tcW w:w="5272" w:type="dxa"/>
            <w:tcBorders>
              <w:top w:val="nil"/>
              <w:bottom w:val="nil"/>
            </w:tcBorders>
          </w:tcPr>
          <w:p w:rsidR="00A15A6B" w:rsidRDefault="00A15A6B">
            <w:pPr>
              <w:pStyle w:val="ConsPlusNormal"/>
            </w:pPr>
            <w:r>
              <w:t>Разработка грунта прицепными и самоходными скреперами</w:t>
            </w:r>
          </w:p>
        </w:tc>
        <w:tc>
          <w:tcPr>
            <w:tcW w:w="793" w:type="dxa"/>
            <w:tcBorders>
              <w:top w:val="nil"/>
              <w:bottom w:val="nil"/>
            </w:tcBorders>
            <w:vAlign w:val="center"/>
          </w:tcPr>
          <w:p w:rsidR="00A15A6B" w:rsidRDefault="00A15A6B">
            <w:pPr>
              <w:pStyle w:val="ConsPlusNormal"/>
              <w:jc w:val="center"/>
            </w:pPr>
            <w:r>
              <w:t>1,20</w:t>
            </w:r>
          </w:p>
        </w:tc>
        <w:tc>
          <w:tcPr>
            <w:tcW w:w="793" w:type="dxa"/>
            <w:tcBorders>
              <w:top w:val="nil"/>
              <w:bottom w:val="nil"/>
            </w:tcBorders>
            <w:vAlign w:val="center"/>
          </w:tcPr>
          <w:p w:rsidR="00A15A6B" w:rsidRDefault="00A15A6B">
            <w:pPr>
              <w:pStyle w:val="ConsPlusNormal"/>
              <w:jc w:val="center"/>
            </w:pPr>
            <w:r>
              <w:t>1,60</w:t>
            </w:r>
          </w:p>
        </w:tc>
        <w:tc>
          <w:tcPr>
            <w:tcW w:w="793" w:type="dxa"/>
            <w:tcBorders>
              <w:top w:val="nil"/>
              <w:bottom w:val="nil"/>
            </w:tcBorders>
            <w:vAlign w:val="center"/>
          </w:tcPr>
          <w:p w:rsidR="00A15A6B" w:rsidRDefault="00A15A6B">
            <w:pPr>
              <w:pStyle w:val="ConsPlusNormal"/>
              <w:jc w:val="center"/>
            </w:pPr>
            <w:r>
              <w:t>2,39</w:t>
            </w:r>
          </w:p>
        </w:tc>
        <w:tc>
          <w:tcPr>
            <w:tcW w:w="793" w:type="dxa"/>
            <w:tcBorders>
              <w:top w:val="nil"/>
              <w:bottom w:val="nil"/>
            </w:tcBorders>
            <w:vAlign w:val="center"/>
          </w:tcPr>
          <w:p w:rsidR="00A15A6B" w:rsidRDefault="00A15A6B">
            <w:pPr>
              <w:pStyle w:val="ConsPlusNormal"/>
              <w:jc w:val="center"/>
            </w:pPr>
            <w:r>
              <w:t>2,99</w:t>
            </w:r>
          </w:p>
        </w:tc>
        <w:tc>
          <w:tcPr>
            <w:tcW w:w="793" w:type="dxa"/>
            <w:tcBorders>
              <w:top w:val="nil"/>
              <w:bottom w:val="nil"/>
            </w:tcBorders>
            <w:vAlign w:val="center"/>
          </w:tcPr>
          <w:p w:rsidR="00A15A6B" w:rsidRDefault="00A15A6B">
            <w:pPr>
              <w:pStyle w:val="ConsPlusNormal"/>
              <w:jc w:val="center"/>
            </w:pPr>
            <w:r>
              <w:t>3,49</w:t>
            </w:r>
          </w:p>
        </w:tc>
        <w:tc>
          <w:tcPr>
            <w:tcW w:w="793" w:type="dxa"/>
            <w:tcBorders>
              <w:top w:val="nil"/>
              <w:bottom w:val="nil"/>
            </w:tcBorders>
            <w:vAlign w:val="center"/>
          </w:tcPr>
          <w:p w:rsidR="00A15A6B" w:rsidRDefault="00A15A6B">
            <w:pPr>
              <w:pStyle w:val="ConsPlusNormal"/>
              <w:jc w:val="center"/>
            </w:pPr>
            <w:r>
              <w:t>4,59</w:t>
            </w:r>
          </w:p>
        </w:tc>
        <w:tc>
          <w:tcPr>
            <w:tcW w:w="793" w:type="dxa"/>
            <w:tcBorders>
              <w:top w:val="nil"/>
              <w:bottom w:val="nil"/>
            </w:tcBorders>
            <w:vAlign w:val="center"/>
          </w:tcPr>
          <w:p w:rsidR="00A15A6B" w:rsidRDefault="00A15A6B">
            <w:pPr>
              <w:pStyle w:val="ConsPlusNormal"/>
              <w:jc w:val="center"/>
            </w:pPr>
            <w:r>
              <w:t>5,99</w:t>
            </w:r>
          </w:p>
        </w:tc>
        <w:tc>
          <w:tcPr>
            <w:tcW w:w="793" w:type="dxa"/>
            <w:tcBorders>
              <w:top w:val="nil"/>
              <w:bottom w:val="nil"/>
            </w:tcBorders>
            <w:vAlign w:val="center"/>
          </w:tcPr>
          <w:p w:rsidR="00A15A6B" w:rsidRDefault="00A15A6B">
            <w:pPr>
              <w:pStyle w:val="ConsPlusNormal"/>
              <w:jc w:val="center"/>
            </w:pPr>
            <w:r>
              <w:t>7,58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1.8</w:t>
            </w:r>
          </w:p>
        </w:tc>
        <w:tc>
          <w:tcPr>
            <w:tcW w:w="5272" w:type="dxa"/>
            <w:tcBorders>
              <w:top w:val="nil"/>
              <w:bottom w:val="nil"/>
            </w:tcBorders>
          </w:tcPr>
          <w:p w:rsidR="00A15A6B" w:rsidRDefault="00A15A6B">
            <w:pPr>
              <w:pStyle w:val="ConsPlusNormal"/>
            </w:pPr>
            <w:r>
              <w:t>Разработка грунта бульдозерами, уплотнение грунта прицепными катками и рыхление грунта тракторами и рыхлителями</w:t>
            </w:r>
          </w:p>
        </w:tc>
        <w:tc>
          <w:tcPr>
            <w:tcW w:w="793" w:type="dxa"/>
            <w:tcBorders>
              <w:top w:val="nil"/>
              <w:bottom w:val="nil"/>
            </w:tcBorders>
            <w:vAlign w:val="center"/>
          </w:tcPr>
          <w:p w:rsidR="00A15A6B" w:rsidRDefault="00A15A6B">
            <w:pPr>
              <w:pStyle w:val="ConsPlusNormal"/>
              <w:jc w:val="center"/>
            </w:pPr>
            <w:r>
              <w:t>1,80</w:t>
            </w:r>
          </w:p>
        </w:tc>
        <w:tc>
          <w:tcPr>
            <w:tcW w:w="793" w:type="dxa"/>
            <w:tcBorders>
              <w:top w:val="nil"/>
              <w:bottom w:val="nil"/>
            </w:tcBorders>
            <w:vAlign w:val="center"/>
          </w:tcPr>
          <w:p w:rsidR="00A15A6B" w:rsidRDefault="00A15A6B">
            <w:pPr>
              <w:pStyle w:val="ConsPlusNormal"/>
              <w:jc w:val="center"/>
            </w:pPr>
            <w:r>
              <w:t>2,39</w:t>
            </w:r>
          </w:p>
        </w:tc>
        <w:tc>
          <w:tcPr>
            <w:tcW w:w="793" w:type="dxa"/>
            <w:tcBorders>
              <w:top w:val="nil"/>
              <w:bottom w:val="nil"/>
            </w:tcBorders>
            <w:vAlign w:val="center"/>
          </w:tcPr>
          <w:p w:rsidR="00A15A6B" w:rsidRDefault="00A15A6B">
            <w:pPr>
              <w:pStyle w:val="ConsPlusNormal"/>
              <w:jc w:val="center"/>
            </w:pPr>
            <w:r>
              <w:t>3,40</w:t>
            </w:r>
          </w:p>
        </w:tc>
        <w:tc>
          <w:tcPr>
            <w:tcW w:w="793" w:type="dxa"/>
            <w:tcBorders>
              <w:top w:val="nil"/>
              <w:bottom w:val="nil"/>
            </w:tcBorders>
            <w:vAlign w:val="center"/>
          </w:tcPr>
          <w:p w:rsidR="00A15A6B" w:rsidRDefault="00A15A6B">
            <w:pPr>
              <w:pStyle w:val="ConsPlusNormal"/>
              <w:jc w:val="center"/>
            </w:pPr>
            <w:r>
              <w:t>4,20</w:t>
            </w:r>
          </w:p>
        </w:tc>
        <w:tc>
          <w:tcPr>
            <w:tcW w:w="793" w:type="dxa"/>
            <w:tcBorders>
              <w:top w:val="nil"/>
              <w:bottom w:val="nil"/>
            </w:tcBorders>
            <w:vAlign w:val="center"/>
          </w:tcPr>
          <w:p w:rsidR="00A15A6B" w:rsidRDefault="00A15A6B">
            <w:pPr>
              <w:pStyle w:val="ConsPlusNormal"/>
              <w:jc w:val="center"/>
            </w:pPr>
            <w:r>
              <w:t>4,80</w:t>
            </w:r>
          </w:p>
        </w:tc>
        <w:tc>
          <w:tcPr>
            <w:tcW w:w="793" w:type="dxa"/>
            <w:tcBorders>
              <w:top w:val="nil"/>
              <w:bottom w:val="nil"/>
            </w:tcBorders>
            <w:vAlign w:val="center"/>
          </w:tcPr>
          <w:p w:rsidR="00A15A6B" w:rsidRDefault="00A15A6B">
            <w:pPr>
              <w:pStyle w:val="ConsPlusNormal"/>
              <w:jc w:val="center"/>
            </w:pPr>
            <w:r>
              <w:t>6,20</w:t>
            </w:r>
          </w:p>
        </w:tc>
        <w:tc>
          <w:tcPr>
            <w:tcW w:w="793" w:type="dxa"/>
            <w:tcBorders>
              <w:top w:val="nil"/>
              <w:bottom w:val="nil"/>
            </w:tcBorders>
            <w:vAlign w:val="center"/>
          </w:tcPr>
          <w:p w:rsidR="00A15A6B" w:rsidRDefault="00A15A6B">
            <w:pPr>
              <w:pStyle w:val="ConsPlusNormal"/>
              <w:jc w:val="center"/>
            </w:pPr>
            <w:r>
              <w:t>8,00</w:t>
            </w:r>
          </w:p>
        </w:tc>
        <w:tc>
          <w:tcPr>
            <w:tcW w:w="793" w:type="dxa"/>
            <w:tcBorders>
              <w:top w:val="nil"/>
              <w:bottom w:val="nil"/>
            </w:tcBorders>
            <w:vAlign w:val="center"/>
          </w:tcPr>
          <w:p w:rsidR="00A15A6B" w:rsidRDefault="00A15A6B">
            <w:pPr>
              <w:pStyle w:val="ConsPlusNormal"/>
              <w:jc w:val="center"/>
            </w:pPr>
            <w:r>
              <w:t>10,10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1.9</w:t>
            </w:r>
          </w:p>
        </w:tc>
        <w:tc>
          <w:tcPr>
            <w:tcW w:w="5272" w:type="dxa"/>
            <w:tcBorders>
              <w:top w:val="nil"/>
              <w:bottom w:val="nil"/>
            </w:tcBorders>
          </w:tcPr>
          <w:p w:rsidR="00A15A6B" w:rsidRDefault="00A15A6B">
            <w:pPr>
              <w:pStyle w:val="ConsPlusNormal"/>
            </w:pPr>
            <w:r>
              <w:t>Рытье и засыпка траншей для магистральных трубопроводов, включая водоотлив</w:t>
            </w:r>
          </w:p>
        </w:tc>
        <w:tc>
          <w:tcPr>
            <w:tcW w:w="793" w:type="dxa"/>
            <w:tcBorders>
              <w:top w:val="nil"/>
              <w:bottom w:val="nil"/>
            </w:tcBorders>
            <w:vAlign w:val="center"/>
          </w:tcPr>
          <w:p w:rsidR="00A15A6B" w:rsidRDefault="00A15A6B">
            <w:pPr>
              <w:pStyle w:val="ConsPlusNormal"/>
              <w:jc w:val="center"/>
            </w:pPr>
            <w:r>
              <w:t>10,34</w:t>
            </w:r>
          </w:p>
        </w:tc>
        <w:tc>
          <w:tcPr>
            <w:tcW w:w="793" w:type="dxa"/>
            <w:tcBorders>
              <w:top w:val="nil"/>
              <w:bottom w:val="nil"/>
            </w:tcBorders>
            <w:vAlign w:val="center"/>
          </w:tcPr>
          <w:p w:rsidR="00A15A6B" w:rsidRDefault="00A15A6B">
            <w:pPr>
              <w:pStyle w:val="ConsPlusNormal"/>
              <w:jc w:val="center"/>
            </w:pPr>
            <w:r>
              <w:t>52,48</w:t>
            </w:r>
          </w:p>
        </w:tc>
        <w:tc>
          <w:tcPr>
            <w:tcW w:w="793" w:type="dxa"/>
            <w:tcBorders>
              <w:top w:val="nil"/>
              <w:bottom w:val="nil"/>
            </w:tcBorders>
            <w:vAlign w:val="center"/>
          </w:tcPr>
          <w:p w:rsidR="00A15A6B" w:rsidRDefault="00A15A6B">
            <w:pPr>
              <w:pStyle w:val="ConsPlusNormal"/>
              <w:jc w:val="center"/>
            </w:pPr>
            <w:r>
              <w:t>103,36</w:t>
            </w:r>
          </w:p>
        </w:tc>
        <w:tc>
          <w:tcPr>
            <w:tcW w:w="793" w:type="dxa"/>
            <w:tcBorders>
              <w:top w:val="nil"/>
              <w:bottom w:val="nil"/>
            </w:tcBorders>
            <w:vAlign w:val="center"/>
          </w:tcPr>
          <w:p w:rsidR="00A15A6B" w:rsidRDefault="00A15A6B">
            <w:pPr>
              <w:pStyle w:val="ConsPlusNormal"/>
              <w:jc w:val="center"/>
            </w:pPr>
            <w:r>
              <w:t>124,23</w:t>
            </w:r>
          </w:p>
        </w:tc>
        <w:tc>
          <w:tcPr>
            <w:tcW w:w="793" w:type="dxa"/>
            <w:tcBorders>
              <w:top w:val="nil"/>
              <w:bottom w:val="nil"/>
            </w:tcBorders>
            <w:vAlign w:val="center"/>
          </w:tcPr>
          <w:p w:rsidR="00A15A6B" w:rsidRDefault="00A15A6B">
            <w:pPr>
              <w:pStyle w:val="ConsPlusNormal"/>
              <w:jc w:val="center"/>
            </w:pPr>
            <w:r>
              <w:t>156,04</w:t>
            </w:r>
          </w:p>
        </w:tc>
        <w:tc>
          <w:tcPr>
            <w:tcW w:w="793" w:type="dxa"/>
            <w:tcBorders>
              <w:top w:val="nil"/>
              <w:bottom w:val="nil"/>
            </w:tcBorders>
            <w:vAlign w:val="center"/>
          </w:tcPr>
          <w:p w:rsidR="00A15A6B" w:rsidRDefault="00A15A6B">
            <w:pPr>
              <w:pStyle w:val="ConsPlusNormal"/>
              <w:jc w:val="center"/>
            </w:pPr>
            <w:r>
              <w:t>207,72</w:t>
            </w:r>
          </w:p>
        </w:tc>
        <w:tc>
          <w:tcPr>
            <w:tcW w:w="793" w:type="dxa"/>
            <w:tcBorders>
              <w:top w:val="nil"/>
              <w:bottom w:val="nil"/>
            </w:tcBorders>
            <w:vAlign w:val="center"/>
          </w:tcPr>
          <w:p w:rsidR="00A15A6B" w:rsidRDefault="00A15A6B">
            <w:pPr>
              <w:pStyle w:val="ConsPlusNormal"/>
              <w:jc w:val="center"/>
            </w:pPr>
            <w:r>
              <w:t>253,44</w:t>
            </w:r>
          </w:p>
        </w:tc>
        <w:tc>
          <w:tcPr>
            <w:tcW w:w="793" w:type="dxa"/>
            <w:tcBorders>
              <w:top w:val="nil"/>
              <w:bottom w:val="nil"/>
            </w:tcBorders>
            <w:vAlign w:val="center"/>
          </w:tcPr>
          <w:p w:rsidR="00A15A6B" w:rsidRDefault="00A15A6B">
            <w:pPr>
              <w:pStyle w:val="ConsPlusNormal"/>
              <w:jc w:val="center"/>
            </w:pPr>
            <w:r>
              <w:t>279,28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1.10</w:t>
            </w:r>
          </w:p>
        </w:tc>
        <w:tc>
          <w:tcPr>
            <w:tcW w:w="5272" w:type="dxa"/>
            <w:tcBorders>
              <w:top w:val="nil"/>
              <w:bottom w:val="nil"/>
            </w:tcBorders>
          </w:tcPr>
          <w:p w:rsidR="00A15A6B" w:rsidRDefault="00A15A6B">
            <w:pPr>
              <w:pStyle w:val="ConsPlusNormal"/>
            </w:pPr>
            <w:r>
              <w:t>Разработка и обратная засыпка грунта вручную в траншеях и котлованах с учетом креплений</w:t>
            </w:r>
          </w:p>
        </w:tc>
        <w:tc>
          <w:tcPr>
            <w:tcW w:w="793" w:type="dxa"/>
            <w:tcBorders>
              <w:top w:val="nil"/>
              <w:bottom w:val="nil"/>
            </w:tcBorders>
            <w:vAlign w:val="center"/>
          </w:tcPr>
          <w:p w:rsidR="00A15A6B" w:rsidRDefault="00A15A6B">
            <w:pPr>
              <w:pStyle w:val="ConsPlusNormal"/>
              <w:jc w:val="center"/>
            </w:pPr>
            <w:r>
              <w:t>17,00</w:t>
            </w:r>
          </w:p>
        </w:tc>
        <w:tc>
          <w:tcPr>
            <w:tcW w:w="793" w:type="dxa"/>
            <w:tcBorders>
              <w:top w:val="nil"/>
              <w:bottom w:val="nil"/>
            </w:tcBorders>
            <w:vAlign w:val="center"/>
          </w:tcPr>
          <w:p w:rsidR="00A15A6B" w:rsidRDefault="00A15A6B">
            <w:pPr>
              <w:pStyle w:val="ConsPlusNormal"/>
              <w:jc w:val="center"/>
            </w:pPr>
            <w:r>
              <w:t>32,00</w:t>
            </w:r>
          </w:p>
        </w:tc>
        <w:tc>
          <w:tcPr>
            <w:tcW w:w="793" w:type="dxa"/>
            <w:tcBorders>
              <w:top w:val="nil"/>
              <w:bottom w:val="nil"/>
            </w:tcBorders>
            <w:vAlign w:val="center"/>
          </w:tcPr>
          <w:p w:rsidR="00A15A6B" w:rsidRDefault="00A15A6B">
            <w:pPr>
              <w:pStyle w:val="ConsPlusNormal"/>
              <w:jc w:val="center"/>
            </w:pPr>
            <w:r>
              <w:t>62,00</w:t>
            </w:r>
          </w:p>
        </w:tc>
        <w:tc>
          <w:tcPr>
            <w:tcW w:w="793" w:type="dxa"/>
            <w:tcBorders>
              <w:top w:val="nil"/>
              <w:bottom w:val="nil"/>
            </w:tcBorders>
            <w:vAlign w:val="center"/>
          </w:tcPr>
          <w:p w:rsidR="00A15A6B" w:rsidRDefault="00A15A6B">
            <w:pPr>
              <w:pStyle w:val="ConsPlusNormal"/>
              <w:jc w:val="center"/>
            </w:pPr>
            <w:r>
              <w:t>79,00</w:t>
            </w:r>
          </w:p>
        </w:tc>
        <w:tc>
          <w:tcPr>
            <w:tcW w:w="793" w:type="dxa"/>
            <w:tcBorders>
              <w:top w:val="nil"/>
              <w:bottom w:val="nil"/>
            </w:tcBorders>
            <w:vAlign w:val="center"/>
          </w:tcPr>
          <w:p w:rsidR="00A15A6B" w:rsidRDefault="00A15A6B">
            <w:pPr>
              <w:pStyle w:val="ConsPlusNormal"/>
              <w:jc w:val="center"/>
            </w:pPr>
            <w:r>
              <w:t>99,00</w:t>
            </w:r>
          </w:p>
        </w:tc>
        <w:tc>
          <w:tcPr>
            <w:tcW w:w="793" w:type="dxa"/>
            <w:tcBorders>
              <w:top w:val="nil"/>
              <w:bottom w:val="nil"/>
            </w:tcBorders>
            <w:vAlign w:val="center"/>
          </w:tcPr>
          <w:p w:rsidR="00A15A6B" w:rsidRDefault="00A15A6B">
            <w:pPr>
              <w:pStyle w:val="ConsPlusNormal"/>
              <w:jc w:val="center"/>
            </w:pPr>
            <w:r>
              <w:t>135,00</w:t>
            </w:r>
          </w:p>
        </w:tc>
        <w:tc>
          <w:tcPr>
            <w:tcW w:w="793" w:type="dxa"/>
            <w:tcBorders>
              <w:top w:val="nil"/>
              <w:bottom w:val="nil"/>
            </w:tcBorders>
            <w:vAlign w:val="center"/>
          </w:tcPr>
          <w:p w:rsidR="00A15A6B" w:rsidRDefault="00A15A6B">
            <w:pPr>
              <w:pStyle w:val="ConsPlusNormal"/>
              <w:jc w:val="center"/>
            </w:pPr>
            <w:r>
              <w:t>231,00</w:t>
            </w:r>
          </w:p>
        </w:tc>
        <w:tc>
          <w:tcPr>
            <w:tcW w:w="793" w:type="dxa"/>
            <w:tcBorders>
              <w:top w:val="nil"/>
              <w:bottom w:val="nil"/>
            </w:tcBorders>
            <w:vAlign w:val="center"/>
          </w:tcPr>
          <w:p w:rsidR="00A15A6B" w:rsidRDefault="00A15A6B">
            <w:pPr>
              <w:pStyle w:val="ConsPlusNormal"/>
              <w:jc w:val="center"/>
            </w:pPr>
            <w:r>
              <w:t>296,00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1.11</w:t>
            </w:r>
          </w:p>
        </w:tc>
        <w:tc>
          <w:tcPr>
            <w:tcW w:w="5272" w:type="dxa"/>
            <w:tcBorders>
              <w:top w:val="nil"/>
              <w:bottom w:val="nil"/>
            </w:tcBorders>
          </w:tcPr>
          <w:p w:rsidR="00A15A6B" w:rsidRDefault="00A15A6B">
            <w:pPr>
              <w:pStyle w:val="ConsPlusNormal"/>
            </w:pPr>
            <w:r>
              <w:t>Водоотлив</w:t>
            </w:r>
          </w:p>
        </w:tc>
        <w:tc>
          <w:tcPr>
            <w:tcW w:w="793" w:type="dxa"/>
            <w:tcBorders>
              <w:top w:val="nil"/>
              <w:bottom w:val="nil"/>
            </w:tcBorders>
            <w:vAlign w:val="center"/>
          </w:tcPr>
          <w:p w:rsidR="00A15A6B" w:rsidRDefault="00A15A6B">
            <w:pPr>
              <w:pStyle w:val="ConsPlusNormal"/>
              <w:jc w:val="center"/>
            </w:pPr>
            <w:r>
              <w:t>1,98</w:t>
            </w:r>
          </w:p>
        </w:tc>
        <w:tc>
          <w:tcPr>
            <w:tcW w:w="793" w:type="dxa"/>
            <w:tcBorders>
              <w:top w:val="nil"/>
              <w:bottom w:val="nil"/>
            </w:tcBorders>
            <w:vAlign w:val="center"/>
          </w:tcPr>
          <w:p w:rsidR="00A15A6B" w:rsidRDefault="00A15A6B">
            <w:pPr>
              <w:pStyle w:val="ConsPlusNormal"/>
              <w:jc w:val="center"/>
            </w:pPr>
            <w:r>
              <w:t>2,71</w:t>
            </w:r>
          </w:p>
        </w:tc>
        <w:tc>
          <w:tcPr>
            <w:tcW w:w="793" w:type="dxa"/>
            <w:tcBorders>
              <w:top w:val="nil"/>
              <w:bottom w:val="nil"/>
            </w:tcBorders>
            <w:vAlign w:val="center"/>
          </w:tcPr>
          <w:p w:rsidR="00A15A6B" w:rsidRDefault="00A15A6B">
            <w:pPr>
              <w:pStyle w:val="ConsPlusNormal"/>
              <w:jc w:val="center"/>
            </w:pPr>
            <w:r>
              <w:t>3,85</w:t>
            </w:r>
          </w:p>
        </w:tc>
        <w:tc>
          <w:tcPr>
            <w:tcW w:w="793" w:type="dxa"/>
            <w:tcBorders>
              <w:top w:val="nil"/>
              <w:bottom w:val="nil"/>
            </w:tcBorders>
            <w:vAlign w:val="center"/>
          </w:tcPr>
          <w:p w:rsidR="00A15A6B" w:rsidRDefault="00A15A6B">
            <w:pPr>
              <w:pStyle w:val="ConsPlusNormal"/>
              <w:jc w:val="center"/>
            </w:pPr>
            <w:r>
              <w:t>4,58</w:t>
            </w:r>
          </w:p>
        </w:tc>
        <w:tc>
          <w:tcPr>
            <w:tcW w:w="793" w:type="dxa"/>
            <w:tcBorders>
              <w:top w:val="nil"/>
              <w:bottom w:val="nil"/>
            </w:tcBorders>
            <w:vAlign w:val="center"/>
          </w:tcPr>
          <w:p w:rsidR="00A15A6B" w:rsidRDefault="00A15A6B">
            <w:pPr>
              <w:pStyle w:val="ConsPlusNormal"/>
              <w:jc w:val="center"/>
            </w:pPr>
            <w:r>
              <w:t>5,42</w:t>
            </w:r>
          </w:p>
        </w:tc>
        <w:tc>
          <w:tcPr>
            <w:tcW w:w="793" w:type="dxa"/>
            <w:tcBorders>
              <w:top w:val="nil"/>
              <w:bottom w:val="nil"/>
            </w:tcBorders>
            <w:vAlign w:val="center"/>
          </w:tcPr>
          <w:p w:rsidR="00A15A6B" w:rsidRDefault="00A15A6B">
            <w:pPr>
              <w:pStyle w:val="ConsPlusNormal"/>
              <w:jc w:val="center"/>
            </w:pPr>
            <w:r>
              <w:t>6,98</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1.12</w:t>
            </w:r>
          </w:p>
        </w:tc>
        <w:tc>
          <w:tcPr>
            <w:tcW w:w="5272" w:type="dxa"/>
            <w:tcBorders>
              <w:top w:val="nil"/>
              <w:bottom w:val="nil"/>
            </w:tcBorders>
          </w:tcPr>
          <w:p w:rsidR="00A15A6B" w:rsidRDefault="00A15A6B">
            <w:pPr>
              <w:pStyle w:val="ConsPlusNormal"/>
            </w:pPr>
            <w:r>
              <w:t>Валка леса, трелевка, разделка древесины и устройство разделочных площадок</w:t>
            </w:r>
          </w:p>
        </w:tc>
        <w:tc>
          <w:tcPr>
            <w:tcW w:w="793" w:type="dxa"/>
            <w:tcBorders>
              <w:top w:val="nil"/>
              <w:bottom w:val="nil"/>
            </w:tcBorders>
            <w:vAlign w:val="center"/>
          </w:tcPr>
          <w:p w:rsidR="00A15A6B" w:rsidRDefault="00A15A6B">
            <w:pPr>
              <w:pStyle w:val="ConsPlusNormal"/>
              <w:jc w:val="center"/>
            </w:pPr>
            <w:r>
              <w:t>4,21</w:t>
            </w:r>
          </w:p>
        </w:tc>
        <w:tc>
          <w:tcPr>
            <w:tcW w:w="793" w:type="dxa"/>
            <w:tcBorders>
              <w:top w:val="nil"/>
              <w:bottom w:val="nil"/>
            </w:tcBorders>
            <w:vAlign w:val="center"/>
          </w:tcPr>
          <w:p w:rsidR="00A15A6B" w:rsidRDefault="00A15A6B">
            <w:pPr>
              <w:pStyle w:val="ConsPlusNormal"/>
              <w:jc w:val="center"/>
            </w:pPr>
            <w:r>
              <w:t>6,62</w:t>
            </w:r>
          </w:p>
        </w:tc>
        <w:tc>
          <w:tcPr>
            <w:tcW w:w="793" w:type="dxa"/>
            <w:tcBorders>
              <w:top w:val="nil"/>
              <w:bottom w:val="nil"/>
            </w:tcBorders>
            <w:vAlign w:val="center"/>
          </w:tcPr>
          <w:p w:rsidR="00A15A6B" w:rsidRDefault="00A15A6B">
            <w:pPr>
              <w:pStyle w:val="ConsPlusNormal"/>
              <w:jc w:val="center"/>
            </w:pPr>
            <w:r>
              <w:t>9,13</w:t>
            </w:r>
          </w:p>
        </w:tc>
        <w:tc>
          <w:tcPr>
            <w:tcW w:w="793" w:type="dxa"/>
            <w:tcBorders>
              <w:top w:val="nil"/>
              <w:bottom w:val="nil"/>
            </w:tcBorders>
            <w:vAlign w:val="center"/>
          </w:tcPr>
          <w:p w:rsidR="00A15A6B" w:rsidRDefault="00A15A6B">
            <w:pPr>
              <w:pStyle w:val="ConsPlusNormal"/>
              <w:jc w:val="center"/>
            </w:pPr>
            <w:r>
              <w:t>12,24</w:t>
            </w:r>
          </w:p>
        </w:tc>
        <w:tc>
          <w:tcPr>
            <w:tcW w:w="793" w:type="dxa"/>
            <w:tcBorders>
              <w:top w:val="nil"/>
              <w:bottom w:val="nil"/>
            </w:tcBorders>
            <w:vAlign w:val="center"/>
          </w:tcPr>
          <w:p w:rsidR="00A15A6B" w:rsidRDefault="00A15A6B">
            <w:pPr>
              <w:pStyle w:val="ConsPlusNormal"/>
              <w:jc w:val="center"/>
            </w:pPr>
            <w:r>
              <w:t>14,53</w:t>
            </w:r>
          </w:p>
        </w:tc>
        <w:tc>
          <w:tcPr>
            <w:tcW w:w="793" w:type="dxa"/>
            <w:tcBorders>
              <w:top w:val="nil"/>
              <w:bottom w:val="nil"/>
            </w:tcBorders>
            <w:vAlign w:val="center"/>
          </w:tcPr>
          <w:p w:rsidR="00A15A6B" w:rsidRDefault="00A15A6B">
            <w:pPr>
              <w:pStyle w:val="ConsPlusNormal"/>
              <w:jc w:val="center"/>
            </w:pPr>
            <w:r>
              <w:t>21,76</w:t>
            </w:r>
          </w:p>
        </w:tc>
        <w:tc>
          <w:tcPr>
            <w:tcW w:w="793" w:type="dxa"/>
            <w:tcBorders>
              <w:top w:val="nil"/>
              <w:bottom w:val="nil"/>
            </w:tcBorders>
            <w:vAlign w:val="center"/>
          </w:tcPr>
          <w:p w:rsidR="00A15A6B" w:rsidRDefault="00A15A6B">
            <w:pPr>
              <w:pStyle w:val="ConsPlusNormal"/>
              <w:jc w:val="center"/>
            </w:pPr>
            <w:r>
              <w:t>31,60</w:t>
            </w:r>
          </w:p>
        </w:tc>
        <w:tc>
          <w:tcPr>
            <w:tcW w:w="793" w:type="dxa"/>
            <w:tcBorders>
              <w:top w:val="nil"/>
              <w:bottom w:val="nil"/>
            </w:tcBorders>
            <w:vAlign w:val="center"/>
          </w:tcPr>
          <w:p w:rsidR="00A15A6B" w:rsidRDefault="00A15A6B">
            <w:pPr>
              <w:pStyle w:val="ConsPlusNormal"/>
              <w:jc w:val="center"/>
            </w:pPr>
            <w:r>
              <w:t>40,53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1.13</w:t>
            </w:r>
          </w:p>
        </w:tc>
        <w:tc>
          <w:tcPr>
            <w:tcW w:w="5272" w:type="dxa"/>
            <w:tcBorders>
              <w:top w:val="nil"/>
              <w:bottom w:val="nil"/>
            </w:tcBorders>
          </w:tcPr>
          <w:p w:rsidR="00A15A6B" w:rsidRDefault="00A15A6B">
            <w:pPr>
              <w:pStyle w:val="ConsPlusNormal"/>
            </w:pPr>
            <w:r>
              <w:t>Вывозка пней</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3,52</w:t>
            </w:r>
          </w:p>
        </w:tc>
        <w:tc>
          <w:tcPr>
            <w:tcW w:w="793" w:type="dxa"/>
            <w:tcBorders>
              <w:top w:val="nil"/>
              <w:bottom w:val="nil"/>
            </w:tcBorders>
            <w:vAlign w:val="center"/>
          </w:tcPr>
          <w:p w:rsidR="00A15A6B" w:rsidRDefault="00A15A6B">
            <w:pPr>
              <w:pStyle w:val="ConsPlusNormal"/>
              <w:jc w:val="center"/>
            </w:pPr>
            <w:r>
              <w:t>4,80</w:t>
            </w:r>
          </w:p>
        </w:tc>
        <w:tc>
          <w:tcPr>
            <w:tcW w:w="793" w:type="dxa"/>
            <w:tcBorders>
              <w:top w:val="nil"/>
              <w:bottom w:val="nil"/>
            </w:tcBorders>
            <w:vAlign w:val="center"/>
          </w:tcPr>
          <w:p w:rsidR="00A15A6B" w:rsidRDefault="00A15A6B">
            <w:pPr>
              <w:pStyle w:val="ConsPlusNormal"/>
              <w:jc w:val="center"/>
            </w:pPr>
            <w:r>
              <w:t>6,01</w:t>
            </w:r>
          </w:p>
        </w:tc>
        <w:tc>
          <w:tcPr>
            <w:tcW w:w="793" w:type="dxa"/>
            <w:tcBorders>
              <w:top w:val="nil"/>
              <w:bottom w:val="nil"/>
            </w:tcBorders>
            <w:vAlign w:val="center"/>
          </w:tcPr>
          <w:p w:rsidR="00A15A6B" w:rsidRDefault="00A15A6B">
            <w:pPr>
              <w:pStyle w:val="ConsPlusNormal"/>
              <w:jc w:val="center"/>
            </w:pPr>
            <w:r>
              <w:t>7,12</w:t>
            </w:r>
          </w:p>
        </w:tc>
        <w:tc>
          <w:tcPr>
            <w:tcW w:w="793" w:type="dxa"/>
            <w:tcBorders>
              <w:top w:val="nil"/>
              <w:bottom w:val="nil"/>
            </w:tcBorders>
            <w:vAlign w:val="center"/>
          </w:tcPr>
          <w:p w:rsidR="00A15A6B" w:rsidRDefault="00A15A6B">
            <w:pPr>
              <w:pStyle w:val="ConsPlusNormal"/>
              <w:jc w:val="center"/>
            </w:pPr>
            <w:r>
              <w:t>9,90</w:t>
            </w:r>
          </w:p>
        </w:tc>
        <w:tc>
          <w:tcPr>
            <w:tcW w:w="793" w:type="dxa"/>
            <w:tcBorders>
              <w:top w:val="nil"/>
              <w:bottom w:val="nil"/>
            </w:tcBorders>
            <w:vAlign w:val="center"/>
          </w:tcPr>
          <w:p w:rsidR="00A15A6B" w:rsidRDefault="00A15A6B">
            <w:pPr>
              <w:pStyle w:val="ConsPlusNormal"/>
              <w:jc w:val="center"/>
            </w:pPr>
            <w:r>
              <w:t>14,34</w:t>
            </w:r>
          </w:p>
        </w:tc>
        <w:tc>
          <w:tcPr>
            <w:tcW w:w="793" w:type="dxa"/>
            <w:tcBorders>
              <w:top w:val="nil"/>
              <w:bottom w:val="nil"/>
            </w:tcBorders>
            <w:vAlign w:val="center"/>
          </w:tcPr>
          <w:p w:rsidR="00A15A6B" w:rsidRDefault="00A15A6B">
            <w:pPr>
              <w:pStyle w:val="ConsPlusNormal"/>
              <w:jc w:val="center"/>
            </w:pPr>
            <w:r>
              <w:t>20,65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1.14</w:t>
            </w:r>
          </w:p>
        </w:tc>
        <w:tc>
          <w:tcPr>
            <w:tcW w:w="5272" w:type="dxa"/>
            <w:tcBorders>
              <w:top w:val="nil"/>
              <w:bottom w:val="nil"/>
            </w:tcBorders>
          </w:tcPr>
          <w:p w:rsidR="00A15A6B" w:rsidRDefault="00A15A6B">
            <w:pPr>
              <w:pStyle w:val="ConsPlusNormal"/>
            </w:pPr>
            <w:r>
              <w:t>Уплотнение грунта пневматическими или электрическими трамбовками</w:t>
            </w:r>
          </w:p>
        </w:tc>
        <w:tc>
          <w:tcPr>
            <w:tcW w:w="793" w:type="dxa"/>
            <w:tcBorders>
              <w:top w:val="nil"/>
              <w:bottom w:val="nil"/>
            </w:tcBorders>
            <w:vAlign w:val="center"/>
          </w:tcPr>
          <w:p w:rsidR="00A15A6B" w:rsidRDefault="00A15A6B">
            <w:pPr>
              <w:pStyle w:val="ConsPlusNormal"/>
              <w:jc w:val="center"/>
            </w:pPr>
            <w:r>
              <w:t>4,39</w:t>
            </w:r>
          </w:p>
        </w:tc>
        <w:tc>
          <w:tcPr>
            <w:tcW w:w="793" w:type="dxa"/>
            <w:tcBorders>
              <w:top w:val="nil"/>
              <w:bottom w:val="nil"/>
            </w:tcBorders>
            <w:vAlign w:val="center"/>
          </w:tcPr>
          <w:p w:rsidR="00A15A6B" w:rsidRDefault="00A15A6B">
            <w:pPr>
              <w:pStyle w:val="ConsPlusNormal"/>
              <w:jc w:val="center"/>
            </w:pPr>
            <w:r>
              <w:t>6,79</w:t>
            </w:r>
          </w:p>
        </w:tc>
        <w:tc>
          <w:tcPr>
            <w:tcW w:w="793" w:type="dxa"/>
            <w:tcBorders>
              <w:top w:val="nil"/>
              <w:bottom w:val="nil"/>
            </w:tcBorders>
            <w:vAlign w:val="center"/>
          </w:tcPr>
          <w:p w:rsidR="00A15A6B" w:rsidRDefault="00A15A6B">
            <w:pPr>
              <w:pStyle w:val="ConsPlusNormal"/>
              <w:jc w:val="center"/>
            </w:pPr>
            <w:r>
              <w:t>9,17</w:t>
            </w:r>
          </w:p>
        </w:tc>
        <w:tc>
          <w:tcPr>
            <w:tcW w:w="793" w:type="dxa"/>
            <w:tcBorders>
              <w:top w:val="nil"/>
              <w:bottom w:val="nil"/>
            </w:tcBorders>
            <w:vAlign w:val="center"/>
          </w:tcPr>
          <w:p w:rsidR="00A15A6B" w:rsidRDefault="00A15A6B">
            <w:pPr>
              <w:pStyle w:val="ConsPlusNormal"/>
              <w:jc w:val="center"/>
            </w:pPr>
            <w:r>
              <w:t>12,58</w:t>
            </w:r>
          </w:p>
        </w:tc>
        <w:tc>
          <w:tcPr>
            <w:tcW w:w="793" w:type="dxa"/>
            <w:tcBorders>
              <w:top w:val="nil"/>
              <w:bottom w:val="nil"/>
            </w:tcBorders>
            <w:vAlign w:val="center"/>
          </w:tcPr>
          <w:p w:rsidR="00A15A6B" w:rsidRDefault="00A15A6B">
            <w:pPr>
              <w:pStyle w:val="ConsPlusNormal"/>
              <w:jc w:val="center"/>
            </w:pPr>
            <w:r>
              <w:t>15,20</w:t>
            </w:r>
          </w:p>
        </w:tc>
        <w:tc>
          <w:tcPr>
            <w:tcW w:w="793" w:type="dxa"/>
            <w:tcBorders>
              <w:top w:val="nil"/>
              <w:bottom w:val="nil"/>
            </w:tcBorders>
            <w:vAlign w:val="center"/>
          </w:tcPr>
          <w:p w:rsidR="00A15A6B" w:rsidRDefault="00A15A6B">
            <w:pPr>
              <w:pStyle w:val="ConsPlusNormal"/>
              <w:jc w:val="center"/>
            </w:pPr>
            <w:r>
              <w:t>22,76</w:t>
            </w:r>
          </w:p>
        </w:tc>
        <w:tc>
          <w:tcPr>
            <w:tcW w:w="793" w:type="dxa"/>
            <w:tcBorders>
              <w:top w:val="nil"/>
              <w:bottom w:val="nil"/>
            </w:tcBorders>
            <w:vAlign w:val="center"/>
          </w:tcPr>
          <w:p w:rsidR="00A15A6B" w:rsidRDefault="00A15A6B">
            <w:pPr>
              <w:pStyle w:val="ConsPlusNormal"/>
              <w:jc w:val="center"/>
            </w:pPr>
            <w:r>
              <w:t>33,26</w:t>
            </w:r>
          </w:p>
        </w:tc>
        <w:tc>
          <w:tcPr>
            <w:tcW w:w="793" w:type="dxa"/>
            <w:tcBorders>
              <w:top w:val="nil"/>
              <w:bottom w:val="nil"/>
            </w:tcBorders>
            <w:vAlign w:val="center"/>
          </w:tcPr>
          <w:p w:rsidR="00A15A6B" w:rsidRDefault="00A15A6B">
            <w:pPr>
              <w:pStyle w:val="ConsPlusNormal"/>
              <w:jc w:val="center"/>
            </w:pPr>
            <w:r>
              <w:t>42,15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1.15</w:t>
            </w:r>
          </w:p>
        </w:tc>
        <w:tc>
          <w:tcPr>
            <w:tcW w:w="5272" w:type="dxa"/>
            <w:tcBorders>
              <w:top w:val="nil"/>
              <w:bottom w:val="nil"/>
            </w:tcBorders>
          </w:tcPr>
          <w:p w:rsidR="00A15A6B" w:rsidRDefault="00A15A6B">
            <w:pPr>
              <w:pStyle w:val="ConsPlusNormal"/>
            </w:pPr>
            <w:r>
              <w:t>Уплотнение грунта тяжелыми трамбовками</w:t>
            </w:r>
          </w:p>
        </w:tc>
        <w:tc>
          <w:tcPr>
            <w:tcW w:w="793" w:type="dxa"/>
            <w:tcBorders>
              <w:top w:val="nil"/>
              <w:bottom w:val="nil"/>
            </w:tcBorders>
            <w:vAlign w:val="center"/>
          </w:tcPr>
          <w:p w:rsidR="00A15A6B" w:rsidRDefault="00A15A6B">
            <w:pPr>
              <w:pStyle w:val="ConsPlusNormal"/>
              <w:jc w:val="center"/>
            </w:pPr>
            <w:r>
              <w:t>0,40</w:t>
            </w:r>
          </w:p>
        </w:tc>
        <w:tc>
          <w:tcPr>
            <w:tcW w:w="793" w:type="dxa"/>
            <w:tcBorders>
              <w:top w:val="nil"/>
              <w:bottom w:val="nil"/>
            </w:tcBorders>
            <w:vAlign w:val="center"/>
          </w:tcPr>
          <w:p w:rsidR="00A15A6B" w:rsidRDefault="00A15A6B">
            <w:pPr>
              <w:pStyle w:val="ConsPlusNormal"/>
              <w:jc w:val="center"/>
            </w:pPr>
            <w:r>
              <w:t>0,70</w:t>
            </w:r>
          </w:p>
        </w:tc>
        <w:tc>
          <w:tcPr>
            <w:tcW w:w="793" w:type="dxa"/>
            <w:tcBorders>
              <w:top w:val="nil"/>
              <w:bottom w:val="nil"/>
            </w:tcBorders>
            <w:vAlign w:val="center"/>
          </w:tcPr>
          <w:p w:rsidR="00A15A6B" w:rsidRDefault="00A15A6B">
            <w:pPr>
              <w:pStyle w:val="ConsPlusNormal"/>
              <w:jc w:val="center"/>
            </w:pPr>
            <w:r>
              <w:t>0,90</w:t>
            </w:r>
          </w:p>
        </w:tc>
        <w:tc>
          <w:tcPr>
            <w:tcW w:w="793" w:type="dxa"/>
            <w:tcBorders>
              <w:top w:val="nil"/>
              <w:bottom w:val="nil"/>
            </w:tcBorders>
            <w:vAlign w:val="center"/>
          </w:tcPr>
          <w:p w:rsidR="00A15A6B" w:rsidRDefault="00A15A6B">
            <w:pPr>
              <w:pStyle w:val="ConsPlusNormal"/>
              <w:jc w:val="center"/>
            </w:pPr>
            <w:r>
              <w:t>1,40</w:t>
            </w:r>
          </w:p>
        </w:tc>
        <w:tc>
          <w:tcPr>
            <w:tcW w:w="793" w:type="dxa"/>
            <w:tcBorders>
              <w:top w:val="nil"/>
              <w:bottom w:val="nil"/>
            </w:tcBorders>
            <w:vAlign w:val="center"/>
          </w:tcPr>
          <w:p w:rsidR="00A15A6B" w:rsidRDefault="00A15A6B">
            <w:pPr>
              <w:pStyle w:val="ConsPlusNormal"/>
              <w:jc w:val="center"/>
            </w:pPr>
            <w:r>
              <w:t>1,60</w:t>
            </w:r>
          </w:p>
        </w:tc>
        <w:tc>
          <w:tcPr>
            <w:tcW w:w="793" w:type="dxa"/>
            <w:tcBorders>
              <w:top w:val="nil"/>
              <w:bottom w:val="nil"/>
            </w:tcBorders>
            <w:vAlign w:val="center"/>
          </w:tcPr>
          <w:p w:rsidR="00A15A6B" w:rsidRDefault="00A15A6B">
            <w:pPr>
              <w:pStyle w:val="ConsPlusNormal"/>
              <w:jc w:val="center"/>
            </w:pPr>
            <w:r>
              <w:t>2,30</w:t>
            </w:r>
          </w:p>
        </w:tc>
        <w:tc>
          <w:tcPr>
            <w:tcW w:w="793" w:type="dxa"/>
            <w:tcBorders>
              <w:top w:val="nil"/>
              <w:bottom w:val="nil"/>
            </w:tcBorders>
            <w:vAlign w:val="center"/>
          </w:tcPr>
          <w:p w:rsidR="00A15A6B" w:rsidRDefault="00A15A6B">
            <w:pPr>
              <w:pStyle w:val="ConsPlusNormal"/>
              <w:jc w:val="center"/>
            </w:pPr>
            <w:r>
              <w:t>3,01</w:t>
            </w:r>
          </w:p>
        </w:tc>
        <w:tc>
          <w:tcPr>
            <w:tcW w:w="793" w:type="dxa"/>
            <w:tcBorders>
              <w:top w:val="nil"/>
              <w:bottom w:val="nil"/>
            </w:tcBorders>
            <w:vAlign w:val="center"/>
          </w:tcPr>
          <w:p w:rsidR="00A15A6B" w:rsidRDefault="00A15A6B">
            <w:pPr>
              <w:pStyle w:val="ConsPlusNormal"/>
              <w:jc w:val="center"/>
            </w:pPr>
            <w:r>
              <w:t>3,70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1.16</w:t>
            </w:r>
          </w:p>
        </w:tc>
        <w:tc>
          <w:tcPr>
            <w:tcW w:w="5272" w:type="dxa"/>
            <w:tcBorders>
              <w:top w:val="nil"/>
              <w:bottom w:val="nil"/>
            </w:tcBorders>
          </w:tcPr>
          <w:p w:rsidR="00A15A6B" w:rsidRDefault="00A15A6B">
            <w:pPr>
              <w:pStyle w:val="ConsPlusNormal"/>
            </w:pPr>
            <w:r>
              <w:t>Отсыпка и обкатка насыпей на болотах (удаление растительно-корневого покрова, перемещение грунта в пределах болота, обкатка насыпей на болотах, контрольное бурение)</w:t>
            </w:r>
          </w:p>
        </w:tc>
        <w:tc>
          <w:tcPr>
            <w:tcW w:w="793" w:type="dxa"/>
            <w:tcBorders>
              <w:top w:val="nil"/>
              <w:bottom w:val="nil"/>
            </w:tcBorders>
            <w:vAlign w:val="center"/>
          </w:tcPr>
          <w:p w:rsidR="00A15A6B" w:rsidRDefault="00A15A6B">
            <w:pPr>
              <w:pStyle w:val="ConsPlusNormal"/>
              <w:jc w:val="center"/>
            </w:pPr>
            <w:r>
              <w:t>6,24</w:t>
            </w:r>
          </w:p>
        </w:tc>
        <w:tc>
          <w:tcPr>
            <w:tcW w:w="793" w:type="dxa"/>
            <w:tcBorders>
              <w:top w:val="nil"/>
              <w:bottom w:val="nil"/>
            </w:tcBorders>
            <w:vAlign w:val="center"/>
          </w:tcPr>
          <w:p w:rsidR="00A15A6B" w:rsidRDefault="00A15A6B">
            <w:pPr>
              <w:pStyle w:val="ConsPlusNormal"/>
              <w:jc w:val="center"/>
            </w:pPr>
            <w:r>
              <w:t>8,04</w:t>
            </w:r>
          </w:p>
        </w:tc>
        <w:tc>
          <w:tcPr>
            <w:tcW w:w="793" w:type="dxa"/>
            <w:tcBorders>
              <w:top w:val="nil"/>
              <w:bottom w:val="nil"/>
            </w:tcBorders>
            <w:vAlign w:val="center"/>
          </w:tcPr>
          <w:p w:rsidR="00A15A6B" w:rsidRDefault="00A15A6B">
            <w:pPr>
              <w:pStyle w:val="ConsPlusNormal"/>
              <w:jc w:val="center"/>
            </w:pPr>
            <w:r>
              <w:t>10,92</w:t>
            </w:r>
          </w:p>
        </w:tc>
        <w:tc>
          <w:tcPr>
            <w:tcW w:w="793" w:type="dxa"/>
            <w:tcBorders>
              <w:top w:val="nil"/>
              <w:bottom w:val="nil"/>
            </w:tcBorders>
            <w:vAlign w:val="center"/>
          </w:tcPr>
          <w:p w:rsidR="00A15A6B" w:rsidRDefault="00A15A6B">
            <w:pPr>
              <w:pStyle w:val="ConsPlusNormal"/>
              <w:jc w:val="center"/>
            </w:pPr>
            <w:r>
              <w:t>12,45</w:t>
            </w:r>
          </w:p>
        </w:tc>
        <w:tc>
          <w:tcPr>
            <w:tcW w:w="793" w:type="dxa"/>
            <w:tcBorders>
              <w:top w:val="nil"/>
              <w:bottom w:val="nil"/>
            </w:tcBorders>
            <w:vAlign w:val="center"/>
          </w:tcPr>
          <w:p w:rsidR="00A15A6B" w:rsidRDefault="00A15A6B">
            <w:pPr>
              <w:pStyle w:val="ConsPlusNormal"/>
              <w:jc w:val="center"/>
            </w:pPr>
            <w:r>
              <w:t>15,32</w:t>
            </w:r>
          </w:p>
        </w:tc>
        <w:tc>
          <w:tcPr>
            <w:tcW w:w="793" w:type="dxa"/>
            <w:tcBorders>
              <w:top w:val="nil"/>
              <w:bottom w:val="nil"/>
            </w:tcBorders>
            <w:vAlign w:val="center"/>
          </w:tcPr>
          <w:p w:rsidR="00A15A6B" w:rsidRDefault="00A15A6B">
            <w:pPr>
              <w:pStyle w:val="ConsPlusNormal"/>
              <w:jc w:val="center"/>
            </w:pPr>
            <w:r>
              <w:t>20,14</w:t>
            </w:r>
          </w:p>
        </w:tc>
        <w:tc>
          <w:tcPr>
            <w:tcW w:w="793" w:type="dxa"/>
            <w:tcBorders>
              <w:top w:val="nil"/>
              <w:bottom w:val="nil"/>
            </w:tcBorders>
            <w:vAlign w:val="center"/>
          </w:tcPr>
          <w:p w:rsidR="00A15A6B" w:rsidRDefault="00A15A6B">
            <w:pPr>
              <w:pStyle w:val="ConsPlusNormal"/>
              <w:jc w:val="center"/>
            </w:pPr>
            <w:r>
              <w:t>27,99</w:t>
            </w:r>
          </w:p>
        </w:tc>
        <w:tc>
          <w:tcPr>
            <w:tcW w:w="793" w:type="dxa"/>
            <w:tcBorders>
              <w:top w:val="nil"/>
              <w:bottom w:val="nil"/>
            </w:tcBorders>
            <w:vAlign w:val="center"/>
          </w:tcPr>
          <w:p w:rsidR="00A15A6B" w:rsidRDefault="00A15A6B">
            <w:pPr>
              <w:pStyle w:val="ConsPlusNormal"/>
              <w:jc w:val="center"/>
            </w:pPr>
            <w:r>
              <w:t>34,90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Гидромеханизированные земляные работы</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1.17</w:t>
            </w:r>
          </w:p>
        </w:tc>
        <w:tc>
          <w:tcPr>
            <w:tcW w:w="5272" w:type="dxa"/>
            <w:tcBorders>
              <w:top w:val="nil"/>
              <w:bottom w:val="nil"/>
            </w:tcBorders>
          </w:tcPr>
          <w:p w:rsidR="00A15A6B" w:rsidRDefault="00A15A6B">
            <w:pPr>
              <w:pStyle w:val="ConsPlusNormal"/>
            </w:pPr>
            <w:r>
              <w:t>Разработка и укладка грунта всех групп, включая вспомогательные работы и укладку трубопроводов: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1.17.1</w:t>
            </w:r>
          </w:p>
        </w:tc>
        <w:tc>
          <w:tcPr>
            <w:tcW w:w="5272" w:type="dxa"/>
            <w:tcBorders>
              <w:top w:val="nil"/>
              <w:bottom w:val="nil"/>
            </w:tcBorders>
          </w:tcPr>
          <w:p w:rsidR="00A15A6B" w:rsidRDefault="00A15A6B">
            <w:pPr>
              <w:pStyle w:val="ConsPlusNormal"/>
              <w:ind w:firstLine="283"/>
            </w:pPr>
            <w:r>
              <w:t>плавучими землесосными снарядами</w:t>
            </w:r>
          </w:p>
        </w:tc>
        <w:tc>
          <w:tcPr>
            <w:tcW w:w="793" w:type="dxa"/>
            <w:tcBorders>
              <w:top w:val="nil"/>
              <w:bottom w:val="nil"/>
            </w:tcBorders>
            <w:vAlign w:val="center"/>
          </w:tcPr>
          <w:p w:rsidR="00A15A6B" w:rsidRDefault="00A15A6B">
            <w:pPr>
              <w:pStyle w:val="ConsPlusNormal"/>
              <w:jc w:val="center"/>
            </w:pPr>
            <w:r>
              <w:t>4,00</w:t>
            </w:r>
          </w:p>
        </w:tc>
        <w:tc>
          <w:tcPr>
            <w:tcW w:w="793" w:type="dxa"/>
            <w:tcBorders>
              <w:top w:val="nil"/>
              <w:bottom w:val="nil"/>
            </w:tcBorders>
            <w:vAlign w:val="center"/>
          </w:tcPr>
          <w:p w:rsidR="00A15A6B" w:rsidRDefault="00A15A6B">
            <w:pPr>
              <w:pStyle w:val="ConsPlusNormal"/>
              <w:jc w:val="center"/>
            </w:pPr>
            <w:r>
              <w:t>8,51</w:t>
            </w:r>
          </w:p>
        </w:tc>
        <w:tc>
          <w:tcPr>
            <w:tcW w:w="793" w:type="dxa"/>
            <w:tcBorders>
              <w:top w:val="nil"/>
              <w:bottom w:val="nil"/>
            </w:tcBorders>
            <w:vAlign w:val="center"/>
          </w:tcPr>
          <w:p w:rsidR="00A15A6B" w:rsidRDefault="00A15A6B">
            <w:pPr>
              <w:pStyle w:val="ConsPlusNormal"/>
              <w:jc w:val="center"/>
            </w:pPr>
            <w:r>
              <w:t>13,33</w:t>
            </w:r>
          </w:p>
        </w:tc>
        <w:tc>
          <w:tcPr>
            <w:tcW w:w="793" w:type="dxa"/>
            <w:tcBorders>
              <w:top w:val="nil"/>
              <w:bottom w:val="nil"/>
            </w:tcBorders>
            <w:vAlign w:val="center"/>
          </w:tcPr>
          <w:p w:rsidR="00A15A6B" w:rsidRDefault="00A15A6B">
            <w:pPr>
              <w:pStyle w:val="ConsPlusNormal"/>
              <w:jc w:val="center"/>
            </w:pPr>
            <w:r>
              <w:t>18,46</w:t>
            </w:r>
          </w:p>
        </w:tc>
        <w:tc>
          <w:tcPr>
            <w:tcW w:w="793" w:type="dxa"/>
            <w:tcBorders>
              <w:top w:val="nil"/>
              <w:bottom w:val="nil"/>
            </w:tcBorders>
            <w:vAlign w:val="center"/>
          </w:tcPr>
          <w:p w:rsidR="00A15A6B" w:rsidRDefault="00A15A6B">
            <w:pPr>
              <w:pStyle w:val="ConsPlusNormal"/>
              <w:jc w:val="center"/>
            </w:pPr>
            <w:r>
              <w:t>27,69</w:t>
            </w:r>
          </w:p>
        </w:tc>
        <w:tc>
          <w:tcPr>
            <w:tcW w:w="793" w:type="dxa"/>
            <w:tcBorders>
              <w:top w:val="nil"/>
              <w:bottom w:val="nil"/>
            </w:tcBorders>
            <w:vAlign w:val="center"/>
          </w:tcPr>
          <w:p w:rsidR="00A15A6B" w:rsidRDefault="00A15A6B">
            <w:pPr>
              <w:pStyle w:val="ConsPlusNormal"/>
              <w:jc w:val="center"/>
            </w:pPr>
            <w:r>
              <w:t>41,02</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1.17.2</w:t>
            </w:r>
          </w:p>
        </w:tc>
        <w:tc>
          <w:tcPr>
            <w:tcW w:w="5272" w:type="dxa"/>
            <w:tcBorders>
              <w:top w:val="nil"/>
              <w:bottom w:val="nil"/>
            </w:tcBorders>
          </w:tcPr>
          <w:p w:rsidR="00A15A6B" w:rsidRDefault="00A15A6B">
            <w:pPr>
              <w:pStyle w:val="ConsPlusNormal"/>
              <w:ind w:firstLine="283"/>
            </w:pPr>
            <w:r>
              <w:t>гидромониторно-насосными установками</w:t>
            </w:r>
          </w:p>
        </w:tc>
        <w:tc>
          <w:tcPr>
            <w:tcW w:w="793" w:type="dxa"/>
            <w:tcBorders>
              <w:top w:val="nil"/>
              <w:bottom w:val="nil"/>
            </w:tcBorders>
            <w:vAlign w:val="center"/>
          </w:tcPr>
          <w:p w:rsidR="00A15A6B" w:rsidRDefault="00A15A6B">
            <w:pPr>
              <w:pStyle w:val="ConsPlusNormal"/>
              <w:jc w:val="center"/>
            </w:pPr>
            <w:r>
              <w:t>9,58</w:t>
            </w:r>
          </w:p>
        </w:tc>
        <w:tc>
          <w:tcPr>
            <w:tcW w:w="793" w:type="dxa"/>
            <w:tcBorders>
              <w:top w:val="nil"/>
              <w:bottom w:val="nil"/>
            </w:tcBorders>
            <w:vAlign w:val="center"/>
          </w:tcPr>
          <w:p w:rsidR="00A15A6B" w:rsidRDefault="00A15A6B">
            <w:pPr>
              <w:pStyle w:val="ConsPlusNormal"/>
              <w:jc w:val="center"/>
            </w:pPr>
            <w:r>
              <w:t>24,07</w:t>
            </w:r>
          </w:p>
        </w:tc>
        <w:tc>
          <w:tcPr>
            <w:tcW w:w="793" w:type="dxa"/>
            <w:tcBorders>
              <w:top w:val="nil"/>
              <w:bottom w:val="nil"/>
            </w:tcBorders>
            <w:vAlign w:val="center"/>
          </w:tcPr>
          <w:p w:rsidR="00A15A6B" w:rsidRDefault="00A15A6B">
            <w:pPr>
              <w:pStyle w:val="ConsPlusNormal"/>
              <w:jc w:val="center"/>
            </w:pPr>
            <w:r>
              <w:t>36,00</w:t>
            </w:r>
          </w:p>
        </w:tc>
        <w:tc>
          <w:tcPr>
            <w:tcW w:w="793" w:type="dxa"/>
            <w:tcBorders>
              <w:top w:val="nil"/>
              <w:bottom w:val="nil"/>
            </w:tcBorders>
            <w:vAlign w:val="center"/>
          </w:tcPr>
          <w:p w:rsidR="00A15A6B" w:rsidRDefault="00A15A6B">
            <w:pPr>
              <w:pStyle w:val="ConsPlusNormal"/>
              <w:jc w:val="center"/>
            </w:pPr>
            <w:r>
              <w:t>59,85</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1.18</w:t>
            </w:r>
          </w:p>
        </w:tc>
        <w:tc>
          <w:tcPr>
            <w:tcW w:w="5272" w:type="dxa"/>
            <w:tcBorders>
              <w:top w:val="nil"/>
              <w:bottom w:val="nil"/>
            </w:tcBorders>
          </w:tcPr>
          <w:p w:rsidR="00A15A6B" w:rsidRDefault="00A15A6B">
            <w:pPr>
              <w:pStyle w:val="ConsPlusNormal"/>
            </w:pPr>
            <w:r>
              <w:t xml:space="preserve">Дополнительная транспортировка грунта всех групп </w:t>
            </w:r>
            <w:r>
              <w:lastRenderedPageBreak/>
              <w:t>землесосными станциями перекачки при их работе совместно с:</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1.18.1</w:t>
            </w:r>
          </w:p>
        </w:tc>
        <w:tc>
          <w:tcPr>
            <w:tcW w:w="5272" w:type="dxa"/>
            <w:tcBorders>
              <w:top w:val="nil"/>
              <w:bottom w:val="nil"/>
            </w:tcBorders>
          </w:tcPr>
          <w:p w:rsidR="00A15A6B" w:rsidRDefault="00A15A6B">
            <w:pPr>
              <w:pStyle w:val="ConsPlusNormal"/>
              <w:ind w:firstLine="283"/>
            </w:pPr>
            <w:r>
              <w:t>плавучими землесосными снарядами</w:t>
            </w:r>
          </w:p>
        </w:tc>
        <w:tc>
          <w:tcPr>
            <w:tcW w:w="793" w:type="dxa"/>
            <w:tcBorders>
              <w:top w:val="nil"/>
              <w:bottom w:val="nil"/>
            </w:tcBorders>
            <w:vAlign w:val="center"/>
          </w:tcPr>
          <w:p w:rsidR="00A15A6B" w:rsidRDefault="00A15A6B">
            <w:pPr>
              <w:pStyle w:val="ConsPlusNormal"/>
              <w:jc w:val="center"/>
            </w:pPr>
            <w:r>
              <w:t>3,24</w:t>
            </w:r>
          </w:p>
        </w:tc>
        <w:tc>
          <w:tcPr>
            <w:tcW w:w="793" w:type="dxa"/>
            <w:tcBorders>
              <w:top w:val="nil"/>
              <w:bottom w:val="nil"/>
            </w:tcBorders>
            <w:vAlign w:val="center"/>
          </w:tcPr>
          <w:p w:rsidR="00A15A6B" w:rsidRDefault="00A15A6B">
            <w:pPr>
              <w:pStyle w:val="ConsPlusNormal"/>
              <w:jc w:val="center"/>
            </w:pPr>
            <w:r>
              <w:t>7,60</w:t>
            </w:r>
          </w:p>
        </w:tc>
        <w:tc>
          <w:tcPr>
            <w:tcW w:w="793" w:type="dxa"/>
            <w:tcBorders>
              <w:top w:val="nil"/>
              <w:bottom w:val="nil"/>
            </w:tcBorders>
            <w:vAlign w:val="center"/>
          </w:tcPr>
          <w:p w:rsidR="00A15A6B" w:rsidRDefault="00A15A6B">
            <w:pPr>
              <w:pStyle w:val="ConsPlusNormal"/>
              <w:jc w:val="center"/>
            </w:pPr>
            <w:r>
              <w:t>12,08</w:t>
            </w:r>
          </w:p>
        </w:tc>
        <w:tc>
          <w:tcPr>
            <w:tcW w:w="793" w:type="dxa"/>
            <w:tcBorders>
              <w:top w:val="nil"/>
              <w:bottom w:val="nil"/>
            </w:tcBorders>
            <w:vAlign w:val="center"/>
          </w:tcPr>
          <w:p w:rsidR="00A15A6B" w:rsidRDefault="00A15A6B">
            <w:pPr>
              <w:pStyle w:val="ConsPlusNormal"/>
              <w:jc w:val="center"/>
            </w:pPr>
            <w:r>
              <w:t>19,68</w:t>
            </w:r>
          </w:p>
        </w:tc>
        <w:tc>
          <w:tcPr>
            <w:tcW w:w="793" w:type="dxa"/>
            <w:tcBorders>
              <w:top w:val="nil"/>
              <w:bottom w:val="nil"/>
            </w:tcBorders>
            <w:vAlign w:val="center"/>
          </w:tcPr>
          <w:p w:rsidR="00A15A6B" w:rsidRDefault="00A15A6B">
            <w:pPr>
              <w:pStyle w:val="ConsPlusNormal"/>
              <w:jc w:val="center"/>
            </w:pPr>
            <w:r>
              <w:t>27,29</w:t>
            </w:r>
          </w:p>
        </w:tc>
        <w:tc>
          <w:tcPr>
            <w:tcW w:w="793" w:type="dxa"/>
            <w:tcBorders>
              <w:top w:val="nil"/>
              <w:bottom w:val="nil"/>
            </w:tcBorders>
            <w:vAlign w:val="center"/>
          </w:tcPr>
          <w:p w:rsidR="00A15A6B" w:rsidRDefault="00A15A6B">
            <w:pPr>
              <w:pStyle w:val="ConsPlusNormal"/>
              <w:jc w:val="center"/>
            </w:pPr>
            <w:r>
              <w:t>38,63</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1.18.2</w:t>
            </w:r>
          </w:p>
        </w:tc>
        <w:tc>
          <w:tcPr>
            <w:tcW w:w="5272" w:type="dxa"/>
            <w:tcBorders>
              <w:top w:val="nil"/>
              <w:bottom w:val="nil"/>
            </w:tcBorders>
          </w:tcPr>
          <w:p w:rsidR="00A15A6B" w:rsidRDefault="00A15A6B">
            <w:pPr>
              <w:pStyle w:val="ConsPlusNormal"/>
              <w:ind w:firstLine="283"/>
            </w:pPr>
            <w:r>
              <w:t>гидромониторно-насосно-землесосными установками</w:t>
            </w:r>
          </w:p>
        </w:tc>
        <w:tc>
          <w:tcPr>
            <w:tcW w:w="793" w:type="dxa"/>
            <w:tcBorders>
              <w:top w:val="nil"/>
              <w:bottom w:val="nil"/>
            </w:tcBorders>
            <w:vAlign w:val="center"/>
          </w:tcPr>
          <w:p w:rsidR="00A15A6B" w:rsidRDefault="00A15A6B">
            <w:pPr>
              <w:pStyle w:val="ConsPlusNormal"/>
              <w:jc w:val="center"/>
            </w:pPr>
            <w:r>
              <w:t>8,80</w:t>
            </w:r>
          </w:p>
        </w:tc>
        <w:tc>
          <w:tcPr>
            <w:tcW w:w="793" w:type="dxa"/>
            <w:tcBorders>
              <w:top w:val="nil"/>
              <w:bottom w:val="nil"/>
            </w:tcBorders>
            <w:vAlign w:val="center"/>
          </w:tcPr>
          <w:p w:rsidR="00A15A6B" w:rsidRDefault="00A15A6B">
            <w:pPr>
              <w:pStyle w:val="ConsPlusNormal"/>
              <w:jc w:val="center"/>
            </w:pPr>
            <w:r>
              <w:t>23,55</w:t>
            </w:r>
          </w:p>
        </w:tc>
        <w:tc>
          <w:tcPr>
            <w:tcW w:w="793" w:type="dxa"/>
            <w:tcBorders>
              <w:top w:val="nil"/>
              <w:bottom w:val="nil"/>
            </w:tcBorders>
            <w:vAlign w:val="center"/>
          </w:tcPr>
          <w:p w:rsidR="00A15A6B" w:rsidRDefault="00A15A6B">
            <w:pPr>
              <w:pStyle w:val="ConsPlusNormal"/>
              <w:jc w:val="center"/>
            </w:pPr>
            <w:r>
              <w:t>37,97</w:t>
            </w:r>
          </w:p>
        </w:tc>
        <w:tc>
          <w:tcPr>
            <w:tcW w:w="793" w:type="dxa"/>
            <w:tcBorders>
              <w:top w:val="nil"/>
              <w:bottom w:val="nil"/>
            </w:tcBorders>
            <w:vAlign w:val="center"/>
          </w:tcPr>
          <w:p w:rsidR="00A15A6B" w:rsidRDefault="00A15A6B">
            <w:pPr>
              <w:pStyle w:val="ConsPlusNormal"/>
              <w:jc w:val="center"/>
            </w:pPr>
            <w:r>
              <w:t>58,88</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Земляные сооружения и работы в мелиоративном и водохозяйственном строительстве</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1.19</w:t>
            </w:r>
          </w:p>
        </w:tc>
        <w:tc>
          <w:tcPr>
            <w:tcW w:w="5272" w:type="dxa"/>
            <w:tcBorders>
              <w:top w:val="nil"/>
              <w:bottom w:val="nil"/>
            </w:tcBorders>
          </w:tcPr>
          <w:p w:rsidR="00A15A6B" w:rsidRDefault="00A15A6B">
            <w:pPr>
              <w:pStyle w:val="ConsPlusNormal"/>
            </w:pPr>
            <w:r>
              <w:t>Устройство каналов, дамб, обвалование одноковшовым экскаватором</w:t>
            </w:r>
          </w:p>
        </w:tc>
        <w:tc>
          <w:tcPr>
            <w:tcW w:w="793" w:type="dxa"/>
            <w:tcBorders>
              <w:top w:val="nil"/>
              <w:bottom w:val="nil"/>
            </w:tcBorders>
            <w:vAlign w:val="center"/>
          </w:tcPr>
          <w:p w:rsidR="00A15A6B" w:rsidRDefault="00A15A6B">
            <w:pPr>
              <w:pStyle w:val="ConsPlusNormal"/>
              <w:jc w:val="center"/>
            </w:pPr>
            <w:r>
              <w:t>18,79</w:t>
            </w:r>
          </w:p>
        </w:tc>
        <w:tc>
          <w:tcPr>
            <w:tcW w:w="793" w:type="dxa"/>
            <w:tcBorders>
              <w:top w:val="nil"/>
              <w:bottom w:val="nil"/>
            </w:tcBorders>
            <w:vAlign w:val="center"/>
          </w:tcPr>
          <w:p w:rsidR="00A15A6B" w:rsidRDefault="00A15A6B">
            <w:pPr>
              <w:pStyle w:val="ConsPlusNormal"/>
              <w:jc w:val="center"/>
            </w:pPr>
            <w:r>
              <w:t>21,29</w:t>
            </w:r>
          </w:p>
        </w:tc>
        <w:tc>
          <w:tcPr>
            <w:tcW w:w="793" w:type="dxa"/>
            <w:tcBorders>
              <w:top w:val="nil"/>
              <w:bottom w:val="nil"/>
            </w:tcBorders>
            <w:vAlign w:val="center"/>
          </w:tcPr>
          <w:p w:rsidR="00A15A6B" w:rsidRDefault="00A15A6B">
            <w:pPr>
              <w:pStyle w:val="ConsPlusNormal"/>
              <w:jc w:val="center"/>
            </w:pPr>
            <w:r>
              <w:t>23,79</w:t>
            </w:r>
          </w:p>
        </w:tc>
        <w:tc>
          <w:tcPr>
            <w:tcW w:w="793" w:type="dxa"/>
            <w:tcBorders>
              <w:top w:val="nil"/>
              <w:bottom w:val="nil"/>
            </w:tcBorders>
            <w:vAlign w:val="center"/>
          </w:tcPr>
          <w:p w:rsidR="00A15A6B" w:rsidRDefault="00A15A6B">
            <w:pPr>
              <w:pStyle w:val="ConsPlusNormal"/>
              <w:jc w:val="center"/>
            </w:pPr>
            <w:r>
              <w:t>27,09</w:t>
            </w:r>
          </w:p>
        </w:tc>
        <w:tc>
          <w:tcPr>
            <w:tcW w:w="793" w:type="dxa"/>
            <w:tcBorders>
              <w:top w:val="nil"/>
              <w:bottom w:val="nil"/>
            </w:tcBorders>
            <w:vAlign w:val="center"/>
          </w:tcPr>
          <w:p w:rsidR="00A15A6B" w:rsidRDefault="00A15A6B">
            <w:pPr>
              <w:pStyle w:val="ConsPlusNormal"/>
              <w:jc w:val="center"/>
            </w:pPr>
            <w:r>
              <w:t>29,59</w:t>
            </w:r>
          </w:p>
        </w:tc>
        <w:tc>
          <w:tcPr>
            <w:tcW w:w="793" w:type="dxa"/>
            <w:tcBorders>
              <w:top w:val="nil"/>
              <w:bottom w:val="nil"/>
            </w:tcBorders>
            <w:vAlign w:val="center"/>
          </w:tcPr>
          <w:p w:rsidR="00A15A6B" w:rsidRDefault="00A15A6B">
            <w:pPr>
              <w:pStyle w:val="ConsPlusNormal"/>
              <w:jc w:val="center"/>
            </w:pPr>
            <w:r>
              <w:t>38,30</w:t>
            </w:r>
          </w:p>
        </w:tc>
        <w:tc>
          <w:tcPr>
            <w:tcW w:w="793" w:type="dxa"/>
            <w:tcBorders>
              <w:top w:val="nil"/>
              <w:bottom w:val="nil"/>
            </w:tcBorders>
            <w:vAlign w:val="center"/>
          </w:tcPr>
          <w:p w:rsidR="00A15A6B" w:rsidRDefault="00A15A6B">
            <w:pPr>
              <w:pStyle w:val="ConsPlusNormal"/>
              <w:jc w:val="center"/>
            </w:pPr>
            <w:r>
              <w:t>49,40</w:t>
            </w:r>
          </w:p>
        </w:tc>
        <w:tc>
          <w:tcPr>
            <w:tcW w:w="793" w:type="dxa"/>
            <w:tcBorders>
              <w:top w:val="nil"/>
              <w:bottom w:val="nil"/>
            </w:tcBorders>
            <w:vAlign w:val="center"/>
          </w:tcPr>
          <w:p w:rsidR="00A15A6B" w:rsidRDefault="00A15A6B">
            <w:pPr>
              <w:pStyle w:val="ConsPlusNormal"/>
              <w:jc w:val="center"/>
            </w:pPr>
            <w:r>
              <w:t>59,65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1.20</w:t>
            </w:r>
          </w:p>
        </w:tc>
        <w:tc>
          <w:tcPr>
            <w:tcW w:w="5272" w:type="dxa"/>
            <w:tcBorders>
              <w:top w:val="nil"/>
              <w:bottom w:val="nil"/>
            </w:tcBorders>
          </w:tcPr>
          <w:p w:rsidR="00A15A6B" w:rsidRDefault="00A15A6B">
            <w:pPr>
              <w:pStyle w:val="ConsPlusNormal"/>
            </w:pPr>
            <w:r>
              <w:t>Разравнивание кавальеров (отвалов) бульдозерами</w:t>
            </w:r>
          </w:p>
        </w:tc>
        <w:tc>
          <w:tcPr>
            <w:tcW w:w="793" w:type="dxa"/>
            <w:tcBorders>
              <w:top w:val="nil"/>
              <w:bottom w:val="nil"/>
            </w:tcBorders>
            <w:vAlign w:val="center"/>
          </w:tcPr>
          <w:p w:rsidR="00A15A6B" w:rsidRDefault="00A15A6B">
            <w:pPr>
              <w:pStyle w:val="ConsPlusNormal"/>
              <w:jc w:val="center"/>
            </w:pPr>
            <w:r>
              <w:t>3,70</w:t>
            </w:r>
          </w:p>
        </w:tc>
        <w:tc>
          <w:tcPr>
            <w:tcW w:w="793" w:type="dxa"/>
            <w:tcBorders>
              <w:top w:val="nil"/>
              <w:bottom w:val="nil"/>
            </w:tcBorders>
            <w:vAlign w:val="center"/>
          </w:tcPr>
          <w:p w:rsidR="00A15A6B" w:rsidRDefault="00A15A6B">
            <w:pPr>
              <w:pStyle w:val="ConsPlusNormal"/>
              <w:jc w:val="center"/>
            </w:pPr>
            <w:r>
              <w:t>4,80</w:t>
            </w:r>
          </w:p>
        </w:tc>
        <w:tc>
          <w:tcPr>
            <w:tcW w:w="793" w:type="dxa"/>
            <w:tcBorders>
              <w:top w:val="nil"/>
              <w:bottom w:val="nil"/>
            </w:tcBorders>
            <w:vAlign w:val="center"/>
          </w:tcPr>
          <w:p w:rsidR="00A15A6B" w:rsidRDefault="00A15A6B">
            <w:pPr>
              <w:pStyle w:val="ConsPlusNormal"/>
              <w:jc w:val="center"/>
            </w:pPr>
            <w:r>
              <w:t>6,40</w:t>
            </w:r>
          </w:p>
        </w:tc>
        <w:tc>
          <w:tcPr>
            <w:tcW w:w="793" w:type="dxa"/>
            <w:tcBorders>
              <w:top w:val="nil"/>
              <w:bottom w:val="nil"/>
            </w:tcBorders>
            <w:vAlign w:val="center"/>
          </w:tcPr>
          <w:p w:rsidR="00A15A6B" w:rsidRDefault="00A15A6B">
            <w:pPr>
              <w:pStyle w:val="ConsPlusNormal"/>
              <w:jc w:val="center"/>
            </w:pPr>
            <w:r>
              <w:t>7,70</w:t>
            </w:r>
          </w:p>
        </w:tc>
        <w:tc>
          <w:tcPr>
            <w:tcW w:w="793" w:type="dxa"/>
            <w:tcBorders>
              <w:top w:val="nil"/>
              <w:bottom w:val="nil"/>
            </w:tcBorders>
            <w:vAlign w:val="center"/>
          </w:tcPr>
          <w:p w:rsidR="00A15A6B" w:rsidRDefault="00A15A6B">
            <w:pPr>
              <w:pStyle w:val="ConsPlusNormal"/>
              <w:jc w:val="center"/>
            </w:pPr>
            <w:r>
              <w:t>8,50</w:t>
            </w:r>
          </w:p>
        </w:tc>
        <w:tc>
          <w:tcPr>
            <w:tcW w:w="793" w:type="dxa"/>
            <w:tcBorders>
              <w:top w:val="nil"/>
              <w:bottom w:val="nil"/>
            </w:tcBorders>
            <w:vAlign w:val="center"/>
          </w:tcPr>
          <w:p w:rsidR="00A15A6B" w:rsidRDefault="00A15A6B">
            <w:pPr>
              <w:pStyle w:val="ConsPlusNormal"/>
              <w:jc w:val="center"/>
            </w:pPr>
            <w:r>
              <w:t>9,60</w:t>
            </w:r>
          </w:p>
        </w:tc>
        <w:tc>
          <w:tcPr>
            <w:tcW w:w="793" w:type="dxa"/>
            <w:tcBorders>
              <w:top w:val="nil"/>
              <w:bottom w:val="nil"/>
            </w:tcBorders>
            <w:vAlign w:val="center"/>
          </w:tcPr>
          <w:p w:rsidR="00A15A6B" w:rsidRDefault="00A15A6B">
            <w:pPr>
              <w:pStyle w:val="ConsPlusNormal"/>
              <w:jc w:val="center"/>
            </w:pPr>
            <w:r>
              <w:t>10,80</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w:t>
            </w:r>
          </w:p>
        </w:tc>
        <w:tc>
          <w:tcPr>
            <w:tcW w:w="5272" w:type="dxa"/>
            <w:tcBorders>
              <w:top w:val="nil"/>
              <w:bottom w:val="nil"/>
            </w:tcBorders>
          </w:tcPr>
          <w:p w:rsidR="00A15A6B" w:rsidRDefault="00A15A6B">
            <w:pPr>
              <w:pStyle w:val="ConsPlusNormal"/>
            </w:pPr>
            <w:r>
              <w:t>Планировка орошаемых площадей и рисовых чеков</w:t>
            </w:r>
          </w:p>
        </w:tc>
        <w:tc>
          <w:tcPr>
            <w:tcW w:w="793" w:type="dxa"/>
            <w:tcBorders>
              <w:top w:val="nil"/>
              <w:bottom w:val="nil"/>
            </w:tcBorders>
            <w:vAlign w:val="center"/>
          </w:tcPr>
          <w:p w:rsidR="00A15A6B" w:rsidRDefault="00A15A6B">
            <w:pPr>
              <w:pStyle w:val="ConsPlusNormal"/>
              <w:jc w:val="center"/>
            </w:pPr>
            <w:r>
              <w:t>1,40</w:t>
            </w:r>
          </w:p>
        </w:tc>
        <w:tc>
          <w:tcPr>
            <w:tcW w:w="793" w:type="dxa"/>
            <w:tcBorders>
              <w:top w:val="nil"/>
              <w:bottom w:val="nil"/>
            </w:tcBorders>
            <w:vAlign w:val="center"/>
          </w:tcPr>
          <w:p w:rsidR="00A15A6B" w:rsidRDefault="00A15A6B">
            <w:pPr>
              <w:pStyle w:val="ConsPlusNormal"/>
              <w:jc w:val="center"/>
            </w:pPr>
            <w:r>
              <w:t>1,90</w:t>
            </w:r>
          </w:p>
        </w:tc>
        <w:tc>
          <w:tcPr>
            <w:tcW w:w="793" w:type="dxa"/>
            <w:tcBorders>
              <w:top w:val="nil"/>
              <w:bottom w:val="nil"/>
            </w:tcBorders>
            <w:vAlign w:val="center"/>
          </w:tcPr>
          <w:p w:rsidR="00A15A6B" w:rsidRDefault="00A15A6B">
            <w:pPr>
              <w:pStyle w:val="ConsPlusNormal"/>
              <w:jc w:val="center"/>
            </w:pPr>
            <w:r>
              <w:t>2,70</w:t>
            </w:r>
          </w:p>
        </w:tc>
        <w:tc>
          <w:tcPr>
            <w:tcW w:w="793" w:type="dxa"/>
            <w:tcBorders>
              <w:top w:val="nil"/>
              <w:bottom w:val="nil"/>
            </w:tcBorders>
            <w:vAlign w:val="center"/>
          </w:tcPr>
          <w:p w:rsidR="00A15A6B" w:rsidRDefault="00A15A6B">
            <w:pPr>
              <w:pStyle w:val="ConsPlusNormal"/>
              <w:jc w:val="center"/>
            </w:pPr>
            <w:r>
              <w:t>6,40</w:t>
            </w:r>
          </w:p>
        </w:tc>
        <w:tc>
          <w:tcPr>
            <w:tcW w:w="793" w:type="dxa"/>
            <w:tcBorders>
              <w:top w:val="nil"/>
              <w:bottom w:val="nil"/>
            </w:tcBorders>
            <w:vAlign w:val="center"/>
          </w:tcPr>
          <w:p w:rsidR="00A15A6B" w:rsidRDefault="00A15A6B">
            <w:pPr>
              <w:pStyle w:val="ConsPlusNormal"/>
              <w:jc w:val="center"/>
            </w:pPr>
            <w:r>
              <w:t>6,89</w:t>
            </w:r>
          </w:p>
        </w:tc>
        <w:tc>
          <w:tcPr>
            <w:tcW w:w="793" w:type="dxa"/>
            <w:tcBorders>
              <w:top w:val="nil"/>
              <w:bottom w:val="nil"/>
            </w:tcBorders>
            <w:vAlign w:val="center"/>
          </w:tcPr>
          <w:p w:rsidR="00A15A6B" w:rsidRDefault="00A15A6B">
            <w:pPr>
              <w:pStyle w:val="ConsPlusNormal"/>
              <w:jc w:val="center"/>
            </w:pPr>
            <w:r>
              <w:t>7,89</w:t>
            </w:r>
          </w:p>
        </w:tc>
        <w:tc>
          <w:tcPr>
            <w:tcW w:w="793" w:type="dxa"/>
            <w:tcBorders>
              <w:top w:val="nil"/>
              <w:bottom w:val="nil"/>
            </w:tcBorders>
            <w:vAlign w:val="center"/>
          </w:tcPr>
          <w:p w:rsidR="00A15A6B" w:rsidRDefault="00A15A6B">
            <w:pPr>
              <w:pStyle w:val="ConsPlusNormal"/>
              <w:jc w:val="center"/>
            </w:pPr>
            <w:r>
              <w:t>9,89</w:t>
            </w:r>
          </w:p>
        </w:tc>
        <w:tc>
          <w:tcPr>
            <w:tcW w:w="793" w:type="dxa"/>
            <w:tcBorders>
              <w:top w:val="nil"/>
              <w:bottom w:val="nil"/>
            </w:tcBorders>
            <w:vAlign w:val="center"/>
          </w:tcPr>
          <w:p w:rsidR="00A15A6B" w:rsidRDefault="00A15A6B">
            <w:pPr>
              <w:pStyle w:val="ConsPlusNormal"/>
              <w:jc w:val="center"/>
            </w:pPr>
            <w:r>
              <w:t>12,69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1.22</w:t>
            </w:r>
          </w:p>
        </w:tc>
        <w:tc>
          <w:tcPr>
            <w:tcW w:w="5272" w:type="dxa"/>
            <w:tcBorders>
              <w:top w:val="nil"/>
              <w:bottom w:val="nil"/>
            </w:tcBorders>
          </w:tcPr>
          <w:p w:rsidR="00A15A6B" w:rsidRDefault="00A15A6B">
            <w:pPr>
              <w:pStyle w:val="ConsPlusNormal"/>
            </w:pPr>
            <w:r>
              <w:t>Устройство траншей под закрытый дренаж многоковшовыми экскаваторами</w:t>
            </w:r>
          </w:p>
        </w:tc>
        <w:tc>
          <w:tcPr>
            <w:tcW w:w="793" w:type="dxa"/>
            <w:tcBorders>
              <w:top w:val="nil"/>
              <w:bottom w:val="nil"/>
            </w:tcBorders>
            <w:vAlign w:val="center"/>
          </w:tcPr>
          <w:p w:rsidR="00A15A6B" w:rsidRDefault="00A15A6B">
            <w:pPr>
              <w:pStyle w:val="ConsPlusNormal"/>
              <w:jc w:val="center"/>
            </w:pPr>
            <w:r>
              <w:t>16,40</w:t>
            </w:r>
          </w:p>
        </w:tc>
        <w:tc>
          <w:tcPr>
            <w:tcW w:w="793" w:type="dxa"/>
            <w:tcBorders>
              <w:top w:val="nil"/>
              <w:bottom w:val="nil"/>
            </w:tcBorders>
            <w:vAlign w:val="center"/>
          </w:tcPr>
          <w:p w:rsidR="00A15A6B" w:rsidRDefault="00A15A6B">
            <w:pPr>
              <w:pStyle w:val="ConsPlusNormal"/>
              <w:jc w:val="center"/>
            </w:pPr>
            <w:r>
              <w:t>18,60</w:t>
            </w:r>
          </w:p>
        </w:tc>
        <w:tc>
          <w:tcPr>
            <w:tcW w:w="793" w:type="dxa"/>
            <w:tcBorders>
              <w:top w:val="nil"/>
              <w:bottom w:val="nil"/>
            </w:tcBorders>
            <w:vAlign w:val="center"/>
          </w:tcPr>
          <w:p w:rsidR="00A15A6B" w:rsidRDefault="00A15A6B">
            <w:pPr>
              <w:pStyle w:val="ConsPlusNormal"/>
              <w:jc w:val="center"/>
            </w:pPr>
            <w:r>
              <w:t>20,90</w:t>
            </w:r>
          </w:p>
        </w:tc>
        <w:tc>
          <w:tcPr>
            <w:tcW w:w="793" w:type="dxa"/>
            <w:tcBorders>
              <w:top w:val="nil"/>
              <w:bottom w:val="nil"/>
            </w:tcBorders>
            <w:vAlign w:val="center"/>
          </w:tcPr>
          <w:p w:rsidR="00A15A6B" w:rsidRDefault="00A15A6B">
            <w:pPr>
              <w:pStyle w:val="ConsPlusNormal"/>
              <w:jc w:val="center"/>
            </w:pPr>
            <w:r>
              <w:t>20,90</w:t>
            </w:r>
          </w:p>
        </w:tc>
        <w:tc>
          <w:tcPr>
            <w:tcW w:w="793" w:type="dxa"/>
            <w:tcBorders>
              <w:top w:val="nil"/>
              <w:bottom w:val="nil"/>
            </w:tcBorders>
            <w:vAlign w:val="center"/>
          </w:tcPr>
          <w:p w:rsidR="00A15A6B" w:rsidRDefault="00A15A6B">
            <w:pPr>
              <w:pStyle w:val="ConsPlusNormal"/>
              <w:jc w:val="center"/>
            </w:pPr>
            <w:r>
              <w:t>22,00</w:t>
            </w:r>
          </w:p>
        </w:tc>
        <w:tc>
          <w:tcPr>
            <w:tcW w:w="793" w:type="dxa"/>
            <w:tcBorders>
              <w:top w:val="nil"/>
              <w:bottom w:val="nil"/>
            </w:tcBorders>
            <w:vAlign w:val="center"/>
          </w:tcPr>
          <w:p w:rsidR="00A15A6B" w:rsidRDefault="00A15A6B">
            <w:pPr>
              <w:pStyle w:val="ConsPlusNormal"/>
              <w:jc w:val="center"/>
            </w:pPr>
            <w:r>
              <w:t>22,00</w:t>
            </w:r>
          </w:p>
        </w:tc>
        <w:tc>
          <w:tcPr>
            <w:tcW w:w="793" w:type="dxa"/>
            <w:tcBorders>
              <w:top w:val="nil"/>
              <w:bottom w:val="nil"/>
            </w:tcBorders>
            <w:vAlign w:val="center"/>
          </w:tcPr>
          <w:p w:rsidR="00A15A6B" w:rsidRDefault="00A15A6B">
            <w:pPr>
              <w:pStyle w:val="ConsPlusNormal"/>
              <w:jc w:val="center"/>
            </w:pPr>
            <w:r>
              <w:t>24,20</w:t>
            </w:r>
          </w:p>
        </w:tc>
        <w:tc>
          <w:tcPr>
            <w:tcW w:w="793" w:type="dxa"/>
            <w:tcBorders>
              <w:top w:val="nil"/>
              <w:bottom w:val="nil"/>
            </w:tcBorders>
            <w:vAlign w:val="center"/>
          </w:tcPr>
          <w:p w:rsidR="00A15A6B" w:rsidRDefault="00A15A6B">
            <w:pPr>
              <w:pStyle w:val="ConsPlusNormal"/>
              <w:jc w:val="center"/>
            </w:pPr>
            <w:r>
              <w:t>27,50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1.23</w:t>
            </w:r>
          </w:p>
        </w:tc>
        <w:tc>
          <w:tcPr>
            <w:tcW w:w="5272" w:type="dxa"/>
            <w:tcBorders>
              <w:top w:val="nil"/>
              <w:bottom w:val="nil"/>
            </w:tcBorders>
          </w:tcPr>
          <w:p w:rsidR="00A15A6B" w:rsidRDefault="00A15A6B">
            <w:pPr>
              <w:pStyle w:val="ConsPlusNormal"/>
            </w:pPr>
            <w:r>
              <w:t>Устройство закрытого дренажа вручную или экскаваторами-дреноукладчиками</w:t>
            </w:r>
          </w:p>
        </w:tc>
        <w:tc>
          <w:tcPr>
            <w:tcW w:w="793" w:type="dxa"/>
            <w:tcBorders>
              <w:top w:val="nil"/>
              <w:bottom w:val="nil"/>
            </w:tcBorders>
            <w:vAlign w:val="center"/>
          </w:tcPr>
          <w:p w:rsidR="00A15A6B" w:rsidRDefault="00A15A6B">
            <w:pPr>
              <w:pStyle w:val="ConsPlusNormal"/>
              <w:jc w:val="center"/>
            </w:pPr>
            <w:r>
              <w:t>1,06</w:t>
            </w:r>
          </w:p>
        </w:tc>
        <w:tc>
          <w:tcPr>
            <w:tcW w:w="793" w:type="dxa"/>
            <w:tcBorders>
              <w:top w:val="nil"/>
              <w:bottom w:val="nil"/>
            </w:tcBorders>
            <w:vAlign w:val="center"/>
          </w:tcPr>
          <w:p w:rsidR="00A15A6B" w:rsidRDefault="00A15A6B">
            <w:pPr>
              <w:pStyle w:val="ConsPlusNormal"/>
              <w:jc w:val="center"/>
            </w:pPr>
            <w:r>
              <w:t>1,54</w:t>
            </w:r>
          </w:p>
        </w:tc>
        <w:tc>
          <w:tcPr>
            <w:tcW w:w="793" w:type="dxa"/>
            <w:tcBorders>
              <w:top w:val="nil"/>
              <w:bottom w:val="nil"/>
            </w:tcBorders>
            <w:vAlign w:val="center"/>
          </w:tcPr>
          <w:p w:rsidR="00A15A6B" w:rsidRDefault="00A15A6B">
            <w:pPr>
              <w:pStyle w:val="ConsPlusNormal"/>
              <w:jc w:val="center"/>
            </w:pPr>
            <w:r>
              <w:t>2,22</w:t>
            </w:r>
          </w:p>
        </w:tc>
        <w:tc>
          <w:tcPr>
            <w:tcW w:w="793" w:type="dxa"/>
            <w:tcBorders>
              <w:top w:val="nil"/>
              <w:bottom w:val="nil"/>
            </w:tcBorders>
            <w:vAlign w:val="center"/>
          </w:tcPr>
          <w:p w:rsidR="00A15A6B" w:rsidRDefault="00A15A6B">
            <w:pPr>
              <w:pStyle w:val="ConsPlusNormal"/>
              <w:jc w:val="center"/>
            </w:pPr>
            <w:r>
              <w:t>2,80</w:t>
            </w:r>
          </w:p>
        </w:tc>
        <w:tc>
          <w:tcPr>
            <w:tcW w:w="793" w:type="dxa"/>
            <w:tcBorders>
              <w:top w:val="nil"/>
              <w:bottom w:val="nil"/>
            </w:tcBorders>
            <w:vAlign w:val="center"/>
          </w:tcPr>
          <w:p w:rsidR="00A15A6B" w:rsidRDefault="00A15A6B">
            <w:pPr>
              <w:pStyle w:val="ConsPlusNormal"/>
              <w:jc w:val="center"/>
            </w:pPr>
            <w:r>
              <w:t>3,28</w:t>
            </w:r>
          </w:p>
        </w:tc>
        <w:tc>
          <w:tcPr>
            <w:tcW w:w="793" w:type="dxa"/>
            <w:tcBorders>
              <w:top w:val="nil"/>
              <w:bottom w:val="nil"/>
            </w:tcBorders>
            <w:vAlign w:val="center"/>
          </w:tcPr>
          <w:p w:rsidR="00A15A6B" w:rsidRDefault="00A15A6B">
            <w:pPr>
              <w:pStyle w:val="ConsPlusNormal"/>
              <w:jc w:val="center"/>
            </w:pPr>
            <w:r>
              <w:t>4,63</w:t>
            </w:r>
          </w:p>
        </w:tc>
        <w:tc>
          <w:tcPr>
            <w:tcW w:w="793" w:type="dxa"/>
            <w:tcBorders>
              <w:top w:val="nil"/>
              <w:bottom w:val="nil"/>
            </w:tcBorders>
            <w:vAlign w:val="center"/>
          </w:tcPr>
          <w:p w:rsidR="00A15A6B" w:rsidRDefault="00A15A6B">
            <w:pPr>
              <w:pStyle w:val="ConsPlusNormal"/>
              <w:jc w:val="center"/>
            </w:pPr>
            <w:r>
              <w:t>6,65</w:t>
            </w:r>
          </w:p>
        </w:tc>
        <w:tc>
          <w:tcPr>
            <w:tcW w:w="793" w:type="dxa"/>
            <w:tcBorders>
              <w:top w:val="nil"/>
              <w:bottom w:val="nil"/>
            </w:tcBorders>
            <w:vAlign w:val="center"/>
          </w:tcPr>
          <w:p w:rsidR="00A15A6B" w:rsidRDefault="00A15A6B">
            <w:pPr>
              <w:pStyle w:val="ConsPlusNormal"/>
              <w:jc w:val="center"/>
            </w:pPr>
            <w:r>
              <w:t>8,48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1.24</w:t>
            </w:r>
          </w:p>
        </w:tc>
        <w:tc>
          <w:tcPr>
            <w:tcW w:w="5272" w:type="dxa"/>
            <w:tcBorders>
              <w:top w:val="nil"/>
              <w:bottom w:val="nil"/>
            </w:tcBorders>
          </w:tcPr>
          <w:p w:rsidR="00A15A6B" w:rsidRDefault="00A15A6B">
            <w:pPr>
              <w:pStyle w:val="ConsPlusNormal"/>
            </w:pPr>
            <w:r>
              <w:t>Культурно-технические работы с валкой леса, расчисткой площадей и разделкой древесины</w:t>
            </w:r>
          </w:p>
        </w:tc>
        <w:tc>
          <w:tcPr>
            <w:tcW w:w="793" w:type="dxa"/>
            <w:tcBorders>
              <w:top w:val="nil"/>
              <w:bottom w:val="nil"/>
            </w:tcBorders>
            <w:vAlign w:val="center"/>
          </w:tcPr>
          <w:p w:rsidR="00A15A6B" w:rsidRDefault="00A15A6B">
            <w:pPr>
              <w:pStyle w:val="ConsPlusNormal"/>
              <w:jc w:val="center"/>
            </w:pPr>
            <w:r>
              <w:t>4,94</w:t>
            </w:r>
          </w:p>
        </w:tc>
        <w:tc>
          <w:tcPr>
            <w:tcW w:w="793" w:type="dxa"/>
            <w:tcBorders>
              <w:top w:val="nil"/>
              <w:bottom w:val="nil"/>
            </w:tcBorders>
            <w:vAlign w:val="center"/>
          </w:tcPr>
          <w:p w:rsidR="00A15A6B" w:rsidRDefault="00A15A6B">
            <w:pPr>
              <w:pStyle w:val="ConsPlusNormal"/>
              <w:jc w:val="center"/>
            </w:pPr>
            <w:r>
              <w:t>7,90</w:t>
            </w:r>
          </w:p>
        </w:tc>
        <w:tc>
          <w:tcPr>
            <w:tcW w:w="793" w:type="dxa"/>
            <w:tcBorders>
              <w:top w:val="nil"/>
              <w:bottom w:val="nil"/>
            </w:tcBorders>
            <w:vAlign w:val="center"/>
          </w:tcPr>
          <w:p w:rsidR="00A15A6B" w:rsidRDefault="00A15A6B">
            <w:pPr>
              <w:pStyle w:val="ConsPlusNormal"/>
              <w:jc w:val="center"/>
            </w:pPr>
            <w:r>
              <w:t>10,86</w:t>
            </w:r>
          </w:p>
        </w:tc>
        <w:tc>
          <w:tcPr>
            <w:tcW w:w="793" w:type="dxa"/>
            <w:tcBorders>
              <w:top w:val="nil"/>
              <w:bottom w:val="nil"/>
            </w:tcBorders>
            <w:vAlign w:val="center"/>
          </w:tcPr>
          <w:p w:rsidR="00A15A6B" w:rsidRDefault="00A15A6B">
            <w:pPr>
              <w:pStyle w:val="ConsPlusNormal"/>
              <w:jc w:val="center"/>
            </w:pPr>
            <w:r>
              <w:t>14,81</w:t>
            </w:r>
          </w:p>
        </w:tc>
        <w:tc>
          <w:tcPr>
            <w:tcW w:w="793" w:type="dxa"/>
            <w:tcBorders>
              <w:top w:val="nil"/>
              <w:bottom w:val="nil"/>
            </w:tcBorders>
            <w:vAlign w:val="center"/>
          </w:tcPr>
          <w:p w:rsidR="00A15A6B" w:rsidRDefault="00A15A6B">
            <w:pPr>
              <w:pStyle w:val="ConsPlusNormal"/>
              <w:jc w:val="center"/>
            </w:pPr>
            <w:r>
              <w:t>17,78</w:t>
            </w:r>
          </w:p>
        </w:tc>
        <w:tc>
          <w:tcPr>
            <w:tcW w:w="793" w:type="dxa"/>
            <w:tcBorders>
              <w:top w:val="nil"/>
              <w:bottom w:val="nil"/>
            </w:tcBorders>
            <w:vAlign w:val="center"/>
          </w:tcPr>
          <w:p w:rsidR="00A15A6B" w:rsidRDefault="00A15A6B">
            <w:pPr>
              <w:pStyle w:val="ConsPlusNormal"/>
              <w:jc w:val="center"/>
            </w:pPr>
            <w:r>
              <w:t>26,67</w:t>
            </w:r>
          </w:p>
        </w:tc>
        <w:tc>
          <w:tcPr>
            <w:tcW w:w="793" w:type="dxa"/>
            <w:tcBorders>
              <w:top w:val="nil"/>
              <w:bottom w:val="nil"/>
            </w:tcBorders>
            <w:vAlign w:val="center"/>
          </w:tcPr>
          <w:p w:rsidR="00A15A6B" w:rsidRDefault="00A15A6B">
            <w:pPr>
              <w:pStyle w:val="ConsPlusNormal"/>
              <w:jc w:val="center"/>
            </w:pPr>
            <w:r>
              <w:t>38,52</w:t>
            </w:r>
          </w:p>
        </w:tc>
        <w:tc>
          <w:tcPr>
            <w:tcW w:w="793" w:type="dxa"/>
            <w:tcBorders>
              <w:top w:val="nil"/>
              <w:bottom w:val="nil"/>
            </w:tcBorders>
            <w:vAlign w:val="center"/>
          </w:tcPr>
          <w:p w:rsidR="00A15A6B" w:rsidRDefault="00A15A6B">
            <w:pPr>
              <w:pStyle w:val="ConsPlusNormal"/>
              <w:jc w:val="center"/>
            </w:pPr>
            <w:r>
              <w:t>49,38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1.25</w:t>
            </w:r>
          </w:p>
        </w:tc>
        <w:tc>
          <w:tcPr>
            <w:tcW w:w="5272" w:type="dxa"/>
            <w:tcBorders>
              <w:top w:val="nil"/>
              <w:bottom w:val="nil"/>
            </w:tcBorders>
          </w:tcPr>
          <w:p w:rsidR="00A15A6B" w:rsidRDefault="00A15A6B">
            <w:pPr>
              <w:pStyle w:val="ConsPlusNormal"/>
            </w:pPr>
            <w:r>
              <w:t>Культурно-технические работы с расчисткой площадей от кустарника и мелколесья, корчевкой пней и корней со сгребанием</w:t>
            </w:r>
          </w:p>
        </w:tc>
        <w:tc>
          <w:tcPr>
            <w:tcW w:w="793" w:type="dxa"/>
            <w:tcBorders>
              <w:top w:val="nil"/>
              <w:bottom w:val="nil"/>
            </w:tcBorders>
            <w:vAlign w:val="center"/>
          </w:tcPr>
          <w:p w:rsidR="00A15A6B" w:rsidRDefault="00A15A6B">
            <w:pPr>
              <w:pStyle w:val="ConsPlusNormal"/>
              <w:jc w:val="center"/>
            </w:pPr>
            <w:r>
              <w:t>2,00</w:t>
            </w:r>
          </w:p>
        </w:tc>
        <w:tc>
          <w:tcPr>
            <w:tcW w:w="793" w:type="dxa"/>
            <w:tcBorders>
              <w:top w:val="nil"/>
              <w:bottom w:val="nil"/>
            </w:tcBorders>
            <w:vAlign w:val="center"/>
          </w:tcPr>
          <w:p w:rsidR="00A15A6B" w:rsidRDefault="00A15A6B">
            <w:pPr>
              <w:pStyle w:val="ConsPlusNormal"/>
              <w:jc w:val="center"/>
            </w:pPr>
            <w:r>
              <w:t>2,60</w:t>
            </w:r>
          </w:p>
        </w:tc>
        <w:tc>
          <w:tcPr>
            <w:tcW w:w="793" w:type="dxa"/>
            <w:tcBorders>
              <w:top w:val="nil"/>
              <w:bottom w:val="nil"/>
            </w:tcBorders>
            <w:vAlign w:val="center"/>
          </w:tcPr>
          <w:p w:rsidR="00A15A6B" w:rsidRDefault="00A15A6B">
            <w:pPr>
              <w:pStyle w:val="ConsPlusNormal"/>
              <w:jc w:val="center"/>
            </w:pPr>
            <w:r>
              <w:t>3,80</w:t>
            </w:r>
          </w:p>
        </w:tc>
        <w:tc>
          <w:tcPr>
            <w:tcW w:w="793" w:type="dxa"/>
            <w:tcBorders>
              <w:top w:val="nil"/>
              <w:bottom w:val="nil"/>
            </w:tcBorders>
            <w:vAlign w:val="center"/>
          </w:tcPr>
          <w:p w:rsidR="00A15A6B" w:rsidRDefault="00A15A6B">
            <w:pPr>
              <w:pStyle w:val="ConsPlusNormal"/>
              <w:jc w:val="center"/>
            </w:pPr>
            <w:r>
              <w:t>4,60</w:t>
            </w:r>
          </w:p>
        </w:tc>
        <w:tc>
          <w:tcPr>
            <w:tcW w:w="793" w:type="dxa"/>
            <w:tcBorders>
              <w:top w:val="nil"/>
              <w:bottom w:val="nil"/>
            </w:tcBorders>
            <w:vAlign w:val="center"/>
          </w:tcPr>
          <w:p w:rsidR="00A15A6B" w:rsidRDefault="00A15A6B">
            <w:pPr>
              <w:pStyle w:val="ConsPlusNormal"/>
              <w:jc w:val="center"/>
            </w:pPr>
            <w:r>
              <w:t>5,40</w:t>
            </w:r>
          </w:p>
        </w:tc>
        <w:tc>
          <w:tcPr>
            <w:tcW w:w="793" w:type="dxa"/>
            <w:tcBorders>
              <w:top w:val="nil"/>
              <w:bottom w:val="nil"/>
            </w:tcBorders>
            <w:vAlign w:val="center"/>
          </w:tcPr>
          <w:p w:rsidR="00A15A6B" w:rsidRDefault="00A15A6B">
            <w:pPr>
              <w:pStyle w:val="ConsPlusNormal"/>
              <w:jc w:val="center"/>
            </w:pPr>
            <w:r>
              <w:t>6,90</w:t>
            </w:r>
          </w:p>
        </w:tc>
        <w:tc>
          <w:tcPr>
            <w:tcW w:w="793" w:type="dxa"/>
            <w:tcBorders>
              <w:top w:val="nil"/>
              <w:bottom w:val="nil"/>
            </w:tcBorders>
            <w:vAlign w:val="center"/>
          </w:tcPr>
          <w:p w:rsidR="00A15A6B" w:rsidRDefault="00A15A6B">
            <w:pPr>
              <w:pStyle w:val="ConsPlusNormal"/>
              <w:jc w:val="center"/>
            </w:pPr>
            <w:r>
              <w:t>10,00</w:t>
            </w:r>
          </w:p>
        </w:tc>
        <w:tc>
          <w:tcPr>
            <w:tcW w:w="793" w:type="dxa"/>
            <w:tcBorders>
              <w:top w:val="nil"/>
              <w:bottom w:val="nil"/>
            </w:tcBorders>
            <w:vAlign w:val="center"/>
          </w:tcPr>
          <w:p w:rsidR="00A15A6B" w:rsidRDefault="00A15A6B">
            <w:pPr>
              <w:pStyle w:val="ConsPlusNormal"/>
              <w:jc w:val="center"/>
            </w:pPr>
            <w:r>
              <w:t>12,80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Водопонижение и осушение</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1.26</w:t>
            </w:r>
          </w:p>
        </w:tc>
        <w:tc>
          <w:tcPr>
            <w:tcW w:w="5272" w:type="dxa"/>
            <w:tcBorders>
              <w:top w:val="nil"/>
              <w:bottom w:val="nil"/>
            </w:tcBorders>
          </w:tcPr>
          <w:p w:rsidR="00A15A6B" w:rsidRDefault="00A15A6B">
            <w:pPr>
              <w:pStyle w:val="ConsPlusNormal"/>
            </w:pPr>
            <w:r>
              <w:t>Понижение уровня грунтовых вод иглофильтрами (без затрат на работу насосов):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1.26.1</w:t>
            </w:r>
          </w:p>
        </w:tc>
        <w:tc>
          <w:tcPr>
            <w:tcW w:w="5272" w:type="dxa"/>
            <w:tcBorders>
              <w:top w:val="nil"/>
              <w:bottom w:val="nil"/>
            </w:tcBorders>
          </w:tcPr>
          <w:p w:rsidR="00A15A6B" w:rsidRDefault="00A15A6B">
            <w:pPr>
              <w:pStyle w:val="ConsPlusNormal"/>
              <w:ind w:firstLine="283"/>
            </w:pPr>
            <w:r>
              <w:t>легкими</w:t>
            </w:r>
          </w:p>
        </w:tc>
        <w:tc>
          <w:tcPr>
            <w:tcW w:w="793" w:type="dxa"/>
            <w:tcBorders>
              <w:top w:val="nil"/>
              <w:bottom w:val="nil"/>
            </w:tcBorders>
            <w:vAlign w:val="center"/>
          </w:tcPr>
          <w:p w:rsidR="00A15A6B" w:rsidRDefault="00A15A6B">
            <w:pPr>
              <w:pStyle w:val="ConsPlusNormal"/>
              <w:jc w:val="center"/>
            </w:pPr>
            <w:r>
              <w:t>14,34</w:t>
            </w:r>
          </w:p>
        </w:tc>
        <w:tc>
          <w:tcPr>
            <w:tcW w:w="793" w:type="dxa"/>
            <w:tcBorders>
              <w:top w:val="nil"/>
              <w:bottom w:val="nil"/>
            </w:tcBorders>
            <w:vAlign w:val="center"/>
          </w:tcPr>
          <w:p w:rsidR="00A15A6B" w:rsidRDefault="00A15A6B">
            <w:pPr>
              <w:pStyle w:val="ConsPlusNormal"/>
              <w:jc w:val="center"/>
            </w:pPr>
            <w:r>
              <w:t>18,50</w:t>
            </w:r>
          </w:p>
        </w:tc>
        <w:tc>
          <w:tcPr>
            <w:tcW w:w="793" w:type="dxa"/>
            <w:tcBorders>
              <w:top w:val="nil"/>
              <w:bottom w:val="nil"/>
            </w:tcBorders>
            <w:vAlign w:val="center"/>
          </w:tcPr>
          <w:p w:rsidR="00A15A6B" w:rsidRDefault="00A15A6B">
            <w:pPr>
              <w:pStyle w:val="ConsPlusNormal"/>
              <w:jc w:val="center"/>
            </w:pPr>
            <w:r>
              <w:t>26,08</w:t>
            </w:r>
          </w:p>
        </w:tc>
        <w:tc>
          <w:tcPr>
            <w:tcW w:w="793" w:type="dxa"/>
            <w:tcBorders>
              <w:top w:val="nil"/>
              <w:bottom w:val="nil"/>
            </w:tcBorders>
            <w:vAlign w:val="center"/>
          </w:tcPr>
          <w:p w:rsidR="00A15A6B" w:rsidRDefault="00A15A6B">
            <w:pPr>
              <w:pStyle w:val="ConsPlusNormal"/>
              <w:jc w:val="center"/>
            </w:pPr>
            <w:r>
              <w:t>30,03</w:t>
            </w:r>
          </w:p>
        </w:tc>
        <w:tc>
          <w:tcPr>
            <w:tcW w:w="793" w:type="dxa"/>
            <w:tcBorders>
              <w:top w:val="nil"/>
              <w:bottom w:val="nil"/>
            </w:tcBorders>
            <w:vAlign w:val="center"/>
          </w:tcPr>
          <w:p w:rsidR="00A15A6B" w:rsidRDefault="00A15A6B">
            <w:pPr>
              <w:pStyle w:val="ConsPlusNormal"/>
              <w:jc w:val="center"/>
            </w:pPr>
            <w:r>
              <w:t>33,04</w:t>
            </w:r>
          </w:p>
        </w:tc>
        <w:tc>
          <w:tcPr>
            <w:tcW w:w="793" w:type="dxa"/>
            <w:tcBorders>
              <w:top w:val="nil"/>
              <w:bottom w:val="nil"/>
            </w:tcBorders>
            <w:vAlign w:val="center"/>
          </w:tcPr>
          <w:p w:rsidR="00A15A6B" w:rsidRDefault="00A15A6B">
            <w:pPr>
              <w:pStyle w:val="ConsPlusNormal"/>
              <w:jc w:val="center"/>
            </w:pPr>
            <w:r>
              <w:t>41,60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1.26.2</w:t>
            </w:r>
          </w:p>
        </w:tc>
        <w:tc>
          <w:tcPr>
            <w:tcW w:w="5272" w:type="dxa"/>
            <w:tcBorders>
              <w:top w:val="nil"/>
              <w:bottom w:val="single" w:sz="4" w:space="0" w:color="auto"/>
            </w:tcBorders>
          </w:tcPr>
          <w:p w:rsidR="00A15A6B" w:rsidRDefault="00A15A6B">
            <w:pPr>
              <w:pStyle w:val="ConsPlusNormal"/>
              <w:ind w:firstLine="283"/>
            </w:pPr>
            <w:r>
              <w:t>эжекторными</w:t>
            </w:r>
          </w:p>
        </w:tc>
        <w:tc>
          <w:tcPr>
            <w:tcW w:w="793" w:type="dxa"/>
            <w:tcBorders>
              <w:top w:val="nil"/>
              <w:bottom w:val="single" w:sz="4" w:space="0" w:color="auto"/>
            </w:tcBorders>
            <w:vAlign w:val="center"/>
          </w:tcPr>
          <w:p w:rsidR="00A15A6B" w:rsidRDefault="00A15A6B">
            <w:pPr>
              <w:pStyle w:val="ConsPlusNormal"/>
              <w:jc w:val="center"/>
            </w:pPr>
            <w:r>
              <w:t>4,82</w:t>
            </w:r>
          </w:p>
        </w:tc>
        <w:tc>
          <w:tcPr>
            <w:tcW w:w="793" w:type="dxa"/>
            <w:tcBorders>
              <w:top w:val="nil"/>
              <w:bottom w:val="single" w:sz="4" w:space="0" w:color="auto"/>
            </w:tcBorders>
            <w:vAlign w:val="center"/>
          </w:tcPr>
          <w:p w:rsidR="00A15A6B" w:rsidRDefault="00A15A6B">
            <w:pPr>
              <w:pStyle w:val="ConsPlusNormal"/>
              <w:jc w:val="center"/>
            </w:pPr>
            <w:r>
              <w:t>5,67</w:t>
            </w:r>
          </w:p>
        </w:tc>
        <w:tc>
          <w:tcPr>
            <w:tcW w:w="793" w:type="dxa"/>
            <w:tcBorders>
              <w:top w:val="nil"/>
              <w:bottom w:val="single" w:sz="4" w:space="0" w:color="auto"/>
            </w:tcBorders>
            <w:vAlign w:val="center"/>
          </w:tcPr>
          <w:p w:rsidR="00A15A6B" w:rsidRDefault="00A15A6B">
            <w:pPr>
              <w:pStyle w:val="ConsPlusNormal"/>
              <w:jc w:val="center"/>
            </w:pPr>
            <w:r>
              <w:t>7,81</w:t>
            </w:r>
          </w:p>
        </w:tc>
        <w:tc>
          <w:tcPr>
            <w:tcW w:w="793" w:type="dxa"/>
            <w:tcBorders>
              <w:top w:val="nil"/>
              <w:bottom w:val="single" w:sz="4" w:space="0" w:color="auto"/>
            </w:tcBorders>
            <w:vAlign w:val="center"/>
          </w:tcPr>
          <w:p w:rsidR="00A15A6B" w:rsidRDefault="00A15A6B">
            <w:pPr>
              <w:pStyle w:val="ConsPlusNormal"/>
              <w:jc w:val="center"/>
            </w:pPr>
            <w:r>
              <w:t>9,87</w:t>
            </w:r>
          </w:p>
        </w:tc>
        <w:tc>
          <w:tcPr>
            <w:tcW w:w="793" w:type="dxa"/>
            <w:tcBorders>
              <w:top w:val="nil"/>
              <w:bottom w:val="single" w:sz="4" w:space="0" w:color="auto"/>
            </w:tcBorders>
            <w:vAlign w:val="center"/>
          </w:tcPr>
          <w:p w:rsidR="00A15A6B" w:rsidRDefault="00A15A6B">
            <w:pPr>
              <w:pStyle w:val="ConsPlusNormal"/>
              <w:jc w:val="center"/>
            </w:pPr>
            <w:r>
              <w:t>12,00</w:t>
            </w:r>
          </w:p>
        </w:tc>
        <w:tc>
          <w:tcPr>
            <w:tcW w:w="793" w:type="dxa"/>
            <w:tcBorders>
              <w:top w:val="nil"/>
              <w:bottom w:val="single" w:sz="4" w:space="0" w:color="auto"/>
            </w:tcBorders>
            <w:vAlign w:val="center"/>
          </w:tcPr>
          <w:p w:rsidR="00A15A6B" w:rsidRDefault="00A15A6B">
            <w:pPr>
              <w:pStyle w:val="ConsPlusNormal"/>
              <w:jc w:val="center"/>
            </w:pPr>
            <w:r>
              <w:t>16,09</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w:t>
            </w:r>
          </w:p>
        </w:tc>
        <w:tc>
          <w:tcPr>
            <w:tcW w:w="5272" w:type="dxa"/>
            <w:tcBorders>
              <w:top w:val="single" w:sz="4" w:space="0" w:color="auto"/>
              <w:bottom w:val="nil"/>
            </w:tcBorders>
          </w:tcPr>
          <w:p w:rsidR="00A15A6B" w:rsidRDefault="00A15A6B">
            <w:pPr>
              <w:pStyle w:val="ConsPlusNormal"/>
            </w:pPr>
            <w:r>
              <w:t>Горновскрышные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2.1</w:t>
            </w:r>
          </w:p>
        </w:tc>
        <w:tc>
          <w:tcPr>
            <w:tcW w:w="5272" w:type="dxa"/>
            <w:tcBorders>
              <w:top w:val="nil"/>
              <w:bottom w:val="nil"/>
            </w:tcBorders>
          </w:tcPr>
          <w:p w:rsidR="00A15A6B" w:rsidRDefault="00A15A6B">
            <w:pPr>
              <w:pStyle w:val="ConsPlusNormal"/>
            </w:pPr>
            <w:r>
              <w:t>Разработка грунта экскаваторами с укладкой на борт траншей или в выработанное пространство</w:t>
            </w:r>
          </w:p>
        </w:tc>
        <w:tc>
          <w:tcPr>
            <w:tcW w:w="793" w:type="dxa"/>
            <w:tcBorders>
              <w:top w:val="nil"/>
              <w:bottom w:val="nil"/>
            </w:tcBorders>
            <w:vAlign w:val="center"/>
          </w:tcPr>
          <w:p w:rsidR="00A15A6B" w:rsidRDefault="00A15A6B">
            <w:pPr>
              <w:pStyle w:val="ConsPlusNormal"/>
              <w:jc w:val="center"/>
            </w:pPr>
            <w:r>
              <w:t>1,20</w:t>
            </w:r>
          </w:p>
        </w:tc>
        <w:tc>
          <w:tcPr>
            <w:tcW w:w="793" w:type="dxa"/>
            <w:tcBorders>
              <w:top w:val="nil"/>
              <w:bottom w:val="nil"/>
            </w:tcBorders>
            <w:vAlign w:val="center"/>
          </w:tcPr>
          <w:p w:rsidR="00A15A6B" w:rsidRDefault="00A15A6B">
            <w:pPr>
              <w:pStyle w:val="ConsPlusNormal"/>
              <w:jc w:val="center"/>
            </w:pPr>
            <w:r>
              <w:t>1,80</w:t>
            </w:r>
          </w:p>
        </w:tc>
        <w:tc>
          <w:tcPr>
            <w:tcW w:w="793" w:type="dxa"/>
            <w:tcBorders>
              <w:top w:val="nil"/>
              <w:bottom w:val="nil"/>
            </w:tcBorders>
            <w:vAlign w:val="center"/>
          </w:tcPr>
          <w:p w:rsidR="00A15A6B" w:rsidRDefault="00A15A6B">
            <w:pPr>
              <w:pStyle w:val="ConsPlusNormal"/>
              <w:jc w:val="center"/>
            </w:pPr>
            <w:r>
              <w:t>2,50</w:t>
            </w:r>
          </w:p>
        </w:tc>
        <w:tc>
          <w:tcPr>
            <w:tcW w:w="793" w:type="dxa"/>
            <w:tcBorders>
              <w:top w:val="nil"/>
              <w:bottom w:val="nil"/>
            </w:tcBorders>
            <w:vAlign w:val="center"/>
          </w:tcPr>
          <w:p w:rsidR="00A15A6B" w:rsidRDefault="00A15A6B">
            <w:pPr>
              <w:pStyle w:val="ConsPlusNormal"/>
              <w:jc w:val="center"/>
            </w:pPr>
            <w:r>
              <w:t>3,10</w:t>
            </w:r>
          </w:p>
        </w:tc>
        <w:tc>
          <w:tcPr>
            <w:tcW w:w="793" w:type="dxa"/>
            <w:tcBorders>
              <w:top w:val="nil"/>
              <w:bottom w:val="nil"/>
            </w:tcBorders>
            <w:vAlign w:val="center"/>
          </w:tcPr>
          <w:p w:rsidR="00A15A6B" w:rsidRDefault="00A15A6B">
            <w:pPr>
              <w:pStyle w:val="ConsPlusNormal"/>
              <w:jc w:val="center"/>
            </w:pPr>
            <w:r>
              <w:t>3,60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w:t>
            </w:r>
          </w:p>
        </w:tc>
        <w:tc>
          <w:tcPr>
            <w:tcW w:w="5272" w:type="dxa"/>
            <w:tcBorders>
              <w:top w:val="nil"/>
              <w:bottom w:val="nil"/>
            </w:tcBorders>
          </w:tcPr>
          <w:p w:rsidR="00A15A6B" w:rsidRDefault="00A15A6B">
            <w:pPr>
              <w:pStyle w:val="ConsPlusNormal"/>
            </w:pPr>
            <w:r>
              <w:t>То же, скальных пород и вечномерзлых грунтов</w:t>
            </w:r>
          </w:p>
        </w:tc>
        <w:tc>
          <w:tcPr>
            <w:tcW w:w="793" w:type="dxa"/>
            <w:tcBorders>
              <w:top w:val="nil"/>
              <w:bottom w:val="nil"/>
            </w:tcBorders>
            <w:vAlign w:val="center"/>
          </w:tcPr>
          <w:p w:rsidR="00A15A6B" w:rsidRDefault="00A15A6B">
            <w:pPr>
              <w:pStyle w:val="ConsPlusNormal"/>
              <w:jc w:val="center"/>
            </w:pPr>
            <w:r>
              <w:t>1,20</w:t>
            </w:r>
          </w:p>
        </w:tc>
        <w:tc>
          <w:tcPr>
            <w:tcW w:w="793" w:type="dxa"/>
            <w:tcBorders>
              <w:top w:val="nil"/>
              <w:bottom w:val="nil"/>
            </w:tcBorders>
            <w:vAlign w:val="center"/>
          </w:tcPr>
          <w:p w:rsidR="00A15A6B" w:rsidRDefault="00A15A6B">
            <w:pPr>
              <w:pStyle w:val="ConsPlusNormal"/>
              <w:jc w:val="center"/>
            </w:pPr>
            <w:r>
              <w:t>1,80</w:t>
            </w:r>
          </w:p>
        </w:tc>
        <w:tc>
          <w:tcPr>
            <w:tcW w:w="793" w:type="dxa"/>
            <w:tcBorders>
              <w:top w:val="nil"/>
              <w:bottom w:val="nil"/>
            </w:tcBorders>
            <w:vAlign w:val="center"/>
          </w:tcPr>
          <w:p w:rsidR="00A15A6B" w:rsidRDefault="00A15A6B">
            <w:pPr>
              <w:pStyle w:val="ConsPlusNormal"/>
              <w:jc w:val="center"/>
            </w:pPr>
            <w:r>
              <w:t>2,50</w:t>
            </w:r>
          </w:p>
        </w:tc>
        <w:tc>
          <w:tcPr>
            <w:tcW w:w="793" w:type="dxa"/>
            <w:tcBorders>
              <w:top w:val="nil"/>
              <w:bottom w:val="nil"/>
            </w:tcBorders>
            <w:vAlign w:val="center"/>
          </w:tcPr>
          <w:p w:rsidR="00A15A6B" w:rsidRDefault="00A15A6B">
            <w:pPr>
              <w:pStyle w:val="ConsPlusNormal"/>
              <w:jc w:val="center"/>
            </w:pPr>
            <w:r>
              <w:t>3,10</w:t>
            </w:r>
          </w:p>
        </w:tc>
        <w:tc>
          <w:tcPr>
            <w:tcW w:w="793" w:type="dxa"/>
            <w:tcBorders>
              <w:top w:val="nil"/>
              <w:bottom w:val="nil"/>
            </w:tcBorders>
            <w:vAlign w:val="center"/>
          </w:tcPr>
          <w:p w:rsidR="00A15A6B" w:rsidRDefault="00A15A6B">
            <w:pPr>
              <w:pStyle w:val="ConsPlusNormal"/>
              <w:jc w:val="center"/>
            </w:pPr>
            <w:r>
              <w:t>3,60</w:t>
            </w:r>
          </w:p>
        </w:tc>
        <w:tc>
          <w:tcPr>
            <w:tcW w:w="793" w:type="dxa"/>
            <w:tcBorders>
              <w:top w:val="nil"/>
              <w:bottom w:val="nil"/>
            </w:tcBorders>
            <w:vAlign w:val="center"/>
          </w:tcPr>
          <w:p w:rsidR="00A15A6B" w:rsidRDefault="00A15A6B">
            <w:pPr>
              <w:pStyle w:val="ConsPlusNormal"/>
              <w:jc w:val="center"/>
            </w:pPr>
            <w:r>
              <w:t>4,50</w:t>
            </w:r>
          </w:p>
        </w:tc>
        <w:tc>
          <w:tcPr>
            <w:tcW w:w="793" w:type="dxa"/>
            <w:tcBorders>
              <w:top w:val="nil"/>
              <w:bottom w:val="nil"/>
            </w:tcBorders>
            <w:vAlign w:val="center"/>
          </w:tcPr>
          <w:p w:rsidR="00A15A6B" w:rsidRDefault="00A15A6B">
            <w:pPr>
              <w:pStyle w:val="ConsPlusNormal"/>
              <w:jc w:val="center"/>
            </w:pPr>
            <w:r>
              <w:t>6,51</w:t>
            </w:r>
          </w:p>
        </w:tc>
        <w:tc>
          <w:tcPr>
            <w:tcW w:w="793" w:type="dxa"/>
            <w:tcBorders>
              <w:top w:val="nil"/>
              <w:bottom w:val="nil"/>
            </w:tcBorders>
            <w:vAlign w:val="center"/>
          </w:tcPr>
          <w:p w:rsidR="00A15A6B" w:rsidRDefault="00A15A6B">
            <w:pPr>
              <w:pStyle w:val="ConsPlusNormal"/>
              <w:jc w:val="center"/>
            </w:pPr>
            <w:r>
              <w:t>8,31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w:t>
            </w:r>
          </w:p>
        </w:tc>
        <w:tc>
          <w:tcPr>
            <w:tcW w:w="5272" w:type="dxa"/>
            <w:tcBorders>
              <w:top w:val="nil"/>
              <w:bottom w:val="nil"/>
            </w:tcBorders>
          </w:tcPr>
          <w:p w:rsidR="00A15A6B" w:rsidRDefault="00A15A6B">
            <w:pPr>
              <w:pStyle w:val="ConsPlusNormal"/>
            </w:pPr>
            <w:r>
              <w:t>Разработка грунта экскаваторами с погрузкой в вагоны-самосвалы и транспортирование железнодорожным транспортом</w:t>
            </w:r>
          </w:p>
        </w:tc>
        <w:tc>
          <w:tcPr>
            <w:tcW w:w="793" w:type="dxa"/>
            <w:tcBorders>
              <w:top w:val="nil"/>
              <w:bottom w:val="nil"/>
            </w:tcBorders>
            <w:vAlign w:val="center"/>
          </w:tcPr>
          <w:p w:rsidR="00A15A6B" w:rsidRDefault="00A15A6B">
            <w:pPr>
              <w:pStyle w:val="ConsPlusNormal"/>
              <w:jc w:val="center"/>
            </w:pPr>
            <w:r>
              <w:t>1,51</w:t>
            </w:r>
          </w:p>
        </w:tc>
        <w:tc>
          <w:tcPr>
            <w:tcW w:w="793" w:type="dxa"/>
            <w:tcBorders>
              <w:top w:val="nil"/>
              <w:bottom w:val="nil"/>
            </w:tcBorders>
            <w:vAlign w:val="center"/>
          </w:tcPr>
          <w:p w:rsidR="00A15A6B" w:rsidRDefault="00A15A6B">
            <w:pPr>
              <w:pStyle w:val="ConsPlusNormal"/>
              <w:jc w:val="center"/>
            </w:pPr>
            <w:r>
              <w:t>2,42</w:t>
            </w:r>
          </w:p>
        </w:tc>
        <w:tc>
          <w:tcPr>
            <w:tcW w:w="793" w:type="dxa"/>
            <w:tcBorders>
              <w:top w:val="nil"/>
              <w:bottom w:val="nil"/>
            </w:tcBorders>
            <w:vAlign w:val="center"/>
          </w:tcPr>
          <w:p w:rsidR="00A15A6B" w:rsidRDefault="00A15A6B">
            <w:pPr>
              <w:pStyle w:val="ConsPlusNormal"/>
              <w:jc w:val="center"/>
            </w:pPr>
            <w:r>
              <w:t>3,23</w:t>
            </w:r>
          </w:p>
        </w:tc>
        <w:tc>
          <w:tcPr>
            <w:tcW w:w="793" w:type="dxa"/>
            <w:tcBorders>
              <w:top w:val="nil"/>
              <w:bottom w:val="nil"/>
            </w:tcBorders>
            <w:vAlign w:val="center"/>
          </w:tcPr>
          <w:p w:rsidR="00A15A6B" w:rsidRDefault="00A15A6B">
            <w:pPr>
              <w:pStyle w:val="ConsPlusNormal"/>
              <w:jc w:val="center"/>
            </w:pPr>
            <w:r>
              <w:t>3,81</w:t>
            </w:r>
          </w:p>
        </w:tc>
        <w:tc>
          <w:tcPr>
            <w:tcW w:w="793" w:type="dxa"/>
            <w:tcBorders>
              <w:top w:val="nil"/>
              <w:bottom w:val="nil"/>
            </w:tcBorders>
            <w:vAlign w:val="center"/>
          </w:tcPr>
          <w:p w:rsidR="00A15A6B" w:rsidRDefault="00A15A6B">
            <w:pPr>
              <w:pStyle w:val="ConsPlusNormal"/>
              <w:jc w:val="center"/>
            </w:pPr>
            <w:r>
              <w:t>4,41</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2.4</w:t>
            </w:r>
          </w:p>
        </w:tc>
        <w:tc>
          <w:tcPr>
            <w:tcW w:w="5272" w:type="dxa"/>
            <w:tcBorders>
              <w:top w:val="nil"/>
              <w:bottom w:val="nil"/>
            </w:tcBorders>
          </w:tcPr>
          <w:p w:rsidR="00A15A6B" w:rsidRDefault="00A15A6B">
            <w:pPr>
              <w:pStyle w:val="ConsPlusNormal"/>
            </w:pPr>
            <w:r>
              <w:t>То же, скальных пород и вечномерзлых грунтов</w:t>
            </w:r>
          </w:p>
        </w:tc>
        <w:tc>
          <w:tcPr>
            <w:tcW w:w="793" w:type="dxa"/>
            <w:tcBorders>
              <w:top w:val="nil"/>
              <w:bottom w:val="nil"/>
            </w:tcBorders>
            <w:vAlign w:val="center"/>
          </w:tcPr>
          <w:p w:rsidR="00A15A6B" w:rsidRDefault="00A15A6B">
            <w:pPr>
              <w:pStyle w:val="ConsPlusNormal"/>
              <w:jc w:val="center"/>
            </w:pPr>
            <w:r>
              <w:t>1,51</w:t>
            </w:r>
          </w:p>
        </w:tc>
        <w:tc>
          <w:tcPr>
            <w:tcW w:w="793" w:type="dxa"/>
            <w:tcBorders>
              <w:top w:val="nil"/>
              <w:bottom w:val="nil"/>
            </w:tcBorders>
            <w:vAlign w:val="center"/>
          </w:tcPr>
          <w:p w:rsidR="00A15A6B" w:rsidRDefault="00A15A6B">
            <w:pPr>
              <w:pStyle w:val="ConsPlusNormal"/>
              <w:jc w:val="center"/>
            </w:pPr>
            <w:r>
              <w:t>2,42</w:t>
            </w:r>
          </w:p>
        </w:tc>
        <w:tc>
          <w:tcPr>
            <w:tcW w:w="793" w:type="dxa"/>
            <w:tcBorders>
              <w:top w:val="nil"/>
              <w:bottom w:val="nil"/>
            </w:tcBorders>
            <w:vAlign w:val="center"/>
          </w:tcPr>
          <w:p w:rsidR="00A15A6B" w:rsidRDefault="00A15A6B">
            <w:pPr>
              <w:pStyle w:val="ConsPlusNormal"/>
              <w:jc w:val="center"/>
            </w:pPr>
            <w:r>
              <w:t>3,23</w:t>
            </w:r>
          </w:p>
        </w:tc>
        <w:tc>
          <w:tcPr>
            <w:tcW w:w="793" w:type="dxa"/>
            <w:tcBorders>
              <w:top w:val="nil"/>
              <w:bottom w:val="nil"/>
            </w:tcBorders>
            <w:vAlign w:val="center"/>
          </w:tcPr>
          <w:p w:rsidR="00A15A6B" w:rsidRDefault="00A15A6B">
            <w:pPr>
              <w:pStyle w:val="ConsPlusNormal"/>
              <w:jc w:val="center"/>
            </w:pPr>
            <w:r>
              <w:t>3,81</w:t>
            </w:r>
          </w:p>
        </w:tc>
        <w:tc>
          <w:tcPr>
            <w:tcW w:w="793" w:type="dxa"/>
            <w:tcBorders>
              <w:top w:val="nil"/>
              <w:bottom w:val="nil"/>
            </w:tcBorders>
            <w:vAlign w:val="center"/>
          </w:tcPr>
          <w:p w:rsidR="00A15A6B" w:rsidRDefault="00A15A6B">
            <w:pPr>
              <w:pStyle w:val="ConsPlusNormal"/>
              <w:jc w:val="center"/>
            </w:pPr>
            <w:r>
              <w:t>4,41</w:t>
            </w:r>
          </w:p>
        </w:tc>
        <w:tc>
          <w:tcPr>
            <w:tcW w:w="793" w:type="dxa"/>
            <w:tcBorders>
              <w:top w:val="nil"/>
              <w:bottom w:val="nil"/>
            </w:tcBorders>
            <w:vAlign w:val="center"/>
          </w:tcPr>
          <w:p w:rsidR="00A15A6B" w:rsidRDefault="00A15A6B">
            <w:pPr>
              <w:pStyle w:val="ConsPlusNormal"/>
              <w:jc w:val="center"/>
            </w:pPr>
            <w:r>
              <w:t>6,17</w:t>
            </w:r>
          </w:p>
        </w:tc>
        <w:tc>
          <w:tcPr>
            <w:tcW w:w="793" w:type="dxa"/>
            <w:tcBorders>
              <w:top w:val="nil"/>
              <w:bottom w:val="nil"/>
            </w:tcBorders>
            <w:vAlign w:val="center"/>
          </w:tcPr>
          <w:p w:rsidR="00A15A6B" w:rsidRDefault="00A15A6B">
            <w:pPr>
              <w:pStyle w:val="ConsPlusNormal"/>
              <w:jc w:val="center"/>
            </w:pPr>
            <w:r>
              <w:t>7,96</w:t>
            </w:r>
          </w:p>
        </w:tc>
        <w:tc>
          <w:tcPr>
            <w:tcW w:w="793" w:type="dxa"/>
            <w:tcBorders>
              <w:top w:val="nil"/>
              <w:bottom w:val="nil"/>
            </w:tcBorders>
            <w:vAlign w:val="center"/>
          </w:tcPr>
          <w:p w:rsidR="00A15A6B" w:rsidRDefault="00A15A6B">
            <w:pPr>
              <w:pStyle w:val="ConsPlusNormal"/>
              <w:jc w:val="center"/>
            </w:pPr>
            <w:r>
              <w:t>9,76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w:t>
            </w:r>
          </w:p>
        </w:tc>
        <w:tc>
          <w:tcPr>
            <w:tcW w:w="5272" w:type="dxa"/>
            <w:tcBorders>
              <w:top w:val="nil"/>
              <w:bottom w:val="nil"/>
            </w:tcBorders>
          </w:tcPr>
          <w:p w:rsidR="00A15A6B" w:rsidRDefault="00A15A6B">
            <w:pPr>
              <w:pStyle w:val="ConsPlusNormal"/>
            </w:pPr>
            <w:r>
              <w:t>Разработка грунта экскаваторами с погрузкой в автомобили-самосвалы и экскаваторное отвалообразование</w:t>
            </w:r>
          </w:p>
        </w:tc>
        <w:tc>
          <w:tcPr>
            <w:tcW w:w="793" w:type="dxa"/>
            <w:tcBorders>
              <w:top w:val="nil"/>
              <w:bottom w:val="nil"/>
            </w:tcBorders>
            <w:vAlign w:val="center"/>
          </w:tcPr>
          <w:p w:rsidR="00A15A6B" w:rsidRDefault="00A15A6B">
            <w:pPr>
              <w:pStyle w:val="ConsPlusNormal"/>
              <w:jc w:val="center"/>
            </w:pPr>
            <w:r>
              <w:t>1,92</w:t>
            </w:r>
          </w:p>
        </w:tc>
        <w:tc>
          <w:tcPr>
            <w:tcW w:w="793" w:type="dxa"/>
            <w:tcBorders>
              <w:top w:val="nil"/>
              <w:bottom w:val="nil"/>
            </w:tcBorders>
            <w:vAlign w:val="center"/>
          </w:tcPr>
          <w:p w:rsidR="00A15A6B" w:rsidRDefault="00A15A6B">
            <w:pPr>
              <w:pStyle w:val="ConsPlusNormal"/>
              <w:jc w:val="center"/>
            </w:pPr>
            <w:r>
              <w:t>2,83</w:t>
            </w:r>
          </w:p>
        </w:tc>
        <w:tc>
          <w:tcPr>
            <w:tcW w:w="793" w:type="dxa"/>
            <w:tcBorders>
              <w:top w:val="nil"/>
              <w:bottom w:val="nil"/>
            </w:tcBorders>
            <w:vAlign w:val="center"/>
          </w:tcPr>
          <w:p w:rsidR="00A15A6B" w:rsidRDefault="00A15A6B">
            <w:pPr>
              <w:pStyle w:val="ConsPlusNormal"/>
              <w:jc w:val="center"/>
            </w:pPr>
            <w:r>
              <w:t>3,83</w:t>
            </w:r>
          </w:p>
        </w:tc>
        <w:tc>
          <w:tcPr>
            <w:tcW w:w="793" w:type="dxa"/>
            <w:tcBorders>
              <w:top w:val="nil"/>
              <w:bottom w:val="nil"/>
            </w:tcBorders>
            <w:vAlign w:val="center"/>
          </w:tcPr>
          <w:p w:rsidR="00A15A6B" w:rsidRDefault="00A15A6B">
            <w:pPr>
              <w:pStyle w:val="ConsPlusNormal"/>
              <w:jc w:val="center"/>
            </w:pPr>
            <w:r>
              <w:t>4,83</w:t>
            </w:r>
          </w:p>
        </w:tc>
        <w:tc>
          <w:tcPr>
            <w:tcW w:w="793" w:type="dxa"/>
            <w:tcBorders>
              <w:top w:val="nil"/>
              <w:bottom w:val="nil"/>
            </w:tcBorders>
            <w:vAlign w:val="center"/>
          </w:tcPr>
          <w:p w:rsidR="00A15A6B" w:rsidRDefault="00A15A6B">
            <w:pPr>
              <w:pStyle w:val="ConsPlusNormal"/>
              <w:jc w:val="center"/>
            </w:pPr>
            <w:r>
              <w:t>5,73</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2.6</w:t>
            </w:r>
          </w:p>
        </w:tc>
        <w:tc>
          <w:tcPr>
            <w:tcW w:w="5272" w:type="dxa"/>
            <w:tcBorders>
              <w:top w:val="nil"/>
              <w:bottom w:val="single" w:sz="4" w:space="0" w:color="auto"/>
            </w:tcBorders>
          </w:tcPr>
          <w:p w:rsidR="00A15A6B" w:rsidRDefault="00A15A6B">
            <w:pPr>
              <w:pStyle w:val="ConsPlusNormal"/>
            </w:pPr>
            <w:r>
              <w:t>То же, скальных пород и вечномерзлых грунтов</w:t>
            </w:r>
          </w:p>
        </w:tc>
        <w:tc>
          <w:tcPr>
            <w:tcW w:w="793" w:type="dxa"/>
            <w:tcBorders>
              <w:top w:val="nil"/>
              <w:bottom w:val="single" w:sz="4" w:space="0" w:color="auto"/>
            </w:tcBorders>
            <w:vAlign w:val="center"/>
          </w:tcPr>
          <w:p w:rsidR="00A15A6B" w:rsidRDefault="00A15A6B">
            <w:pPr>
              <w:pStyle w:val="ConsPlusNormal"/>
              <w:jc w:val="center"/>
            </w:pPr>
            <w:r>
              <w:t>1,92</w:t>
            </w:r>
          </w:p>
        </w:tc>
        <w:tc>
          <w:tcPr>
            <w:tcW w:w="793" w:type="dxa"/>
            <w:tcBorders>
              <w:top w:val="nil"/>
              <w:bottom w:val="single" w:sz="4" w:space="0" w:color="auto"/>
            </w:tcBorders>
            <w:vAlign w:val="center"/>
          </w:tcPr>
          <w:p w:rsidR="00A15A6B" w:rsidRDefault="00A15A6B">
            <w:pPr>
              <w:pStyle w:val="ConsPlusNormal"/>
              <w:jc w:val="center"/>
            </w:pPr>
            <w:r>
              <w:t>2,83</w:t>
            </w:r>
          </w:p>
        </w:tc>
        <w:tc>
          <w:tcPr>
            <w:tcW w:w="793" w:type="dxa"/>
            <w:tcBorders>
              <w:top w:val="nil"/>
              <w:bottom w:val="single" w:sz="4" w:space="0" w:color="auto"/>
            </w:tcBorders>
            <w:vAlign w:val="center"/>
          </w:tcPr>
          <w:p w:rsidR="00A15A6B" w:rsidRDefault="00A15A6B">
            <w:pPr>
              <w:pStyle w:val="ConsPlusNormal"/>
              <w:jc w:val="center"/>
            </w:pPr>
            <w:r>
              <w:t>3,83</w:t>
            </w:r>
          </w:p>
        </w:tc>
        <w:tc>
          <w:tcPr>
            <w:tcW w:w="793" w:type="dxa"/>
            <w:tcBorders>
              <w:top w:val="nil"/>
              <w:bottom w:val="single" w:sz="4" w:space="0" w:color="auto"/>
            </w:tcBorders>
            <w:vAlign w:val="center"/>
          </w:tcPr>
          <w:p w:rsidR="00A15A6B" w:rsidRDefault="00A15A6B">
            <w:pPr>
              <w:pStyle w:val="ConsPlusNormal"/>
              <w:jc w:val="center"/>
            </w:pPr>
            <w:r>
              <w:t>4,83</w:t>
            </w:r>
          </w:p>
        </w:tc>
        <w:tc>
          <w:tcPr>
            <w:tcW w:w="793" w:type="dxa"/>
            <w:tcBorders>
              <w:top w:val="nil"/>
              <w:bottom w:val="single" w:sz="4" w:space="0" w:color="auto"/>
            </w:tcBorders>
            <w:vAlign w:val="center"/>
          </w:tcPr>
          <w:p w:rsidR="00A15A6B" w:rsidRDefault="00A15A6B">
            <w:pPr>
              <w:pStyle w:val="ConsPlusNormal"/>
              <w:jc w:val="center"/>
            </w:pPr>
            <w:r>
              <w:t>5,73</w:t>
            </w:r>
          </w:p>
        </w:tc>
        <w:tc>
          <w:tcPr>
            <w:tcW w:w="793" w:type="dxa"/>
            <w:tcBorders>
              <w:top w:val="nil"/>
              <w:bottom w:val="single" w:sz="4" w:space="0" w:color="auto"/>
            </w:tcBorders>
            <w:vAlign w:val="center"/>
          </w:tcPr>
          <w:p w:rsidR="00A15A6B" w:rsidRDefault="00A15A6B">
            <w:pPr>
              <w:pStyle w:val="ConsPlusNormal"/>
              <w:jc w:val="center"/>
            </w:pPr>
            <w:r>
              <w:t>5,76</w:t>
            </w:r>
          </w:p>
        </w:tc>
        <w:tc>
          <w:tcPr>
            <w:tcW w:w="793" w:type="dxa"/>
            <w:tcBorders>
              <w:top w:val="nil"/>
              <w:bottom w:val="single" w:sz="4" w:space="0" w:color="auto"/>
            </w:tcBorders>
            <w:vAlign w:val="center"/>
          </w:tcPr>
          <w:p w:rsidR="00A15A6B" w:rsidRDefault="00A15A6B">
            <w:pPr>
              <w:pStyle w:val="ConsPlusNormal"/>
              <w:jc w:val="center"/>
            </w:pPr>
            <w:r>
              <w:t>7,99</w:t>
            </w:r>
          </w:p>
        </w:tc>
        <w:tc>
          <w:tcPr>
            <w:tcW w:w="793" w:type="dxa"/>
            <w:tcBorders>
              <w:top w:val="nil"/>
              <w:bottom w:val="single" w:sz="4" w:space="0" w:color="auto"/>
            </w:tcBorders>
            <w:vAlign w:val="center"/>
          </w:tcPr>
          <w:p w:rsidR="00A15A6B" w:rsidRDefault="00A15A6B">
            <w:pPr>
              <w:pStyle w:val="ConsPlusNormal"/>
              <w:jc w:val="center"/>
            </w:pPr>
            <w:r>
              <w:t>14,52</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w:t>
            </w:r>
          </w:p>
        </w:tc>
        <w:tc>
          <w:tcPr>
            <w:tcW w:w="5272" w:type="dxa"/>
            <w:tcBorders>
              <w:top w:val="single" w:sz="4" w:space="0" w:color="auto"/>
              <w:bottom w:val="nil"/>
            </w:tcBorders>
          </w:tcPr>
          <w:p w:rsidR="00A15A6B" w:rsidRDefault="00A15A6B">
            <w:pPr>
              <w:pStyle w:val="ConsPlusNormal"/>
            </w:pPr>
            <w:r>
              <w:t>Буровзрывные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3.1</w:t>
            </w:r>
          </w:p>
        </w:tc>
        <w:tc>
          <w:tcPr>
            <w:tcW w:w="5272" w:type="dxa"/>
            <w:tcBorders>
              <w:top w:val="nil"/>
              <w:bottom w:val="nil"/>
            </w:tcBorders>
          </w:tcPr>
          <w:p w:rsidR="00A15A6B" w:rsidRDefault="00A15A6B">
            <w:pPr>
              <w:pStyle w:val="ConsPlusNormal"/>
            </w:pPr>
            <w:r>
              <w:t>Рыхление горных пород:</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3.1.1</w:t>
            </w:r>
          </w:p>
        </w:tc>
        <w:tc>
          <w:tcPr>
            <w:tcW w:w="5272" w:type="dxa"/>
            <w:tcBorders>
              <w:top w:val="nil"/>
              <w:bottom w:val="nil"/>
            </w:tcBorders>
          </w:tcPr>
          <w:p w:rsidR="00A15A6B" w:rsidRDefault="00A15A6B">
            <w:pPr>
              <w:pStyle w:val="ConsPlusNormal"/>
              <w:ind w:firstLine="283"/>
            </w:pPr>
            <w:r>
              <w:t>скважинными зарядами и дробление негабарита</w:t>
            </w:r>
          </w:p>
        </w:tc>
        <w:tc>
          <w:tcPr>
            <w:tcW w:w="793" w:type="dxa"/>
            <w:tcBorders>
              <w:top w:val="nil"/>
              <w:bottom w:val="nil"/>
            </w:tcBorders>
            <w:vAlign w:val="center"/>
          </w:tcPr>
          <w:p w:rsidR="00A15A6B" w:rsidRDefault="00A15A6B">
            <w:pPr>
              <w:pStyle w:val="ConsPlusNormal"/>
              <w:jc w:val="center"/>
            </w:pPr>
            <w:r>
              <w:t>0,41</w:t>
            </w:r>
          </w:p>
        </w:tc>
        <w:tc>
          <w:tcPr>
            <w:tcW w:w="793" w:type="dxa"/>
            <w:tcBorders>
              <w:top w:val="nil"/>
              <w:bottom w:val="nil"/>
            </w:tcBorders>
            <w:vAlign w:val="center"/>
          </w:tcPr>
          <w:p w:rsidR="00A15A6B" w:rsidRDefault="00A15A6B">
            <w:pPr>
              <w:pStyle w:val="ConsPlusNormal"/>
              <w:jc w:val="center"/>
            </w:pPr>
            <w:r>
              <w:t>0,81</w:t>
            </w:r>
          </w:p>
        </w:tc>
        <w:tc>
          <w:tcPr>
            <w:tcW w:w="793" w:type="dxa"/>
            <w:tcBorders>
              <w:top w:val="nil"/>
              <w:bottom w:val="nil"/>
            </w:tcBorders>
            <w:vAlign w:val="center"/>
          </w:tcPr>
          <w:p w:rsidR="00A15A6B" w:rsidRDefault="00A15A6B">
            <w:pPr>
              <w:pStyle w:val="ConsPlusNormal"/>
              <w:jc w:val="center"/>
            </w:pPr>
            <w:r>
              <w:t>0,91</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1,31</w:t>
            </w:r>
          </w:p>
        </w:tc>
        <w:tc>
          <w:tcPr>
            <w:tcW w:w="793" w:type="dxa"/>
            <w:tcBorders>
              <w:top w:val="nil"/>
              <w:bottom w:val="nil"/>
            </w:tcBorders>
            <w:vAlign w:val="center"/>
          </w:tcPr>
          <w:p w:rsidR="00A15A6B" w:rsidRDefault="00A15A6B">
            <w:pPr>
              <w:pStyle w:val="ConsPlusNormal"/>
              <w:jc w:val="center"/>
            </w:pPr>
            <w:r>
              <w:t>2,12</w:t>
            </w:r>
          </w:p>
        </w:tc>
        <w:tc>
          <w:tcPr>
            <w:tcW w:w="793" w:type="dxa"/>
            <w:tcBorders>
              <w:top w:val="nil"/>
              <w:bottom w:val="nil"/>
            </w:tcBorders>
            <w:vAlign w:val="center"/>
          </w:tcPr>
          <w:p w:rsidR="00A15A6B" w:rsidRDefault="00A15A6B">
            <w:pPr>
              <w:pStyle w:val="ConsPlusNormal"/>
              <w:jc w:val="center"/>
            </w:pPr>
            <w:r>
              <w:t>3,21</w:t>
            </w:r>
          </w:p>
        </w:tc>
        <w:tc>
          <w:tcPr>
            <w:tcW w:w="793" w:type="dxa"/>
            <w:tcBorders>
              <w:top w:val="nil"/>
              <w:bottom w:val="nil"/>
            </w:tcBorders>
            <w:vAlign w:val="center"/>
          </w:tcPr>
          <w:p w:rsidR="00A15A6B" w:rsidRDefault="00A15A6B">
            <w:pPr>
              <w:pStyle w:val="ConsPlusNormal"/>
              <w:jc w:val="center"/>
            </w:pPr>
            <w:r>
              <w:t>3,83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3.1.2</w:t>
            </w:r>
          </w:p>
        </w:tc>
        <w:tc>
          <w:tcPr>
            <w:tcW w:w="5272" w:type="dxa"/>
            <w:tcBorders>
              <w:top w:val="nil"/>
              <w:bottom w:val="nil"/>
            </w:tcBorders>
          </w:tcPr>
          <w:p w:rsidR="00A15A6B" w:rsidRDefault="00A15A6B">
            <w:pPr>
              <w:pStyle w:val="ConsPlusNormal"/>
              <w:ind w:firstLine="283"/>
            </w:pPr>
            <w:r>
              <w:t>камерными зарядами и дробление негабарита</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1,09</w:t>
            </w:r>
          </w:p>
        </w:tc>
        <w:tc>
          <w:tcPr>
            <w:tcW w:w="793" w:type="dxa"/>
            <w:tcBorders>
              <w:top w:val="nil"/>
              <w:bottom w:val="nil"/>
            </w:tcBorders>
            <w:vAlign w:val="center"/>
          </w:tcPr>
          <w:p w:rsidR="00A15A6B" w:rsidRDefault="00A15A6B">
            <w:pPr>
              <w:pStyle w:val="ConsPlusNormal"/>
              <w:jc w:val="center"/>
            </w:pPr>
            <w:r>
              <w:t>1,59</w:t>
            </w:r>
          </w:p>
        </w:tc>
        <w:tc>
          <w:tcPr>
            <w:tcW w:w="793" w:type="dxa"/>
            <w:tcBorders>
              <w:top w:val="nil"/>
              <w:bottom w:val="nil"/>
            </w:tcBorders>
            <w:vAlign w:val="center"/>
          </w:tcPr>
          <w:p w:rsidR="00A15A6B" w:rsidRDefault="00A15A6B">
            <w:pPr>
              <w:pStyle w:val="ConsPlusNormal"/>
              <w:jc w:val="center"/>
            </w:pPr>
            <w:r>
              <w:t>2,08</w:t>
            </w:r>
          </w:p>
        </w:tc>
        <w:tc>
          <w:tcPr>
            <w:tcW w:w="793" w:type="dxa"/>
            <w:tcBorders>
              <w:top w:val="nil"/>
              <w:bottom w:val="nil"/>
            </w:tcBorders>
            <w:vAlign w:val="center"/>
          </w:tcPr>
          <w:p w:rsidR="00A15A6B" w:rsidRDefault="00A15A6B">
            <w:pPr>
              <w:pStyle w:val="ConsPlusNormal"/>
              <w:jc w:val="center"/>
            </w:pPr>
            <w:r>
              <w:t>2,77</w:t>
            </w:r>
          </w:p>
        </w:tc>
        <w:tc>
          <w:tcPr>
            <w:tcW w:w="793" w:type="dxa"/>
            <w:tcBorders>
              <w:top w:val="nil"/>
              <w:bottom w:val="nil"/>
            </w:tcBorders>
            <w:vAlign w:val="center"/>
          </w:tcPr>
          <w:p w:rsidR="00A15A6B" w:rsidRDefault="00A15A6B">
            <w:pPr>
              <w:pStyle w:val="ConsPlusNormal"/>
              <w:jc w:val="center"/>
            </w:pPr>
            <w:r>
              <w:t>4,06</w:t>
            </w:r>
          </w:p>
        </w:tc>
        <w:tc>
          <w:tcPr>
            <w:tcW w:w="793" w:type="dxa"/>
            <w:tcBorders>
              <w:top w:val="nil"/>
              <w:bottom w:val="nil"/>
            </w:tcBorders>
            <w:vAlign w:val="center"/>
          </w:tcPr>
          <w:p w:rsidR="00A15A6B" w:rsidRDefault="00A15A6B">
            <w:pPr>
              <w:pStyle w:val="ConsPlusNormal"/>
              <w:jc w:val="center"/>
            </w:pPr>
            <w:r>
              <w:t>5,74</w:t>
            </w:r>
          </w:p>
        </w:tc>
        <w:tc>
          <w:tcPr>
            <w:tcW w:w="793" w:type="dxa"/>
            <w:tcBorders>
              <w:top w:val="nil"/>
              <w:bottom w:val="nil"/>
            </w:tcBorders>
            <w:vAlign w:val="center"/>
          </w:tcPr>
          <w:p w:rsidR="00A15A6B" w:rsidRDefault="00A15A6B">
            <w:pPr>
              <w:pStyle w:val="ConsPlusNormal"/>
              <w:jc w:val="center"/>
            </w:pPr>
            <w:r>
              <w:t>7,53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3.1.3</w:t>
            </w:r>
          </w:p>
        </w:tc>
        <w:tc>
          <w:tcPr>
            <w:tcW w:w="5272" w:type="dxa"/>
            <w:tcBorders>
              <w:top w:val="nil"/>
              <w:bottom w:val="nil"/>
            </w:tcBorders>
          </w:tcPr>
          <w:p w:rsidR="00A15A6B" w:rsidRDefault="00A15A6B">
            <w:pPr>
              <w:pStyle w:val="ConsPlusNormal"/>
              <w:ind w:firstLine="283"/>
            </w:pPr>
            <w:r>
              <w:t>шпуровыми зарядами и дробление негабарита</w:t>
            </w:r>
          </w:p>
        </w:tc>
        <w:tc>
          <w:tcPr>
            <w:tcW w:w="793" w:type="dxa"/>
            <w:tcBorders>
              <w:top w:val="nil"/>
              <w:bottom w:val="nil"/>
            </w:tcBorders>
            <w:vAlign w:val="center"/>
          </w:tcPr>
          <w:p w:rsidR="00A15A6B" w:rsidRDefault="00A15A6B">
            <w:pPr>
              <w:pStyle w:val="ConsPlusNormal"/>
              <w:jc w:val="center"/>
            </w:pPr>
            <w:r>
              <w:t>1,10</w:t>
            </w:r>
          </w:p>
        </w:tc>
        <w:tc>
          <w:tcPr>
            <w:tcW w:w="793" w:type="dxa"/>
            <w:tcBorders>
              <w:top w:val="nil"/>
              <w:bottom w:val="nil"/>
            </w:tcBorders>
            <w:vAlign w:val="center"/>
          </w:tcPr>
          <w:p w:rsidR="00A15A6B" w:rsidRDefault="00A15A6B">
            <w:pPr>
              <w:pStyle w:val="ConsPlusNormal"/>
              <w:jc w:val="center"/>
            </w:pPr>
            <w:r>
              <w:t>1,90</w:t>
            </w:r>
          </w:p>
        </w:tc>
        <w:tc>
          <w:tcPr>
            <w:tcW w:w="793" w:type="dxa"/>
            <w:tcBorders>
              <w:top w:val="nil"/>
              <w:bottom w:val="nil"/>
            </w:tcBorders>
            <w:vAlign w:val="center"/>
          </w:tcPr>
          <w:p w:rsidR="00A15A6B" w:rsidRDefault="00A15A6B">
            <w:pPr>
              <w:pStyle w:val="ConsPlusNormal"/>
              <w:jc w:val="center"/>
            </w:pPr>
            <w:r>
              <w:t>2,60</w:t>
            </w:r>
          </w:p>
        </w:tc>
        <w:tc>
          <w:tcPr>
            <w:tcW w:w="793" w:type="dxa"/>
            <w:tcBorders>
              <w:top w:val="nil"/>
              <w:bottom w:val="nil"/>
            </w:tcBorders>
            <w:vAlign w:val="center"/>
          </w:tcPr>
          <w:p w:rsidR="00A15A6B" w:rsidRDefault="00A15A6B">
            <w:pPr>
              <w:pStyle w:val="ConsPlusNormal"/>
              <w:jc w:val="center"/>
            </w:pPr>
            <w:r>
              <w:t>3,41</w:t>
            </w:r>
          </w:p>
        </w:tc>
        <w:tc>
          <w:tcPr>
            <w:tcW w:w="793" w:type="dxa"/>
            <w:tcBorders>
              <w:top w:val="nil"/>
              <w:bottom w:val="nil"/>
            </w:tcBorders>
            <w:vAlign w:val="center"/>
          </w:tcPr>
          <w:p w:rsidR="00A15A6B" w:rsidRDefault="00A15A6B">
            <w:pPr>
              <w:pStyle w:val="ConsPlusNormal"/>
              <w:jc w:val="center"/>
            </w:pPr>
            <w:r>
              <w:t>4,21</w:t>
            </w:r>
          </w:p>
        </w:tc>
        <w:tc>
          <w:tcPr>
            <w:tcW w:w="793" w:type="dxa"/>
            <w:tcBorders>
              <w:top w:val="nil"/>
              <w:bottom w:val="nil"/>
            </w:tcBorders>
            <w:vAlign w:val="center"/>
          </w:tcPr>
          <w:p w:rsidR="00A15A6B" w:rsidRDefault="00A15A6B">
            <w:pPr>
              <w:pStyle w:val="ConsPlusNormal"/>
              <w:jc w:val="center"/>
            </w:pPr>
            <w:r>
              <w:t>6,31</w:t>
            </w:r>
          </w:p>
        </w:tc>
        <w:tc>
          <w:tcPr>
            <w:tcW w:w="793" w:type="dxa"/>
            <w:tcBorders>
              <w:top w:val="nil"/>
              <w:bottom w:val="nil"/>
            </w:tcBorders>
            <w:vAlign w:val="center"/>
          </w:tcPr>
          <w:p w:rsidR="00A15A6B" w:rsidRDefault="00A15A6B">
            <w:pPr>
              <w:pStyle w:val="ConsPlusNormal"/>
              <w:jc w:val="center"/>
            </w:pPr>
            <w:r>
              <w:t>9,12</w:t>
            </w:r>
          </w:p>
        </w:tc>
        <w:tc>
          <w:tcPr>
            <w:tcW w:w="793" w:type="dxa"/>
            <w:tcBorders>
              <w:top w:val="nil"/>
              <w:bottom w:val="nil"/>
            </w:tcBorders>
            <w:vAlign w:val="center"/>
          </w:tcPr>
          <w:p w:rsidR="00A15A6B" w:rsidRDefault="00A15A6B">
            <w:pPr>
              <w:pStyle w:val="ConsPlusNormal"/>
              <w:jc w:val="center"/>
            </w:pPr>
            <w:r>
              <w:t>11,62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3.2</w:t>
            </w:r>
          </w:p>
        </w:tc>
        <w:tc>
          <w:tcPr>
            <w:tcW w:w="5272" w:type="dxa"/>
            <w:tcBorders>
              <w:top w:val="nil"/>
              <w:bottom w:val="single" w:sz="4" w:space="0" w:color="auto"/>
            </w:tcBorders>
          </w:tcPr>
          <w:p w:rsidR="00A15A6B" w:rsidRDefault="00A15A6B">
            <w:pPr>
              <w:pStyle w:val="ConsPlusNormal"/>
            </w:pPr>
            <w:r>
              <w:t>Корчевка пней</w:t>
            </w:r>
          </w:p>
        </w:tc>
        <w:tc>
          <w:tcPr>
            <w:tcW w:w="793" w:type="dxa"/>
            <w:tcBorders>
              <w:top w:val="nil"/>
              <w:bottom w:val="single" w:sz="4" w:space="0" w:color="auto"/>
            </w:tcBorders>
            <w:vAlign w:val="center"/>
          </w:tcPr>
          <w:p w:rsidR="00A15A6B" w:rsidRDefault="00A15A6B">
            <w:pPr>
              <w:pStyle w:val="ConsPlusNormal"/>
              <w:jc w:val="center"/>
            </w:pPr>
            <w:r>
              <w:t>1,59</w:t>
            </w:r>
          </w:p>
        </w:tc>
        <w:tc>
          <w:tcPr>
            <w:tcW w:w="793" w:type="dxa"/>
            <w:tcBorders>
              <w:top w:val="nil"/>
              <w:bottom w:val="single" w:sz="4" w:space="0" w:color="auto"/>
            </w:tcBorders>
            <w:vAlign w:val="center"/>
          </w:tcPr>
          <w:p w:rsidR="00A15A6B" w:rsidRDefault="00A15A6B">
            <w:pPr>
              <w:pStyle w:val="ConsPlusNormal"/>
              <w:jc w:val="center"/>
            </w:pPr>
            <w:r>
              <w:t>2,39</w:t>
            </w:r>
          </w:p>
        </w:tc>
        <w:tc>
          <w:tcPr>
            <w:tcW w:w="793" w:type="dxa"/>
            <w:tcBorders>
              <w:top w:val="nil"/>
              <w:bottom w:val="single" w:sz="4" w:space="0" w:color="auto"/>
            </w:tcBorders>
            <w:vAlign w:val="center"/>
          </w:tcPr>
          <w:p w:rsidR="00A15A6B" w:rsidRDefault="00A15A6B">
            <w:pPr>
              <w:pStyle w:val="ConsPlusNormal"/>
              <w:jc w:val="center"/>
            </w:pPr>
            <w:r>
              <w:t>3,19</w:t>
            </w:r>
          </w:p>
        </w:tc>
        <w:tc>
          <w:tcPr>
            <w:tcW w:w="793" w:type="dxa"/>
            <w:tcBorders>
              <w:top w:val="nil"/>
              <w:bottom w:val="single" w:sz="4" w:space="0" w:color="auto"/>
            </w:tcBorders>
            <w:vAlign w:val="center"/>
          </w:tcPr>
          <w:p w:rsidR="00A15A6B" w:rsidRDefault="00A15A6B">
            <w:pPr>
              <w:pStyle w:val="ConsPlusNormal"/>
              <w:jc w:val="center"/>
            </w:pPr>
            <w:r>
              <w:t>4,38</w:t>
            </w:r>
          </w:p>
        </w:tc>
        <w:tc>
          <w:tcPr>
            <w:tcW w:w="793" w:type="dxa"/>
            <w:tcBorders>
              <w:top w:val="nil"/>
              <w:bottom w:val="single" w:sz="4" w:space="0" w:color="auto"/>
            </w:tcBorders>
            <w:vAlign w:val="center"/>
          </w:tcPr>
          <w:p w:rsidR="00A15A6B" w:rsidRDefault="00A15A6B">
            <w:pPr>
              <w:pStyle w:val="ConsPlusNormal"/>
              <w:jc w:val="center"/>
            </w:pPr>
            <w:r>
              <w:t>5,18</w:t>
            </w:r>
          </w:p>
        </w:tc>
        <w:tc>
          <w:tcPr>
            <w:tcW w:w="793" w:type="dxa"/>
            <w:tcBorders>
              <w:top w:val="nil"/>
              <w:bottom w:val="single" w:sz="4" w:space="0" w:color="auto"/>
            </w:tcBorders>
            <w:vAlign w:val="center"/>
          </w:tcPr>
          <w:p w:rsidR="00A15A6B" w:rsidRDefault="00A15A6B">
            <w:pPr>
              <w:pStyle w:val="ConsPlusNormal"/>
              <w:jc w:val="center"/>
            </w:pPr>
            <w:r>
              <w:t>7,67</w:t>
            </w:r>
          </w:p>
        </w:tc>
        <w:tc>
          <w:tcPr>
            <w:tcW w:w="793" w:type="dxa"/>
            <w:tcBorders>
              <w:top w:val="nil"/>
              <w:bottom w:val="single" w:sz="4" w:space="0" w:color="auto"/>
            </w:tcBorders>
            <w:vAlign w:val="center"/>
          </w:tcPr>
          <w:p w:rsidR="00A15A6B" w:rsidRDefault="00A15A6B">
            <w:pPr>
              <w:pStyle w:val="ConsPlusNormal"/>
              <w:jc w:val="center"/>
            </w:pPr>
            <w:r>
              <w:t>11,06</w:t>
            </w:r>
          </w:p>
        </w:tc>
        <w:tc>
          <w:tcPr>
            <w:tcW w:w="793" w:type="dxa"/>
            <w:tcBorders>
              <w:top w:val="nil"/>
              <w:bottom w:val="single" w:sz="4" w:space="0" w:color="auto"/>
            </w:tcBorders>
            <w:vAlign w:val="center"/>
          </w:tcPr>
          <w:p w:rsidR="00A15A6B" w:rsidRDefault="00A15A6B">
            <w:pPr>
              <w:pStyle w:val="ConsPlusNormal"/>
              <w:jc w:val="center"/>
            </w:pPr>
            <w:r>
              <w:t>14,16</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w:t>
            </w:r>
          </w:p>
        </w:tc>
        <w:tc>
          <w:tcPr>
            <w:tcW w:w="5272" w:type="dxa"/>
            <w:tcBorders>
              <w:top w:val="single" w:sz="4" w:space="0" w:color="auto"/>
              <w:bottom w:val="nil"/>
            </w:tcBorders>
          </w:tcPr>
          <w:p w:rsidR="00A15A6B" w:rsidRDefault="00A15A6B">
            <w:pPr>
              <w:pStyle w:val="ConsPlusNormal"/>
            </w:pPr>
            <w:r>
              <w:t>Скважины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Бурение скважин способами: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4.1</w:t>
            </w:r>
          </w:p>
        </w:tc>
        <w:tc>
          <w:tcPr>
            <w:tcW w:w="5272" w:type="dxa"/>
            <w:tcBorders>
              <w:top w:val="nil"/>
              <w:bottom w:val="nil"/>
            </w:tcBorders>
          </w:tcPr>
          <w:p w:rsidR="00A15A6B" w:rsidRDefault="00A15A6B">
            <w:pPr>
              <w:pStyle w:val="ConsPlusNormal"/>
              <w:ind w:firstLine="283"/>
            </w:pPr>
            <w:r>
              <w:t>ударно-канатным</w:t>
            </w:r>
          </w:p>
        </w:tc>
        <w:tc>
          <w:tcPr>
            <w:tcW w:w="793" w:type="dxa"/>
            <w:tcBorders>
              <w:top w:val="nil"/>
              <w:bottom w:val="nil"/>
            </w:tcBorders>
            <w:vAlign w:val="center"/>
          </w:tcPr>
          <w:p w:rsidR="00A15A6B" w:rsidRDefault="00A15A6B">
            <w:pPr>
              <w:pStyle w:val="ConsPlusNormal"/>
              <w:jc w:val="center"/>
            </w:pPr>
            <w:r>
              <w:t>5,09</w:t>
            </w:r>
          </w:p>
        </w:tc>
        <w:tc>
          <w:tcPr>
            <w:tcW w:w="793" w:type="dxa"/>
            <w:tcBorders>
              <w:top w:val="nil"/>
              <w:bottom w:val="nil"/>
            </w:tcBorders>
            <w:vAlign w:val="center"/>
          </w:tcPr>
          <w:p w:rsidR="00A15A6B" w:rsidRDefault="00A15A6B">
            <w:pPr>
              <w:pStyle w:val="ConsPlusNormal"/>
              <w:jc w:val="center"/>
            </w:pPr>
            <w:r>
              <w:t>7,24</w:t>
            </w:r>
          </w:p>
        </w:tc>
        <w:tc>
          <w:tcPr>
            <w:tcW w:w="793" w:type="dxa"/>
            <w:tcBorders>
              <w:top w:val="nil"/>
              <w:bottom w:val="nil"/>
            </w:tcBorders>
            <w:vAlign w:val="center"/>
          </w:tcPr>
          <w:p w:rsidR="00A15A6B" w:rsidRDefault="00A15A6B">
            <w:pPr>
              <w:pStyle w:val="ConsPlusNormal"/>
              <w:jc w:val="center"/>
            </w:pPr>
            <w:r>
              <w:t>7,91</w:t>
            </w:r>
          </w:p>
        </w:tc>
        <w:tc>
          <w:tcPr>
            <w:tcW w:w="793" w:type="dxa"/>
            <w:tcBorders>
              <w:top w:val="nil"/>
              <w:bottom w:val="nil"/>
            </w:tcBorders>
            <w:vAlign w:val="center"/>
          </w:tcPr>
          <w:p w:rsidR="00A15A6B" w:rsidRDefault="00A15A6B">
            <w:pPr>
              <w:pStyle w:val="ConsPlusNormal"/>
              <w:jc w:val="center"/>
            </w:pPr>
            <w:r>
              <w:t>9,38</w:t>
            </w:r>
          </w:p>
        </w:tc>
        <w:tc>
          <w:tcPr>
            <w:tcW w:w="793" w:type="dxa"/>
            <w:tcBorders>
              <w:top w:val="nil"/>
              <w:bottom w:val="nil"/>
            </w:tcBorders>
            <w:vAlign w:val="center"/>
          </w:tcPr>
          <w:p w:rsidR="00A15A6B" w:rsidRDefault="00A15A6B">
            <w:pPr>
              <w:pStyle w:val="ConsPlusNormal"/>
              <w:jc w:val="center"/>
            </w:pPr>
            <w:r>
              <w:t>11,85</w:t>
            </w:r>
          </w:p>
        </w:tc>
        <w:tc>
          <w:tcPr>
            <w:tcW w:w="793" w:type="dxa"/>
            <w:tcBorders>
              <w:top w:val="nil"/>
              <w:bottom w:val="nil"/>
            </w:tcBorders>
            <w:vAlign w:val="center"/>
          </w:tcPr>
          <w:p w:rsidR="00A15A6B" w:rsidRDefault="00A15A6B">
            <w:pPr>
              <w:pStyle w:val="ConsPlusNormal"/>
              <w:jc w:val="center"/>
            </w:pPr>
            <w:r>
              <w:t>14,24</w:t>
            </w:r>
          </w:p>
        </w:tc>
        <w:tc>
          <w:tcPr>
            <w:tcW w:w="793" w:type="dxa"/>
            <w:tcBorders>
              <w:top w:val="nil"/>
              <w:bottom w:val="nil"/>
            </w:tcBorders>
            <w:vAlign w:val="center"/>
          </w:tcPr>
          <w:p w:rsidR="00A15A6B" w:rsidRDefault="00A15A6B">
            <w:pPr>
              <w:pStyle w:val="ConsPlusNormal"/>
              <w:jc w:val="center"/>
            </w:pPr>
            <w:r>
              <w:t>17,64</w:t>
            </w:r>
          </w:p>
        </w:tc>
        <w:tc>
          <w:tcPr>
            <w:tcW w:w="793" w:type="dxa"/>
            <w:tcBorders>
              <w:top w:val="nil"/>
              <w:bottom w:val="nil"/>
            </w:tcBorders>
            <w:vAlign w:val="center"/>
          </w:tcPr>
          <w:p w:rsidR="00A15A6B" w:rsidRDefault="00A15A6B">
            <w:pPr>
              <w:pStyle w:val="ConsPlusNormal"/>
              <w:jc w:val="center"/>
            </w:pPr>
            <w:r>
              <w:t>20,45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w:t>
            </w:r>
          </w:p>
        </w:tc>
        <w:tc>
          <w:tcPr>
            <w:tcW w:w="5272" w:type="dxa"/>
            <w:tcBorders>
              <w:top w:val="nil"/>
              <w:bottom w:val="nil"/>
            </w:tcBorders>
          </w:tcPr>
          <w:p w:rsidR="00A15A6B" w:rsidRDefault="00A15A6B">
            <w:pPr>
              <w:pStyle w:val="ConsPlusNormal"/>
              <w:ind w:firstLine="283"/>
            </w:pPr>
            <w:r>
              <w:t>роторным</w:t>
            </w:r>
          </w:p>
        </w:tc>
        <w:tc>
          <w:tcPr>
            <w:tcW w:w="793" w:type="dxa"/>
            <w:tcBorders>
              <w:top w:val="nil"/>
              <w:bottom w:val="nil"/>
            </w:tcBorders>
            <w:vAlign w:val="center"/>
          </w:tcPr>
          <w:p w:rsidR="00A15A6B" w:rsidRDefault="00A15A6B">
            <w:pPr>
              <w:pStyle w:val="ConsPlusNormal"/>
              <w:jc w:val="center"/>
            </w:pPr>
            <w:r>
              <w:t>5,09</w:t>
            </w:r>
          </w:p>
        </w:tc>
        <w:tc>
          <w:tcPr>
            <w:tcW w:w="793" w:type="dxa"/>
            <w:tcBorders>
              <w:top w:val="nil"/>
              <w:bottom w:val="nil"/>
            </w:tcBorders>
            <w:vAlign w:val="center"/>
          </w:tcPr>
          <w:p w:rsidR="00A15A6B" w:rsidRDefault="00A15A6B">
            <w:pPr>
              <w:pStyle w:val="ConsPlusNormal"/>
              <w:jc w:val="center"/>
            </w:pPr>
            <w:r>
              <w:t>5,82</w:t>
            </w:r>
          </w:p>
        </w:tc>
        <w:tc>
          <w:tcPr>
            <w:tcW w:w="793" w:type="dxa"/>
            <w:tcBorders>
              <w:top w:val="nil"/>
              <w:bottom w:val="nil"/>
            </w:tcBorders>
            <w:vAlign w:val="center"/>
          </w:tcPr>
          <w:p w:rsidR="00A15A6B" w:rsidRDefault="00A15A6B">
            <w:pPr>
              <w:pStyle w:val="ConsPlusNormal"/>
              <w:jc w:val="center"/>
            </w:pPr>
            <w:r>
              <w:t>6,52</w:t>
            </w:r>
          </w:p>
        </w:tc>
        <w:tc>
          <w:tcPr>
            <w:tcW w:w="793" w:type="dxa"/>
            <w:tcBorders>
              <w:top w:val="nil"/>
              <w:bottom w:val="nil"/>
            </w:tcBorders>
            <w:vAlign w:val="center"/>
          </w:tcPr>
          <w:p w:rsidR="00A15A6B" w:rsidRDefault="00A15A6B">
            <w:pPr>
              <w:pStyle w:val="ConsPlusNormal"/>
              <w:jc w:val="center"/>
            </w:pPr>
            <w:r>
              <w:t>7,25</w:t>
            </w:r>
          </w:p>
        </w:tc>
        <w:tc>
          <w:tcPr>
            <w:tcW w:w="793" w:type="dxa"/>
            <w:tcBorders>
              <w:top w:val="nil"/>
              <w:bottom w:val="nil"/>
            </w:tcBorders>
            <w:vAlign w:val="center"/>
          </w:tcPr>
          <w:p w:rsidR="00A15A6B" w:rsidRDefault="00A15A6B">
            <w:pPr>
              <w:pStyle w:val="ConsPlusNormal"/>
              <w:jc w:val="center"/>
            </w:pPr>
            <w:r>
              <w:t>12,18</w:t>
            </w:r>
          </w:p>
        </w:tc>
        <w:tc>
          <w:tcPr>
            <w:tcW w:w="793" w:type="dxa"/>
            <w:tcBorders>
              <w:top w:val="nil"/>
              <w:bottom w:val="nil"/>
            </w:tcBorders>
            <w:vAlign w:val="center"/>
          </w:tcPr>
          <w:p w:rsidR="00A15A6B" w:rsidRDefault="00A15A6B">
            <w:pPr>
              <w:pStyle w:val="ConsPlusNormal"/>
              <w:jc w:val="center"/>
            </w:pPr>
            <w:r>
              <w:t>13,40</w:t>
            </w:r>
          </w:p>
        </w:tc>
        <w:tc>
          <w:tcPr>
            <w:tcW w:w="793" w:type="dxa"/>
            <w:tcBorders>
              <w:top w:val="nil"/>
              <w:bottom w:val="nil"/>
            </w:tcBorders>
            <w:vAlign w:val="center"/>
          </w:tcPr>
          <w:p w:rsidR="00A15A6B" w:rsidRDefault="00A15A6B">
            <w:pPr>
              <w:pStyle w:val="ConsPlusNormal"/>
              <w:jc w:val="center"/>
            </w:pPr>
            <w:r>
              <w:t>15,67</w:t>
            </w:r>
          </w:p>
        </w:tc>
        <w:tc>
          <w:tcPr>
            <w:tcW w:w="793" w:type="dxa"/>
            <w:tcBorders>
              <w:top w:val="nil"/>
              <w:bottom w:val="nil"/>
            </w:tcBorders>
            <w:vAlign w:val="center"/>
          </w:tcPr>
          <w:p w:rsidR="00A15A6B" w:rsidRDefault="00A15A6B">
            <w:pPr>
              <w:pStyle w:val="ConsPlusNormal"/>
              <w:jc w:val="center"/>
            </w:pPr>
            <w:r>
              <w:t>17,80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4.3</w:t>
            </w:r>
          </w:p>
        </w:tc>
        <w:tc>
          <w:tcPr>
            <w:tcW w:w="5272" w:type="dxa"/>
            <w:tcBorders>
              <w:top w:val="nil"/>
              <w:bottom w:val="nil"/>
            </w:tcBorders>
          </w:tcPr>
          <w:p w:rsidR="00A15A6B" w:rsidRDefault="00A15A6B">
            <w:pPr>
              <w:pStyle w:val="ConsPlusNormal"/>
              <w:ind w:firstLine="283"/>
            </w:pPr>
            <w:r>
              <w:t>колонковым</w:t>
            </w:r>
          </w:p>
        </w:tc>
        <w:tc>
          <w:tcPr>
            <w:tcW w:w="793" w:type="dxa"/>
            <w:tcBorders>
              <w:top w:val="nil"/>
              <w:bottom w:val="nil"/>
            </w:tcBorders>
            <w:vAlign w:val="center"/>
          </w:tcPr>
          <w:p w:rsidR="00A15A6B" w:rsidRDefault="00A15A6B">
            <w:pPr>
              <w:pStyle w:val="ConsPlusNormal"/>
              <w:jc w:val="center"/>
            </w:pPr>
            <w:r>
              <w:t>4,06</w:t>
            </w:r>
          </w:p>
        </w:tc>
        <w:tc>
          <w:tcPr>
            <w:tcW w:w="793" w:type="dxa"/>
            <w:tcBorders>
              <w:top w:val="nil"/>
              <w:bottom w:val="nil"/>
            </w:tcBorders>
            <w:vAlign w:val="center"/>
          </w:tcPr>
          <w:p w:rsidR="00A15A6B" w:rsidRDefault="00A15A6B">
            <w:pPr>
              <w:pStyle w:val="ConsPlusNormal"/>
              <w:jc w:val="center"/>
            </w:pPr>
            <w:r>
              <w:t>4,64</w:t>
            </w:r>
          </w:p>
        </w:tc>
        <w:tc>
          <w:tcPr>
            <w:tcW w:w="793" w:type="dxa"/>
            <w:tcBorders>
              <w:top w:val="nil"/>
              <w:bottom w:val="nil"/>
            </w:tcBorders>
            <w:vAlign w:val="center"/>
          </w:tcPr>
          <w:p w:rsidR="00A15A6B" w:rsidRDefault="00A15A6B">
            <w:pPr>
              <w:pStyle w:val="ConsPlusNormal"/>
              <w:jc w:val="center"/>
            </w:pPr>
            <w:r>
              <w:t>5,03</w:t>
            </w:r>
          </w:p>
        </w:tc>
        <w:tc>
          <w:tcPr>
            <w:tcW w:w="793" w:type="dxa"/>
            <w:tcBorders>
              <w:top w:val="nil"/>
              <w:bottom w:val="nil"/>
            </w:tcBorders>
            <w:vAlign w:val="center"/>
          </w:tcPr>
          <w:p w:rsidR="00A15A6B" w:rsidRDefault="00A15A6B">
            <w:pPr>
              <w:pStyle w:val="ConsPlusNormal"/>
              <w:jc w:val="center"/>
            </w:pPr>
            <w:r>
              <w:t>5,83</w:t>
            </w:r>
          </w:p>
        </w:tc>
        <w:tc>
          <w:tcPr>
            <w:tcW w:w="793" w:type="dxa"/>
            <w:tcBorders>
              <w:top w:val="nil"/>
              <w:bottom w:val="nil"/>
            </w:tcBorders>
            <w:vAlign w:val="center"/>
          </w:tcPr>
          <w:p w:rsidR="00A15A6B" w:rsidRDefault="00A15A6B">
            <w:pPr>
              <w:pStyle w:val="ConsPlusNormal"/>
              <w:jc w:val="center"/>
            </w:pPr>
            <w:r>
              <w:t>10,41</w:t>
            </w:r>
          </w:p>
        </w:tc>
        <w:tc>
          <w:tcPr>
            <w:tcW w:w="793" w:type="dxa"/>
            <w:tcBorders>
              <w:top w:val="nil"/>
              <w:bottom w:val="nil"/>
            </w:tcBorders>
            <w:vAlign w:val="center"/>
          </w:tcPr>
          <w:p w:rsidR="00A15A6B" w:rsidRDefault="00A15A6B">
            <w:pPr>
              <w:pStyle w:val="ConsPlusNormal"/>
              <w:jc w:val="center"/>
            </w:pPr>
            <w:r>
              <w:t>11,80</w:t>
            </w:r>
          </w:p>
        </w:tc>
        <w:tc>
          <w:tcPr>
            <w:tcW w:w="793" w:type="dxa"/>
            <w:tcBorders>
              <w:top w:val="nil"/>
              <w:bottom w:val="nil"/>
            </w:tcBorders>
            <w:vAlign w:val="center"/>
          </w:tcPr>
          <w:p w:rsidR="00A15A6B" w:rsidRDefault="00A15A6B">
            <w:pPr>
              <w:pStyle w:val="ConsPlusNormal"/>
              <w:jc w:val="center"/>
            </w:pPr>
            <w:r>
              <w:t>12,14</w:t>
            </w:r>
          </w:p>
        </w:tc>
        <w:tc>
          <w:tcPr>
            <w:tcW w:w="793" w:type="dxa"/>
            <w:tcBorders>
              <w:top w:val="nil"/>
              <w:bottom w:val="nil"/>
            </w:tcBorders>
            <w:vAlign w:val="center"/>
          </w:tcPr>
          <w:p w:rsidR="00A15A6B" w:rsidRDefault="00A15A6B">
            <w:pPr>
              <w:pStyle w:val="ConsPlusNormal"/>
              <w:jc w:val="center"/>
            </w:pPr>
            <w:r>
              <w:t>16,34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4.4</w:t>
            </w:r>
          </w:p>
        </w:tc>
        <w:tc>
          <w:tcPr>
            <w:tcW w:w="5272" w:type="dxa"/>
            <w:tcBorders>
              <w:top w:val="nil"/>
              <w:bottom w:val="nil"/>
            </w:tcBorders>
          </w:tcPr>
          <w:p w:rsidR="00A15A6B" w:rsidRDefault="00A15A6B">
            <w:pPr>
              <w:pStyle w:val="ConsPlusNormal"/>
              <w:ind w:firstLine="283"/>
            </w:pPr>
            <w:r>
              <w:t>ударно-вращательным</w:t>
            </w:r>
          </w:p>
        </w:tc>
        <w:tc>
          <w:tcPr>
            <w:tcW w:w="793" w:type="dxa"/>
            <w:tcBorders>
              <w:top w:val="nil"/>
              <w:bottom w:val="nil"/>
            </w:tcBorders>
            <w:vAlign w:val="center"/>
          </w:tcPr>
          <w:p w:rsidR="00A15A6B" w:rsidRDefault="00A15A6B">
            <w:pPr>
              <w:pStyle w:val="ConsPlusNormal"/>
              <w:jc w:val="center"/>
            </w:pPr>
            <w:r>
              <w:t>5,22</w:t>
            </w:r>
          </w:p>
        </w:tc>
        <w:tc>
          <w:tcPr>
            <w:tcW w:w="793" w:type="dxa"/>
            <w:tcBorders>
              <w:top w:val="nil"/>
              <w:bottom w:val="nil"/>
            </w:tcBorders>
            <w:vAlign w:val="center"/>
          </w:tcPr>
          <w:p w:rsidR="00A15A6B" w:rsidRDefault="00A15A6B">
            <w:pPr>
              <w:pStyle w:val="ConsPlusNormal"/>
              <w:jc w:val="center"/>
            </w:pPr>
            <w:r>
              <w:t>5,73</w:t>
            </w:r>
          </w:p>
        </w:tc>
        <w:tc>
          <w:tcPr>
            <w:tcW w:w="793" w:type="dxa"/>
            <w:tcBorders>
              <w:top w:val="nil"/>
              <w:bottom w:val="nil"/>
            </w:tcBorders>
            <w:vAlign w:val="center"/>
          </w:tcPr>
          <w:p w:rsidR="00A15A6B" w:rsidRDefault="00A15A6B">
            <w:pPr>
              <w:pStyle w:val="ConsPlusNormal"/>
              <w:jc w:val="center"/>
            </w:pPr>
            <w:r>
              <w:t>6,80</w:t>
            </w:r>
          </w:p>
        </w:tc>
        <w:tc>
          <w:tcPr>
            <w:tcW w:w="793" w:type="dxa"/>
            <w:tcBorders>
              <w:top w:val="nil"/>
              <w:bottom w:val="nil"/>
            </w:tcBorders>
            <w:vAlign w:val="center"/>
          </w:tcPr>
          <w:p w:rsidR="00A15A6B" w:rsidRDefault="00A15A6B">
            <w:pPr>
              <w:pStyle w:val="ConsPlusNormal"/>
              <w:jc w:val="center"/>
            </w:pPr>
            <w:r>
              <w:t>7,66</w:t>
            </w:r>
          </w:p>
        </w:tc>
        <w:tc>
          <w:tcPr>
            <w:tcW w:w="793" w:type="dxa"/>
            <w:tcBorders>
              <w:top w:val="nil"/>
              <w:bottom w:val="nil"/>
            </w:tcBorders>
            <w:vAlign w:val="center"/>
          </w:tcPr>
          <w:p w:rsidR="00A15A6B" w:rsidRDefault="00A15A6B">
            <w:pPr>
              <w:pStyle w:val="ConsPlusNormal"/>
              <w:jc w:val="center"/>
            </w:pPr>
            <w:r>
              <w:t>13,06</w:t>
            </w:r>
          </w:p>
        </w:tc>
        <w:tc>
          <w:tcPr>
            <w:tcW w:w="793" w:type="dxa"/>
            <w:tcBorders>
              <w:top w:val="nil"/>
              <w:bottom w:val="nil"/>
            </w:tcBorders>
            <w:vAlign w:val="center"/>
          </w:tcPr>
          <w:p w:rsidR="00A15A6B" w:rsidRDefault="00A15A6B">
            <w:pPr>
              <w:pStyle w:val="ConsPlusNormal"/>
              <w:jc w:val="center"/>
            </w:pPr>
            <w:r>
              <w:t>13,41</w:t>
            </w:r>
          </w:p>
        </w:tc>
        <w:tc>
          <w:tcPr>
            <w:tcW w:w="793" w:type="dxa"/>
            <w:tcBorders>
              <w:top w:val="nil"/>
              <w:bottom w:val="nil"/>
            </w:tcBorders>
            <w:vAlign w:val="center"/>
          </w:tcPr>
          <w:p w:rsidR="00A15A6B" w:rsidRDefault="00A15A6B">
            <w:pPr>
              <w:pStyle w:val="ConsPlusNormal"/>
              <w:jc w:val="center"/>
            </w:pPr>
            <w:r>
              <w:t>16,05</w:t>
            </w:r>
          </w:p>
        </w:tc>
        <w:tc>
          <w:tcPr>
            <w:tcW w:w="793" w:type="dxa"/>
            <w:tcBorders>
              <w:top w:val="nil"/>
              <w:bottom w:val="nil"/>
            </w:tcBorders>
            <w:vAlign w:val="center"/>
          </w:tcPr>
          <w:p w:rsidR="00A15A6B" w:rsidRDefault="00A15A6B">
            <w:pPr>
              <w:pStyle w:val="ConsPlusNormal"/>
              <w:jc w:val="center"/>
            </w:pPr>
            <w:r>
              <w:t>18,03</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4.5</w:t>
            </w:r>
          </w:p>
        </w:tc>
        <w:tc>
          <w:tcPr>
            <w:tcW w:w="5272" w:type="dxa"/>
            <w:tcBorders>
              <w:top w:val="nil"/>
              <w:bottom w:val="single" w:sz="4" w:space="0" w:color="auto"/>
            </w:tcBorders>
          </w:tcPr>
          <w:p w:rsidR="00A15A6B" w:rsidRDefault="00A15A6B">
            <w:pPr>
              <w:pStyle w:val="ConsPlusNormal"/>
              <w:ind w:firstLine="283"/>
            </w:pPr>
            <w:r>
              <w:t>перфораторным</w:t>
            </w:r>
          </w:p>
        </w:tc>
        <w:tc>
          <w:tcPr>
            <w:tcW w:w="793" w:type="dxa"/>
            <w:tcBorders>
              <w:top w:val="nil"/>
              <w:bottom w:val="single" w:sz="4" w:space="0" w:color="auto"/>
            </w:tcBorders>
            <w:vAlign w:val="center"/>
          </w:tcPr>
          <w:p w:rsidR="00A15A6B" w:rsidRDefault="00A15A6B">
            <w:pPr>
              <w:pStyle w:val="ConsPlusNormal"/>
              <w:jc w:val="center"/>
            </w:pPr>
            <w:r>
              <w:t>3,55</w:t>
            </w:r>
          </w:p>
        </w:tc>
        <w:tc>
          <w:tcPr>
            <w:tcW w:w="793" w:type="dxa"/>
            <w:tcBorders>
              <w:top w:val="nil"/>
              <w:bottom w:val="single" w:sz="4" w:space="0" w:color="auto"/>
            </w:tcBorders>
            <w:vAlign w:val="center"/>
          </w:tcPr>
          <w:p w:rsidR="00A15A6B" w:rsidRDefault="00A15A6B">
            <w:pPr>
              <w:pStyle w:val="ConsPlusNormal"/>
              <w:jc w:val="center"/>
            </w:pPr>
            <w:r>
              <w:t>4,07</w:t>
            </w:r>
          </w:p>
        </w:tc>
        <w:tc>
          <w:tcPr>
            <w:tcW w:w="793" w:type="dxa"/>
            <w:tcBorders>
              <w:top w:val="nil"/>
              <w:bottom w:val="single" w:sz="4" w:space="0" w:color="auto"/>
            </w:tcBorders>
            <w:vAlign w:val="center"/>
          </w:tcPr>
          <w:p w:rsidR="00A15A6B" w:rsidRDefault="00A15A6B">
            <w:pPr>
              <w:pStyle w:val="ConsPlusNormal"/>
              <w:jc w:val="center"/>
            </w:pPr>
            <w:r>
              <w:t>4,48</w:t>
            </w:r>
          </w:p>
        </w:tc>
        <w:tc>
          <w:tcPr>
            <w:tcW w:w="793" w:type="dxa"/>
            <w:tcBorders>
              <w:top w:val="nil"/>
              <w:bottom w:val="single" w:sz="4" w:space="0" w:color="auto"/>
            </w:tcBorders>
            <w:vAlign w:val="center"/>
          </w:tcPr>
          <w:p w:rsidR="00A15A6B" w:rsidRDefault="00A15A6B">
            <w:pPr>
              <w:pStyle w:val="ConsPlusNormal"/>
              <w:jc w:val="center"/>
            </w:pPr>
            <w:r>
              <w:t>5,22</w:t>
            </w:r>
          </w:p>
        </w:tc>
        <w:tc>
          <w:tcPr>
            <w:tcW w:w="793" w:type="dxa"/>
            <w:tcBorders>
              <w:top w:val="nil"/>
              <w:bottom w:val="single" w:sz="4" w:space="0" w:color="auto"/>
            </w:tcBorders>
            <w:vAlign w:val="center"/>
          </w:tcPr>
          <w:p w:rsidR="00A15A6B" w:rsidRDefault="00A15A6B">
            <w:pPr>
              <w:pStyle w:val="ConsPlusNormal"/>
              <w:jc w:val="center"/>
            </w:pPr>
            <w:r>
              <w:t>9,29</w:t>
            </w:r>
          </w:p>
        </w:tc>
        <w:tc>
          <w:tcPr>
            <w:tcW w:w="793" w:type="dxa"/>
            <w:tcBorders>
              <w:top w:val="nil"/>
              <w:bottom w:val="single" w:sz="4" w:space="0" w:color="auto"/>
            </w:tcBorders>
            <w:vAlign w:val="center"/>
          </w:tcPr>
          <w:p w:rsidR="00A15A6B" w:rsidRDefault="00A15A6B">
            <w:pPr>
              <w:pStyle w:val="ConsPlusNormal"/>
              <w:jc w:val="center"/>
            </w:pPr>
            <w:r>
              <w:t>10,84</w:t>
            </w:r>
          </w:p>
        </w:tc>
        <w:tc>
          <w:tcPr>
            <w:tcW w:w="793" w:type="dxa"/>
            <w:tcBorders>
              <w:top w:val="nil"/>
              <w:bottom w:val="single" w:sz="4" w:space="0" w:color="auto"/>
            </w:tcBorders>
            <w:vAlign w:val="center"/>
          </w:tcPr>
          <w:p w:rsidR="00A15A6B" w:rsidRDefault="00A15A6B">
            <w:pPr>
              <w:pStyle w:val="ConsPlusNormal"/>
              <w:jc w:val="center"/>
            </w:pPr>
            <w:r>
              <w:t>12,94</w:t>
            </w:r>
          </w:p>
        </w:tc>
        <w:tc>
          <w:tcPr>
            <w:tcW w:w="793" w:type="dxa"/>
            <w:tcBorders>
              <w:top w:val="nil"/>
              <w:bottom w:val="single" w:sz="4" w:space="0" w:color="auto"/>
            </w:tcBorders>
            <w:vAlign w:val="center"/>
          </w:tcPr>
          <w:p w:rsidR="00A15A6B" w:rsidRDefault="00A15A6B">
            <w:pPr>
              <w:pStyle w:val="ConsPlusNormal"/>
              <w:jc w:val="center"/>
            </w:pPr>
            <w:r>
              <w:t>14,81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5</w:t>
            </w:r>
          </w:p>
        </w:tc>
        <w:tc>
          <w:tcPr>
            <w:tcW w:w="5272" w:type="dxa"/>
            <w:tcBorders>
              <w:top w:val="single" w:sz="4" w:space="0" w:color="auto"/>
              <w:bottom w:val="nil"/>
            </w:tcBorders>
          </w:tcPr>
          <w:p w:rsidR="00A15A6B" w:rsidRDefault="00A15A6B">
            <w:pPr>
              <w:pStyle w:val="ConsPlusNormal"/>
            </w:pPr>
            <w:r>
              <w:t>Свайные работы. Закрепление грунтов. Опускные колодцы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w:t>
            </w:r>
          </w:p>
        </w:tc>
        <w:tc>
          <w:tcPr>
            <w:tcW w:w="5272" w:type="dxa"/>
            <w:tcBorders>
              <w:top w:val="nil"/>
              <w:bottom w:val="nil"/>
            </w:tcBorders>
          </w:tcPr>
          <w:p w:rsidR="00A15A6B" w:rsidRDefault="00A15A6B">
            <w:pPr>
              <w:pStyle w:val="ConsPlusNormal"/>
            </w:pPr>
            <w:r>
              <w:t>Свайные работы, выполняемые с земли и подмостей</w:t>
            </w:r>
          </w:p>
        </w:tc>
        <w:tc>
          <w:tcPr>
            <w:tcW w:w="793" w:type="dxa"/>
            <w:tcBorders>
              <w:top w:val="nil"/>
              <w:bottom w:val="nil"/>
            </w:tcBorders>
            <w:vAlign w:val="center"/>
          </w:tcPr>
          <w:p w:rsidR="00A15A6B" w:rsidRDefault="00A15A6B">
            <w:pPr>
              <w:pStyle w:val="ConsPlusNormal"/>
              <w:jc w:val="center"/>
            </w:pPr>
            <w:r>
              <w:t>2,23</w:t>
            </w:r>
          </w:p>
        </w:tc>
        <w:tc>
          <w:tcPr>
            <w:tcW w:w="793" w:type="dxa"/>
            <w:tcBorders>
              <w:top w:val="nil"/>
              <w:bottom w:val="nil"/>
            </w:tcBorders>
            <w:vAlign w:val="center"/>
          </w:tcPr>
          <w:p w:rsidR="00A15A6B" w:rsidRDefault="00A15A6B">
            <w:pPr>
              <w:pStyle w:val="ConsPlusNormal"/>
              <w:jc w:val="center"/>
            </w:pPr>
            <w:r>
              <w:t>3,40</w:t>
            </w:r>
          </w:p>
        </w:tc>
        <w:tc>
          <w:tcPr>
            <w:tcW w:w="793" w:type="dxa"/>
            <w:tcBorders>
              <w:top w:val="nil"/>
              <w:bottom w:val="nil"/>
            </w:tcBorders>
            <w:vAlign w:val="center"/>
          </w:tcPr>
          <w:p w:rsidR="00A15A6B" w:rsidRDefault="00A15A6B">
            <w:pPr>
              <w:pStyle w:val="ConsPlusNormal"/>
              <w:jc w:val="center"/>
            </w:pPr>
            <w:r>
              <w:t>5,06</w:t>
            </w:r>
          </w:p>
        </w:tc>
        <w:tc>
          <w:tcPr>
            <w:tcW w:w="793" w:type="dxa"/>
            <w:tcBorders>
              <w:top w:val="nil"/>
              <w:bottom w:val="nil"/>
            </w:tcBorders>
            <w:vAlign w:val="center"/>
          </w:tcPr>
          <w:p w:rsidR="00A15A6B" w:rsidRDefault="00A15A6B">
            <w:pPr>
              <w:pStyle w:val="ConsPlusNormal"/>
              <w:jc w:val="center"/>
            </w:pPr>
            <w:r>
              <w:t>5,25</w:t>
            </w:r>
          </w:p>
        </w:tc>
        <w:tc>
          <w:tcPr>
            <w:tcW w:w="793" w:type="dxa"/>
            <w:tcBorders>
              <w:top w:val="nil"/>
              <w:bottom w:val="nil"/>
            </w:tcBorders>
            <w:vAlign w:val="center"/>
          </w:tcPr>
          <w:p w:rsidR="00A15A6B" w:rsidRDefault="00A15A6B">
            <w:pPr>
              <w:pStyle w:val="ConsPlusNormal"/>
              <w:jc w:val="center"/>
            </w:pPr>
            <w:r>
              <w:t>7,48</w:t>
            </w:r>
          </w:p>
        </w:tc>
        <w:tc>
          <w:tcPr>
            <w:tcW w:w="793" w:type="dxa"/>
            <w:tcBorders>
              <w:top w:val="nil"/>
              <w:bottom w:val="nil"/>
            </w:tcBorders>
            <w:vAlign w:val="center"/>
          </w:tcPr>
          <w:p w:rsidR="00A15A6B" w:rsidRDefault="00A15A6B">
            <w:pPr>
              <w:pStyle w:val="ConsPlusNormal"/>
              <w:jc w:val="center"/>
            </w:pPr>
            <w:r>
              <w:t>7,87</w:t>
            </w:r>
          </w:p>
        </w:tc>
        <w:tc>
          <w:tcPr>
            <w:tcW w:w="793" w:type="dxa"/>
            <w:tcBorders>
              <w:top w:val="nil"/>
              <w:bottom w:val="nil"/>
            </w:tcBorders>
            <w:vAlign w:val="center"/>
          </w:tcPr>
          <w:p w:rsidR="00A15A6B" w:rsidRDefault="00A15A6B">
            <w:pPr>
              <w:pStyle w:val="ConsPlusNormal"/>
              <w:jc w:val="center"/>
            </w:pPr>
            <w:r>
              <w:t>16,20</w:t>
            </w:r>
          </w:p>
        </w:tc>
        <w:tc>
          <w:tcPr>
            <w:tcW w:w="793" w:type="dxa"/>
            <w:tcBorders>
              <w:top w:val="nil"/>
              <w:bottom w:val="nil"/>
            </w:tcBorders>
            <w:vAlign w:val="center"/>
          </w:tcPr>
          <w:p w:rsidR="00A15A6B" w:rsidRDefault="00A15A6B">
            <w:pPr>
              <w:pStyle w:val="ConsPlusNormal"/>
              <w:jc w:val="center"/>
            </w:pPr>
            <w:r>
              <w:t>16,78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5.2</w:t>
            </w:r>
          </w:p>
        </w:tc>
        <w:tc>
          <w:tcPr>
            <w:tcW w:w="5272" w:type="dxa"/>
            <w:tcBorders>
              <w:top w:val="nil"/>
              <w:bottom w:val="nil"/>
            </w:tcBorders>
          </w:tcPr>
          <w:p w:rsidR="00A15A6B" w:rsidRDefault="00A15A6B">
            <w:pPr>
              <w:pStyle w:val="ConsPlusNormal"/>
            </w:pPr>
            <w:r>
              <w:t>Устройство буронабивных свай</w:t>
            </w:r>
          </w:p>
        </w:tc>
        <w:tc>
          <w:tcPr>
            <w:tcW w:w="793" w:type="dxa"/>
            <w:tcBorders>
              <w:top w:val="nil"/>
              <w:bottom w:val="nil"/>
            </w:tcBorders>
            <w:vAlign w:val="center"/>
          </w:tcPr>
          <w:p w:rsidR="00A15A6B" w:rsidRDefault="00A15A6B">
            <w:pPr>
              <w:pStyle w:val="ConsPlusNormal"/>
              <w:jc w:val="center"/>
            </w:pPr>
            <w:r>
              <w:t>3,56</w:t>
            </w:r>
          </w:p>
        </w:tc>
        <w:tc>
          <w:tcPr>
            <w:tcW w:w="793" w:type="dxa"/>
            <w:tcBorders>
              <w:top w:val="nil"/>
              <w:bottom w:val="nil"/>
            </w:tcBorders>
            <w:vAlign w:val="center"/>
          </w:tcPr>
          <w:p w:rsidR="00A15A6B" w:rsidRDefault="00A15A6B">
            <w:pPr>
              <w:pStyle w:val="ConsPlusNormal"/>
              <w:jc w:val="center"/>
            </w:pPr>
            <w:r>
              <w:t>3,93</w:t>
            </w:r>
          </w:p>
        </w:tc>
        <w:tc>
          <w:tcPr>
            <w:tcW w:w="793" w:type="dxa"/>
            <w:tcBorders>
              <w:top w:val="nil"/>
              <w:bottom w:val="nil"/>
            </w:tcBorders>
            <w:vAlign w:val="center"/>
          </w:tcPr>
          <w:p w:rsidR="00A15A6B" w:rsidRDefault="00A15A6B">
            <w:pPr>
              <w:pStyle w:val="ConsPlusNormal"/>
              <w:jc w:val="center"/>
            </w:pPr>
            <w:r>
              <w:t>5,89</w:t>
            </w:r>
          </w:p>
        </w:tc>
        <w:tc>
          <w:tcPr>
            <w:tcW w:w="793" w:type="dxa"/>
            <w:tcBorders>
              <w:top w:val="nil"/>
              <w:bottom w:val="nil"/>
            </w:tcBorders>
            <w:vAlign w:val="center"/>
          </w:tcPr>
          <w:p w:rsidR="00A15A6B" w:rsidRDefault="00A15A6B">
            <w:pPr>
              <w:pStyle w:val="ConsPlusNormal"/>
              <w:jc w:val="center"/>
            </w:pPr>
            <w:r>
              <w:t>5,98</w:t>
            </w:r>
          </w:p>
        </w:tc>
        <w:tc>
          <w:tcPr>
            <w:tcW w:w="793" w:type="dxa"/>
            <w:tcBorders>
              <w:top w:val="nil"/>
              <w:bottom w:val="nil"/>
            </w:tcBorders>
            <w:vAlign w:val="center"/>
          </w:tcPr>
          <w:p w:rsidR="00A15A6B" w:rsidRDefault="00A15A6B">
            <w:pPr>
              <w:pStyle w:val="ConsPlusNormal"/>
              <w:jc w:val="center"/>
            </w:pPr>
            <w:r>
              <w:t>8,43</w:t>
            </w:r>
          </w:p>
        </w:tc>
        <w:tc>
          <w:tcPr>
            <w:tcW w:w="793" w:type="dxa"/>
            <w:tcBorders>
              <w:top w:val="nil"/>
              <w:bottom w:val="nil"/>
            </w:tcBorders>
            <w:vAlign w:val="center"/>
          </w:tcPr>
          <w:p w:rsidR="00A15A6B" w:rsidRDefault="00A15A6B">
            <w:pPr>
              <w:pStyle w:val="ConsPlusNormal"/>
              <w:jc w:val="center"/>
            </w:pPr>
            <w:r>
              <w:t>8,52</w:t>
            </w:r>
          </w:p>
        </w:tc>
        <w:tc>
          <w:tcPr>
            <w:tcW w:w="793" w:type="dxa"/>
            <w:tcBorders>
              <w:top w:val="nil"/>
              <w:bottom w:val="nil"/>
            </w:tcBorders>
            <w:vAlign w:val="center"/>
          </w:tcPr>
          <w:p w:rsidR="00A15A6B" w:rsidRDefault="00A15A6B">
            <w:pPr>
              <w:pStyle w:val="ConsPlusNormal"/>
              <w:jc w:val="center"/>
            </w:pPr>
            <w:r>
              <w:t>16,86</w:t>
            </w:r>
          </w:p>
        </w:tc>
        <w:tc>
          <w:tcPr>
            <w:tcW w:w="793" w:type="dxa"/>
            <w:tcBorders>
              <w:top w:val="nil"/>
              <w:bottom w:val="nil"/>
            </w:tcBorders>
            <w:vAlign w:val="center"/>
          </w:tcPr>
          <w:p w:rsidR="00A15A6B" w:rsidRDefault="00A15A6B">
            <w:pPr>
              <w:pStyle w:val="ConsPlusNormal"/>
              <w:jc w:val="center"/>
            </w:pPr>
            <w:r>
              <w:t>17,98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5.3</w:t>
            </w:r>
          </w:p>
        </w:tc>
        <w:tc>
          <w:tcPr>
            <w:tcW w:w="5272" w:type="dxa"/>
            <w:tcBorders>
              <w:top w:val="nil"/>
              <w:bottom w:val="nil"/>
            </w:tcBorders>
          </w:tcPr>
          <w:p w:rsidR="00A15A6B" w:rsidRDefault="00A15A6B">
            <w:pPr>
              <w:pStyle w:val="ConsPlusNormal"/>
            </w:pPr>
            <w:r>
              <w:t>Устройство противофильтрационных завес и заглубленных сооружений способом "стена в грунте"</w:t>
            </w:r>
          </w:p>
        </w:tc>
        <w:tc>
          <w:tcPr>
            <w:tcW w:w="793" w:type="dxa"/>
            <w:tcBorders>
              <w:top w:val="nil"/>
              <w:bottom w:val="nil"/>
            </w:tcBorders>
            <w:vAlign w:val="center"/>
          </w:tcPr>
          <w:p w:rsidR="00A15A6B" w:rsidRDefault="00A15A6B">
            <w:pPr>
              <w:pStyle w:val="ConsPlusNormal"/>
              <w:jc w:val="center"/>
            </w:pPr>
            <w:r>
              <w:t>3,29</w:t>
            </w:r>
          </w:p>
        </w:tc>
        <w:tc>
          <w:tcPr>
            <w:tcW w:w="793" w:type="dxa"/>
            <w:tcBorders>
              <w:top w:val="nil"/>
              <w:bottom w:val="nil"/>
            </w:tcBorders>
            <w:vAlign w:val="center"/>
          </w:tcPr>
          <w:p w:rsidR="00A15A6B" w:rsidRDefault="00A15A6B">
            <w:pPr>
              <w:pStyle w:val="ConsPlusNormal"/>
              <w:jc w:val="center"/>
            </w:pPr>
            <w:r>
              <w:t>5,08</w:t>
            </w:r>
          </w:p>
        </w:tc>
        <w:tc>
          <w:tcPr>
            <w:tcW w:w="793" w:type="dxa"/>
            <w:tcBorders>
              <w:top w:val="nil"/>
              <w:bottom w:val="nil"/>
            </w:tcBorders>
            <w:vAlign w:val="center"/>
          </w:tcPr>
          <w:p w:rsidR="00A15A6B" w:rsidRDefault="00A15A6B">
            <w:pPr>
              <w:pStyle w:val="ConsPlusNormal"/>
              <w:jc w:val="center"/>
            </w:pPr>
            <w:r>
              <w:t>7,37</w:t>
            </w:r>
          </w:p>
        </w:tc>
        <w:tc>
          <w:tcPr>
            <w:tcW w:w="793" w:type="dxa"/>
            <w:tcBorders>
              <w:top w:val="nil"/>
              <w:bottom w:val="nil"/>
            </w:tcBorders>
            <w:vAlign w:val="center"/>
          </w:tcPr>
          <w:p w:rsidR="00A15A6B" w:rsidRDefault="00A15A6B">
            <w:pPr>
              <w:pStyle w:val="ConsPlusNormal"/>
              <w:jc w:val="center"/>
            </w:pPr>
            <w:r>
              <w:t>7,77</w:t>
            </w:r>
          </w:p>
        </w:tc>
        <w:tc>
          <w:tcPr>
            <w:tcW w:w="793" w:type="dxa"/>
            <w:tcBorders>
              <w:top w:val="nil"/>
              <w:bottom w:val="nil"/>
            </w:tcBorders>
            <w:vAlign w:val="center"/>
          </w:tcPr>
          <w:p w:rsidR="00A15A6B" w:rsidRDefault="00A15A6B">
            <w:pPr>
              <w:pStyle w:val="ConsPlusNormal"/>
              <w:jc w:val="center"/>
            </w:pPr>
            <w:r>
              <w:t>11,06</w:t>
            </w:r>
          </w:p>
        </w:tc>
        <w:tc>
          <w:tcPr>
            <w:tcW w:w="793" w:type="dxa"/>
            <w:tcBorders>
              <w:top w:val="nil"/>
              <w:bottom w:val="nil"/>
            </w:tcBorders>
            <w:vAlign w:val="center"/>
          </w:tcPr>
          <w:p w:rsidR="00A15A6B" w:rsidRDefault="00A15A6B">
            <w:pPr>
              <w:pStyle w:val="ConsPlusNormal"/>
              <w:jc w:val="center"/>
            </w:pPr>
            <w:r>
              <w:t>11,65</w:t>
            </w:r>
          </w:p>
        </w:tc>
        <w:tc>
          <w:tcPr>
            <w:tcW w:w="793" w:type="dxa"/>
            <w:tcBorders>
              <w:top w:val="nil"/>
              <w:bottom w:val="nil"/>
            </w:tcBorders>
            <w:vAlign w:val="center"/>
          </w:tcPr>
          <w:p w:rsidR="00A15A6B" w:rsidRDefault="00A15A6B">
            <w:pPr>
              <w:pStyle w:val="ConsPlusNormal"/>
              <w:jc w:val="center"/>
            </w:pPr>
            <w:r>
              <w:t>23,91</w:t>
            </w:r>
          </w:p>
        </w:tc>
        <w:tc>
          <w:tcPr>
            <w:tcW w:w="793" w:type="dxa"/>
            <w:tcBorders>
              <w:top w:val="nil"/>
              <w:bottom w:val="nil"/>
            </w:tcBorders>
            <w:vAlign w:val="center"/>
          </w:tcPr>
          <w:p w:rsidR="00A15A6B" w:rsidRDefault="00A15A6B">
            <w:pPr>
              <w:pStyle w:val="ConsPlusNormal"/>
              <w:jc w:val="center"/>
            </w:pPr>
            <w:r>
              <w:t>24,80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ind w:firstLine="283"/>
            </w:pPr>
            <w:r>
              <w:t>Свайные работы в речных условиях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5.4</w:t>
            </w:r>
          </w:p>
        </w:tc>
        <w:tc>
          <w:tcPr>
            <w:tcW w:w="5272" w:type="dxa"/>
            <w:tcBorders>
              <w:top w:val="nil"/>
              <w:bottom w:val="nil"/>
            </w:tcBorders>
          </w:tcPr>
          <w:p w:rsidR="00A15A6B" w:rsidRDefault="00A15A6B">
            <w:pPr>
              <w:pStyle w:val="ConsPlusNormal"/>
            </w:pPr>
            <w:r>
              <w:t>Извлечение стальных шпунтовых свай</w:t>
            </w:r>
          </w:p>
        </w:tc>
        <w:tc>
          <w:tcPr>
            <w:tcW w:w="793" w:type="dxa"/>
            <w:tcBorders>
              <w:top w:val="nil"/>
              <w:bottom w:val="nil"/>
            </w:tcBorders>
            <w:vAlign w:val="center"/>
          </w:tcPr>
          <w:p w:rsidR="00A15A6B" w:rsidRDefault="00A15A6B">
            <w:pPr>
              <w:pStyle w:val="ConsPlusNormal"/>
              <w:jc w:val="center"/>
            </w:pPr>
            <w:r>
              <w:t>0,60</w:t>
            </w:r>
          </w:p>
        </w:tc>
        <w:tc>
          <w:tcPr>
            <w:tcW w:w="793" w:type="dxa"/>
            <w:tcBorders>
              <w:top w:val="nil"/>
              <w:bottom w:val="nil"/>
            </w:tcBorders>
            <w:vAlign w:val="center"/>
          </w:tcPr>
          <w:p w:rsidR="00A15A6B" w:rsidRDefault="00A15A6B">
            <w:pPr>
              <w:pStyle w:val="ConsPlusNormal"/>
              <w:jc w:val="center"/>
            </w:pPr>
            <w:r>
              <w:t>1,20</w:t>
            </w:r>
          </w:p>
        </w:tc>
        <w:tc>
          <w:tcPr>
            <w:tcW w:w="793" w:type="dxa"/>
            <w:tcBorders>
              <w:top w:val="nil"/>
              <w:bottom w:val="nil"/>
            </w:tcBorders>
            <w:vAlign w:val="center"/>
          </w:tcPr>
          <w:p w:rsidR="00A15A6B" w:rsidRDefault="00A15A6B">
            <w:pPr>
              <w:pStyle w:val="ConsPlusNormal"/>
              <w:jc w:val="center"/>
            </w:pPr>
            <w:r>
              <w:t>1,89</w:t>
            </w:r>
          </w:p>
        </w:tc>
        <w:tc>
          <w:tcPr>
            <w:tcW w:w="793" w:type="dxa"/>
            <w:tcBorders>
              <w:top w:val="nil"/>
              <w:bottom w:val="nil"/>
            </w:tcBorders>
            <w:vAlign w:val="center"/>
          </w:tcPr>
          <w:p w:rsidR="00A15A6B" w:rsidRDefault="00A15A6B">
            <w:pPr>
              <w:pStyle w:val="ConsPlusNormal"/>
              <w:jc w:val="center"/>
            </w:pPr>
            <w:r>
              <w:t>3,09</w:t>
            </w:r>
          </w:p>
        </w:tc>
        <w:tc>
          <w:tcPr>
            <w:tcW w:w="793" w:type="dxa"/>
            <w:tcBorders>
              <w:top w:val="nil"/>
              <w:bottom w:val="nil"/>
            </w:tcBorders>
            <w:vAlign w:val="center"/>
          </w:tcPr>
          <w:p w:rsidR="00A15A6B" w:rsidRDefault="00A15A6B">
            <w:pPr>
              <w:pStyle w:val="ConsPlusNormal"/>
              <w:jc w:val="center"/>
            </w:pPr>
            <w:r>
              <w:t>3,69</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5.5</w:t>
            </w:r>
          </w:p>
        </w:tc>
        <w:tc>
          <w:tcPr>
            <w:tcW w:w="5272" w:type="dxa"/>
            <w:tcBorders>
              <w:top w:val="nil"/>
              <w:bottom w:val="nil"/>
            </w:tcBorders>
          </w:tcPr>
          <w:p w:rsidR="00A15A6B" w:rsidRDefault="00A15A6B">
            <w:pPr>
              <w:pStyle w:val="ConsPlusNormal"/>
            </w:pPr>
            <w:r>
              <w:t>Погружение с плавучих средств: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5.5.1</w:t>
            </w:r>
          </w:p>
        </w:tc>
        <w:tc>
          <w:tcPr>
            <w:tcW w:w="5272" w:type="dxa"/>
            <w:tcBorders>
              <w:top w:val="nil"/>
              <w:bottom w:val="nil"/>
            </w:tcBorders>
          </w:tcPr>
          <w:p w:rsidR="00A15A6B" w:rsidRDefault="00A15A6B">
            <w:pPr>
              <w:pStyle w:val="ConsPlusNormal"/>
              <w:ind w:firstLine="283"/>
            </w:pPr>
            <w:r>
              <w:t>деревянных свай</w:t>
            </w:r>
          </w:p>
        </w:tc>
        <w:tc>
          <w:tcPr>
            <w:tcW w:w="793" w:type="dxa"/>
            <w:tcBorders>
              <w:top w:val="nil"/>
              <w:bottom w:val="nil"/>
            </w:tcBorders>
            <w:vAlign w:val="center"/>
          </w:tcPr>
          <w:p w:rsidR="00A15A6B" w:rsidRDefault="00A15A6B">
            <w:pPr>
              <w:pStyle w:val="ConsPlusNormal"/>
              <w:jc w:val="center"/>
            </w:pPr>
            <w:r>
              <w:t>3,30</w:t>
            </w:r>
          </w:p>
        </w:tc>
        <w:tc>
          <w:tcPr>
            <w:tcW w:w="793" w:type="dxa"/>
            <w:tcBorders>
              <w:top w:val="nil"/>
              <w:bottom w:val="nil"/>
            </w:tcBorders>
            <w:vAlign w:val="center"/>
          </w:tcPr>
          <w:p w:rsidR="00A15A6B" w:rsidRDefault="00A15A6B">
            <w:pPr>
              <w:pStyle w:val="ConsPlusNormal"/>
              <w:jc w:val="center"/>
            </w:pPr>
            <w:r>
              <w:t>3,50</w:t>
            </w:r>
          </w:p>
        </w:tc>
        <w:tc>
          <w:tcPr>
            <w:tcW w:w="793" w:type="dxa"/>
            <w:tcBorders>
              <w:top w:val="nil"/>
              <w:bottom w:val="nil"/>
            </w:tcBorders>
            <w:vAlign w:val="center"/>
          </w:tcPr>
          <w:p w:rsidR="00A15A6B" w:rsidRDefault="00A15A6B">
            <w:pPr>
              <w:pStyle w:val="ConsPlusNormal"/>
              <w:jc w:val="center"/>
            </w:pPr>
            <w:r>
              <w:t>3,69</w:t>
            </w:r>
          </w:p>
        </w:tc>
        <w:tc>
          <w:tcPr>
            <w:tcW w:w="793" w:type="dxa"/>
            <w:tcBorders>
              <w:top w:val="nil"/>
              <w:bottom w:val="nil"/>
            </w:tcBorders>
            <w:vAlign w:val="center"/>
          </w:tcPr>
          <w:p w:rsidR="00A15A6B" w:rsidRDefault="00A15A6B">
            <w:pPr>
              <w:pStyle w:val="ConsPlusNormal"/>
              <w:jc w:val="center"/>
            </w:pPr>
            <w:r>
              <w:t>4,19</w:t>
            </w:r>
          </w:p>
        </w:tc>
        <w:tc>
          <w:tcPr>
            <w:tcW w:w="793" w:type="dxa"/>
            <w:tcBorders>
              <w:top w:val="nil"/>
              <w:bottom w:val="nil"/>
            </w:tcBorders>
            <w:vAlign w:val="center"/>
          </w:tcPr>
          <w:p w:rsidR="00A15A6B" w:rsidRDefault="00A15A6B">
            <w:pPr>
              <w:pStyle w:val="ConsPlusNormal"/>
              <w:jc w:val="center"/>
            </w:pPr>
            <w:r>
              <w:t>4,98</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5.5.2</w:t>
            </w:r>
          </w:p>
        </w:tc>
        <w:tc>
          <w:tcPr>
            <w:tcW w:w="5272" w:type="dxa"/>
            <w:tcBorders>
              <w:top w:val="nil"/>
              <w:bottom w:val="nil"/>
            </w:tcBorders>
          </w:tcPr>
          <w:p w:rsidR="00A15A6B" w:rsidRDefault="00A15A6B">
            <w:pPr>
              <w:pStyle w:val="ConsPlusNormal"/>
              <w:ind w:firstLine="283"/>
            </w:pPr>
            <w:r>
              <w:t>стальных шпунтовых свай и свай-оболочек диаметром до 2 м</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0,19</w:t>
            </w:r>
          </w:p>
        </w:tc>
        <w:tc>
          <w:tcPr>
            <w:tcW w:w="793" w:type="dxa"/>
            <w:tcBorders>
              <w:top w:val="nil"/>
              <w:bottom w:val="nil"/>
            </w:tcBorders>
            <w:vAlign w:val="center"/>
          </w:tcPr>
          <w:p w:rsidR="00A15A6B" w:rsidRDefault="00A15A6B">
            <w:pPr>
              <w:pStyle w:val="ConsPlusNormal"/>
              <w:jc w:val="center"/>
            </w:pPr>
            <w:r>
              <w:t>0,29</w:t>
            </w:r>
          </w:p>
        </w:tc>
        <w:tc>
          <w:tcPr>
            <w:tcW w:w="793" w:type="dxa"/>
            <w:tcBorders>
              <w:top w:val="nil"/>
              <w:bottom w:val="nil"/>
            </w:tcBorders>
            <w:vAlign w:val="center"/>
          </w:tcPr>
          <w:p w:rsidR="00A15A6B" w:rsidRDefault="00A15A6B">
            <w:pPr>
              <w:pStyle w:val="ConsPlusNormal"/>
              <w:jc w:val="center"/>
            </w:pPr>
            <w:r>
              <w:t>0,58</w:t>
            </w:r>
          </w:p>
        </w:tc>
        <w:tc>
          <w:tcPr>
            <w:tcW w:w="793" w:type="dxa"/>
            <w:tcBorders>
              <w:top w:val="nil"/>
              <w:bottom w:val="nil"/>
            </w:tcBorders>
            <w:vAlign w:val="center"/>
          </w:tcPr>
          <w:p w:rsidR="00A15A6B" w:rsidRDefault="00A15A6B">
            <w:pPr>
              <w:pStyle w:val="ConsPlusNormal"/>
              <w:jc w:val="center"/>
            </w:pPr>
            <w:r>
              <w:t>0,68</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5.5.3</w:t>
            </w:r>
          </w:p>
        </w:tc>
        <w:tc>
          <w:tcPr>
            <w:tcW w:w="5272" w:type="dxa"/>
            <w:tcBorders>
              <w:top w:val="nil"/>
              <w:bottom w:val="nil"/>
            </w:tcBorders>
          </w:tcPr>
          <w:p w:rsidR="00A15A6B" w:rsidRDefault="00A15A6B">
            <w:pPr>
              <w:pStyle w:val="ConsPlusNormal"/>
              <w:ind w:firstLine="283"/>
            </w:pPr>
            <w:r>
              <w:t>железобетонных свай</w:t>
            </w:r>
          </w:p>
        </w:tc>
        <w:tc>
          <w:tcPr>
            <w:tcW w:w="793" w:type="dxa"/>
            <w:tcBorders>
              <w:top w:val="nil"/>
              <w:bottom w:val="nil"/>
            </w:tcBorders>
            <w:vAlign w:val="center"/>
          </w:tcPr>
          <w:p w:rsidR="00A15A6B" w:rsidRDefault="00A15A6B">
            <w:pPr>
              <w:pStyle w:val="ConsPlusNormal"/>
              <w:jc w:val="center"/>
            </w:pPr>
            <w:r>
              <w:t>0,87</w:t>
            </w:r>
          </w:p>
        </w:tc>
        <w:tc>
          <w:tcPr>
            <w:tcW w:w="793" w:type="dxa"/>
            <w:tcBorders>
              <w:top w:val="nil"/>
              <w:bottom w:val="nil"/>
            </w:tcBorders>
            <w:vAlign w:val="center"/>
          </w:tcPr>
          <w:p w:rsidR="00A15A6B" w:rsidRDefault="00A15A6B">
            <w:pPr>
              <w:pStyle w:val="ConsPlusNormal"/>
              <w:jc w:val="center"/>
            </w:pPr>
            <w:r>
              <w:t>0,96</w:t>
            </w:r>
          </w:p>
        </w:tc>
        <w:tc>
          <w:tcPr>
            <w:tcW w:w="793" w:type="dxa"/>
            <w:tcBorders>
              <w:top w:val="nil"/>
              <w:bottom w:val="nil"/>
            </w:tcBorders>
            <w:vAlign w:val="center"/>
          </w:tcPr>
          <w:p w:rsidR="00A15A6B" w:rsidRDefault="00A15A6B">
            <w:pPr>
              <w:pStyle w:val="ConsPlusNormal"/>
              <w:jc w:val="center"/>
            </w:pPr>
            <w:r>
              <w:t>1,06</w:t>
            </w:r>
          </w:p>
        </w:tc>
        <w:tc>
          <w:tcPr>
            <w:tcW w:w="793" w:type="dxa"/>
            <w:tcBorders>
              <w:top w:val="nil"/>
              <w:bottom w:val="nil"/>
            </w:tcBorders>
            <w:vAlign w:val="center"/>
          </w:tcPr>
          <w:p w:rsidR="00A15A6B" w:rsidRDefault="00A15A6B">
            <w:pPr>
              <w:pStyle w:val="ConsPlusNormal"/>
              <w:jc w:val="center"/>
            </w:pPr>
            <w:r>
              <w:t>1,05</w:t>
            </w:r>
          </w:p>
        </w:tc>
        <w:tc>
          <w:tcPr>
            <w:tcW w:w="793" w:type="dxa"/>
            <w:tcBorders>
              <w:top w:val="nil"/>
              <w:bottom w:val="nil"/>
            </w:tcBorders>
            <w:vAlign w:val="center"/>
          </w:tcPr>
          <w:p w:rsidR="00A15A6B" w:rsidRDefault="00A15A6B">
            <w:pPr>
              <w:pStyle w:val="ConsPlusNormal"/>
              <w:jc w:val="center"/>
            </w:pPr>
            <w:r>
              <w:t>1,26</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Свайные работы в морских условиях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5.6</w:t>
            </w:r>
          </w:p>
        </w:tc>
        <w:tc>
          <w:tcPr>
            <w:tcW w:w="5272" w:type="dxa"/>
            <w:tcBorders>
              <w:top w:val="nil"/>
              <w:bottom w:val="nil"/>
            </w:tcBorders>
          </w:tcPr>
          <w:p w:rsidR="00A15A6B" w:rsidRDefault="00A15A6B">
            <w:pPr>
              <w:pStyle w:val="ConsPlusNormal"/>
            </w:pPr>
            <w:r>
              <w:t>Погружение с плавучих средств: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5.6.1</w:t>
            </w:r>
          </w:p>
        </w:tc>
        <w:tc>
          <w:tcPr>
            <w:tcW w:w="5272" w:type="dxa"/>
            <w:tcBorders>
              <w:top w:val="nil"/>
              <w:bottom w:val="nil"/>
            </w:tcBorders>
          </w:tcPr>
          <w:p w:rsidR="00A15A6B" w:rsidRDefault="00A15A6B">
            <w:pPr>
              <w:pStyle w:val="ConsPlusNormal"/>
              <w:ind w:firstLine="283"/>
            </w:pPr>
            <w:r>
              <w:t xml:space="preserve">одиночных железобетонных свай, </w:t>
            </w:r>
            <w:r>
              <w:lastRenderedPageBreak/>
              <w:t>железобетонных оболочек, свай из стальных труб, стальных шпунтованных свай</w:t>
            </w:r>
          </w:p>
        </w:tc>
        <w:tc>
          <w:tcPr>
            <w:tcW w:w="793" w:type="dxa"/>
            <w:tcBorders>
              <w:top w:val="nil"/>
              <w:bottom w:val="nil"/>
            </w:tcBorders>
            <w:vAlign w:val="center"/>
          </w:tcPr>
          <w:p w:rsidR="00A15A6B" w:rsidRDefault="00A15A6B">
            <w:pPr>
              <w:pStyle w:val="ConsPlusNormal"/>
              <w:jc w:val="center"/>
            </w:pPr>
            <w:r>
              <w:lastRenderedPageBreak/>
              <w:t>0,30</w:t>
            </w:r>
          </w:p>
        </w:tc>
        <w:tc>
          <w:tcPr>
            <w:tcW w:w="793" w:type="dxa"/>
            <w:tcBorders>
              <w:top w:val="nil"/>
              <w:bottom w:val="nil"/>
            </w:tcBorders>
            <w:vAlign w:val="center"/>
          </w:tcPr>
          <w:p w:rsidR="00A15A6B" w:rsidRDefault="00A15A6B">
            <w:pPr>
              <w:pStyle w:val="ConsPlusNormal"/>
              <w:jc w:val="center"/>
            </w:pPr>
            <w:r>
              <w:t>0,60</w:t>
            </w:r>
          </w:p>
        </w:tc>
        <w:tc>
          <w:tcPr>
            <w:tcW w:w="793" w:type="dxa"/>
            <w:tcBorders>
              <w:top w:val="nil"/>
              <w:bottom w:val="nil"/>
            </w:tcBorders>
            <w:vAlign w:val="center"/>
          </w:tcPr>
          <w:p w:rsidR="00A15A6B" w:rsidRDefault="00A15A6B">
            <w:pPr>
              <w:pStyle w:val="ConsPlusNormal"/>
              <w:jc w:val="center"/>
            </w:pPr>
            <w:r>
              <w:t>0,90</w:t>
            </w:r>
          </w:p>
        </w:tc>
        <w:tc>
          <w:tcPr>
            <w:tcW w:w="793" w:type="dxa"/>
            <w:tcBorders>
              <w:top w:val="nil"/>
              <w:bottom w:val="nil"/>
            </w:tcBorders>
            <w:vAlign w:val="center"/>
          </w:tcPr>
          <w:p w:rsidR="00A15A6B" w:rsidRDefault="00A15A6B">
            <w:pPr>
              <w:pStyle w:val="ConsPlusNormal"/>
              <w:jc w:val="center"/>
            </w:pPr>
            <w:r>
              <w:t>1,29</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5.6.2</w:t>
            </w:r>
          </w:p>
        </w:tc>
        <w:tc>
          <w:tcPr>
            <w:tcW w:w="5272" w:type="dxa"/>
            <w:tcBorders>
              <w:top w:val="nil"/>
              <w:bottom w:val="nil"/>
            </w:tcBorders>
          </w:tcPr>
          <w:p w:rsidR="00A15A6B" w:rsidRDefault="00A15A6B">
            <w:pPr>
              <w:pStyle w:val="ConsPlusNormal"/>
              <w:ind w:firstLine="283"/>
            </w:pPr>
            <w:r>
              <w:t>коробчатых свай из стального шпунта</w:t>
            </w:r>
          </w:p>
        </w:tc>
        <w:tc>
          <w:tcPr>
            <w:tcW w:w="793" w:type="dxa"/>
            <w:tcBorders>
              <w:top w:val="nil"/>
              <w:bottom w:val="nil"/>
            </w:tcBorders>
            <w:vAlign w:val="center"/>
          </w:tcPr>
          <w:p w:rsidR="00A15A6B" w:rsidRDefault="00A15A6B">
            <w:pPr>
              <w:pStyle w:val="ConsPlusNormal"/>
              <w:jc w:val="center"/>
            </w:pPr>
            <w:r>
              <w:t>0,30</w:t>
            </w:r>
          </w:p>
        </w:tc>
        <w:tc>
          <w:tcPr>
            <w:tcW w:w="793" w:type="dxa"/>
            <w:tcBorders>
              <w:top w:val="nil"/>
              <w:bottom w:val="nil"/>
            </w:tcBorders>
            <w:vAlign w:val="center"/>
          </w:tcPr>
          <w:p w:rsidR="00A15A6B" w:rsidRDefault="00A15A6B">
            <w:pPr>
              <w:pStyle w:val="ConsPlusNormal"/>
              <w:jc w:val="center"/>
            </w:pPr>
            <w:r>
              <w:t>0,40</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5.6.3</w:t>
            </w:r>
          </w:p>
        </w:tc>
        <w:tc>
          <w:tcPr>
            <w:tcW w:w="5272" w:type="dxa"/>
            <w:tcBorders>
              <w:top w:val="nil"/>
              <w:bottom w:val="nil"/>
            </w:tcBorders>
          </w:tcPr>
          <w:p w:rsidR="00A15A6B" w:rsidRDefault="00A15A6B">
            <w:pPr>
              <w:pStyle w:val="ConsPlusNormal"/>
              <w:ind w:firstLine="283"/>
            </w:pPr>
            <w:r>
              <w:t>деревянных свай</w:t>
            </w:r>
          </w:p>
        </w:tc>
        <w:tc>
          <w:tcPr>
            <w:tcW w:w="793" w:type="dxa"/>
            <w:tcBorders>
              <w:top w:val="nil"/>
              <w:bottom w:val="nil"/>
            </w:tcBorders>
            <w:vAlign w:val="center"/>
          </w:tcPr>
          <w:p w:rsidR="00A15A6B" w:rsidRDefault="00A15A6B">
            <w:pPr>
              <w:pStyle w:val="ConsPlusNormal"/>
              <w:jc w:val="center"/>
            </w:pPr>
            <w:r>
              <w:t>0,50</w:t>
            </w:r>
          </w:p>
        </w:tc>
        <w:tc>
          <w:tcPr>
            <w:tcW w:w="793" w:type="dxa"/>
            <w:tcBorders>
              <w:top w:val="nil"/>
              <w:bottom w:val="nil"/>
            </w:tcBorders>
            <w:vAlign w:val="center"/>
          </w:tcPr>
          <w:p w:rsidR="00A15A6B" w:rsidRDefault="00A15A6B">
            <w:pPr>
              <w:pStyle w:val="ConsPlusNormal"/>
              <w:jc w:val="center"/>
            </w:pPr>
            <w:r>
              <w:t>1,09</w:t>
            </w:r>
          </w:p>
        </w:tc>
        <w:tc>
          <w:tcPr>
            <w:tcW w:w="793" w:type="dxa"/>
            <w:tcBorders>
              <w:top w:val="nil"/>
              <w:bottom w:val="nil"/>
            </w:tcBorders>
            <w:vAlign w:val="center"/>
          </w:tcPr>
          <w:p w:rsidR="00A15A6B" w:rsidRDefault="00A15A6B">
            <w:pPr>
              <w:pStyle w:val="ConsPlusNormal"/>
              <w:jc w:val="center"/>
            </w:pPr>
            <w:r>
              <w:t>1,49</w:t>
            </w:r>
          </w:p>
        </w:tc>
        <w:tc>
          <w:tcPr>
            <w:tcW w:w="793" w:type="dxa"/>
            <w:tcBorders>
              <w:top w:val="nil"/>
              <w:bottom w:val="nil"/>
            </w:tcBorders>
            <w:vAlign w:val="center"/>
          </w:tcPr>
          <w:p w:rsidR="00A15A6B" w:rsidRDefault="00A15A6B">
            <w:pPr>
              <w:pStyle w:val="ConsPlusNormal"/>
              <w:jc w:val="center"/>
            </w:pPr>
            <w:r>
              <w:t>2,19</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5.7</w:t>
            </w:r>
          </w:p>
        </w:tc>
        <w:tc>
          <w:tcPr>
            <w:tcW w:w="5272" w:type="dxa"/>
            <w:tcBorders>
              <w:top w:val="nil"/>
              <w:bottom w:val="nil"/>
            </w:tcBorders>
          </w:tcPr>
          <w:p w:rsidR="00A15A6B" w:rsidRDefault="00A15A6B">
            <w:pPr>
              <w:pStyle w:val="ConsPlusNormal"/>
            </w:pPr>
            <w:r>
              <w:t>Вырубка бетона из арматурного каркаса</w:t>
            </w:r>
          </w:p>
        </w:tc>
        <w:tc>
          <w:tcPr>
            <w:tcW w:w="793" w:type="dxa"/>
            <w:tcBorders>
              <w:top w:val="nil"/>
              <w:bottom w:val="nil"/>
            </w:tcBorders>
            <w:vAlign w:val="center"/>
          </w:tcPr>
          <w:p w:rsidR="00A15A6B" w:rsidRDefault="00A15A6B">
            <w:pPr>
              <w:pStyle w:val="ConsPlusNormal"/>
              <w:jc w:val="center"/>
            </w:pPr>
            <w:r>
              <w:t>3,24</w:t>
            </w:r>
          </w:p>
        </w:tc>
        <w:tc>
          <w:tcPr>
            <w:tcW w:w="793" w:type="dxa"/>
            <w:tcBorders>
              <w:top w:val="nil"/>
              <w:bottom w:val="nil"/>
            </w:tcBorders>
            <w:vAlign w:val="center"/>
          </w:tcPr>
          <w:p w:rsidR="00A15A6B" w:rsidRDefault="00A15A6B">
            <w:pPr>
              <w:pStyle w:val="ConsPlusNormal"/>
              <w:jc w:val="center"/>
            </w:pPr>
            <w:r>
              <w:t>3,52</w:t>
            </w:r>
          </w:p>
        </w:tc>
        <w:tc>
          <w:tcPr>
            <w:tcW w:w="793" w:type="dxa"/>
            <w:tcBorders>
              <w:top w:val="nil"/>
              <w:bottom w:val="nil"/>
            </w:tcBorders>
            <w:vAlign w:val="center"/>
          </w:tcPr>
          <w:p w:rsidR="00A15A6B" w:rsidRDefault="00A15A6B">
            <w:pPr>
              <w:pStyle w:val="ConsPlusNormal"/>
              <w:jc w:val="center"/>
            </w:pPr>
            <w:r>
              <w:t>7,68</w:t>
            </w:r>
          </w:p>
        </w:tc>
        <w:tc>
          <w:tcPr>
            <w:tcW w:w="793" w:type="dxa"/>
            <w:tcBorders>
              <w:top w:val="nil"/>
              <w:bottom w:val="nil"/>
            </w:tcBorders>
            <w:vAlign w:val="center"/>
          </w:tcPr>
          <w:p w:rsidR="00A15A6B" w:rsidRDefault="00A15A6B">
            <w:pPr>
              <w:pStyle w:val="ConsPlusNormal"/>
              <w:jc w:val="center"/>
            </w:pPr>
            <w:r>
              <w:t>10,20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5.8</w:t>
            </w:r>
          </w:p>
        </w:tc>
        <w:tc>
          <w:tcPr>
            <w:tcW w:w="5272" w:type="dxa"/>
            <w:tcBorders>
              <w:top w:val="nil"/>
              <w:bottom w:val="nil"/>
            </w:tcBorders>
          </w:tcPr>
          <w:p w:rsidR="00A15A6B" w:rsidRDefault="00A15A6B">
            <w:pPr>
              <w:pStyle w:val="ConsPlusNormal"/>
            </w:pPr>
            <w:r>
              <w:t>Изготовление свай: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5.8.1</w:t>
            </w:r>
          </w:p>
        </w:tc>
        <w:tc>
          <w:tcPr>
            <w:tcW w:w="5272" w:type="dxa"/>
            <w:tcBorders>
              <w:top w:val="nil"/>
              <w:bottom w:val="nil"/>
            </w:tcBorders>
          </w:tcPr>
          <w:p w:rsidR="00A15A6B" w:rsidRDefault="00A15A6B">
            <w:pPr>
              <w:pStyle w:val="ConsPlusNormal"/>
              <w:ind w:firstLine="283"/>
            </w:pPr>
            <w:r>
              <w:t>из стальных труб</w:t>
            </w:r>
          </w:p>
        </w:tc>
        <w:tc>
          <w:tcPr>
            <w:tcW w:w="793" w:type="dxa"/>
            <w:tcBorders>
              <w:top w:val="nil"/>
              <w:bottom w:val="nil"/>
            </w:tcBorders>
            <w:vAlign w:val="center"/>
          </w:tcPr>
          <w:p w:rsidR="00A15A6B" w:rsidRDefault="00A15A6B">
            <w:pPr>
              <w:pStyle w:val="ConsPlusNormal"/>
              <w:jc w:val="center"/>
            </w:pPr>
            <w:r>
              <w:t>2,23</w:t>
            </w:r>
          </w:p>
        </w:tc>
        <w:tc>
          <w:tcPr>
            <w:tcW w:w="793" w:type="dxa"/>
            <w:tcBorders>
              <w:top w:val="nil"/>
              <w:bottom w:val="nil"/>
            </w:tcBorders>
            <w:vAlign w:val="center"/>
          </w:tcPr>
          <w:p w:rsidR="00A15A6B" w:rsidRDefault="00A15A6B">
            <w:pPr>
              <w:pStyle w:val="ConsPlusNormal"/>
              <w:jc w:val="center"/>
            </w:pPr>
            <w:r>
              <w:t>3,59</w:t>
            </w:r>
          </w:p>
        </w:tc>
        <w:tc>
          <w:tcPr>
            <w:tcW w:w="793" w:type="dxa"/>
            <w:tcBorders>
              <w:top w:val="nil"/>
              <w:bottom w:val="nil"/>
            </w:tcBorders>
            <w:vAlign w:val="center"/>
          </w:tcPr>
          <w:p w:rsidR="00A15A6B" w:rsidRDefault="00A15A6B">
            <w:pPr>
              <w:pStyle w:val="ConsPlusNormal"/>
              <w:jc w:val="center"/>
            </w:pPr>
            <w:r>
              <w:t>4,85</w:t>
            </w:r>
          </w:p>
        </w:tc>
        <w:tc>
          <w:tcPr>
            <w:tcW w:w="793" w:type="dxa"/>
            <w:tcBorders>
              <w:top w:val="nil"/>
              <w:bottom w:val="nil"/>
            </w:tcBorders>
            <w:vAlign w:val="center"/>
          </w:tcPr>
          <w:p w:rsidR="00A15A6B" w:rsidRDefault="00A15A6B">
            <w:pPr>
              <w:pStyle w:val="ConsPlusNormal"/>
              <w:jc w:val="center"/>
            </w:pPr>
            <w:r>
              <w:t>6,70</w:t>
            </w:r>
          </w:p>
        </w:tc>
        <w:tc>
          <w:tcPr>
            <w:tcW w:w="793" w:type="dxa"/>
            <w:tcBorders>
              <w:top w:val="nil"/>
              <w:bottom w:val="nil"/>
            </w:tcBorders>
            <w:vAlign w:val="center"/>
          </w:tcPr>
          <w:p w:rsidR="00A15A6B" w:rsidRDefault="00A15A6B">
            <w:pPr>
              <w:pStyle w:val="ConsPlusNormal"/>
              <w:jc w:val="center"/>
            </w:pPr>
            <w:r>
              <w:t>7,87</w:t>
            </w:r>
          </w:p>
        </w:tc>
        <w:tc>
          <w:tcPr>
            <w:tcW w:w="793" w:type="dxa"/>
            <w:tcBorders>
              <w:top w:val="nil"/>
              <w:bottom w:val="nil"/>
            </w:tcBorders>
            <w:vAlign w:val="center"/>
          </w:tcPr>
          <w:p w:rsidR="00A15A6B" w:rsidRDefault="00A15A6B">
            <w:pPr>
              <w:pStyle w:val="ConsPlusNormal"/>
              <w:jc w:val="center"/>
            </w:pPr>
            <w:r>
              <w:t>11,84</w:t>
            </w:r>
          </w:p>
        </w:tc>
        <w:tc>
          <w:tcPr>
            <w:tcW w:w="793" w:type="dxa"/>
            <w:tcBorders>
              <w:top w:val="nil"/>
              <w:bottom w:val="nil"/>
            </w:tcBorders>
            <w:vAlign w:val="center"/>
          </w:tcPr>
          <w:p w:rsidR="00A15A6B" w:rsidRDefault="00A15A6B">
            <w:pPr>
              <w:pStyle w:val="ConsPlusNormal"/>
              <w:jc w:val="center"/>
            </w:pPr>
            <w:r>
              <w:t>16,99</w:t>
            </w:r>
          </w:p>
        </w:tc>
        <w:tc>
          <w:tcPr>
            <w:tcW w:w="793" w:type="dxa"/>
            <w:tcBorders>
              <w:top w:val="nil"/>
              <w:bottom w:val="nil"/>
            </w:tcBorders>
            <w:vAlign w:val="center"/>
          </w:tcPr>
          <w:p w:rsidR="00A15A6B" w:rsidRDefault="00A15A6B">
            <w:pPr>
              <w:pStyle w:val="ConsPlusNormal"/>
              <w:jc w:val="center"/>
            </w:pPr>
            <w:r>
              <w:t>22,07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5.8.2</w:t>
            </w:r>
          </w:p>
        </w:tc>
        <w:tc>
          <w:tcPr>
            <w:tcW w:w="5272" w:type="dxa"/>
            <w:tcBorders>
              <w:top w:val="nil"/>
              <w:bottom w:val="nil"/>
            </w:tcBorders>
          </w:tcPr>
          <w:p w:rsidR="00A15A6B" w:rsidRDefault="00A15A6B">
            <w:pPr>
              <w:pStyle w:val="ConsPlusNormal"/>
              <w:ind w:firstLine="283"/>
            </w:pPr>
            <w:r>
              <w:t>коробчатых из стального шпунта</w:t>
            </w:r>
          </w:p>
        </w:tc>
        <w:tc>
          <w:tcPr>
            <w:tcW w:w="793" w:type="dxa"/>
            <w:tcBorders>
              <w:top w:val="nil"/>
              <w:bottom w:val="nil"/>
            </w:tcBorders>
            <w:vAlign w:val="center"/>
          </w:tcPr>
          <w:p w:rsidR="00A15A6B" w:rsidRDefault="00A15A6B">
            <w:pPr>
              <w:pStyle w:val="ConsPlusNormal"/>
              <w:jc w:val="center"/>
            </w:pPr>
            <w:r>
              <w:t>1,71</w:t>
            </w:r>
          </w:p>
        </w:tc>
        <w:tc>
          <w:tcPr>
            <w:tcW w:w="793" w:type="dxa"/>
            <w:tcBorders>
              <w:top w:val="nil"/>
              <w:bottom w:val="nil"/>
            </w:tcBorders>
            <w:vAlign w:val="center"/>
          </w:tcPr>
          <w:p w:rsidR="00A15A6B" w:rsidRDefault="00A15A6B">
            <w:pPr>
              <w:pStyle w:val="ConsPlusNormal"/>
              <w:jc w:val="center"/>
            </w:pPr>
            <w:r>
              <w:t>2,65</w:t>
            </w:r>
          </w:p>
        </w:tc>
        <w:tc>
          <w:tcPr>
            <w:tcW w:w="793" w:type="dxa"/>
            <w:tcBorders>
              <w:top w:val="nil"/>
              <w:bottom w:val="nil"/>
            </w:tcBorders>
            <w:vAlign w:val="center"/>
          </w:tcPr>
          <w:p w:rsidR="00A15A6B" w:rsidRDefault="00A15A6B">
            <w:pPr>
              <w:pStyle w:val="ConsPlusNormal"/>
              <w:jc w:val="center"/>
            </w:pPr>
            <w:r>
              <w:t>3,60</w:t>
            </w:r>
          </w:p>
        </w:tc>
        <w:tc>
          <w:tcPr>
            <w:tcW w:w="793" w:type="dxa"/>
            <w:tcBorders>
              <w:top w:val="nil"/>
              <w:bottom w:val="nil"/>
            </w:tcBorders>
            <w:vAlign w:val="center"/>
          </w:tcPr>
          <w:p w:rsidR="00A15A6B" w:rsidRDefault="00A15A6B">
            <w:pPr>
              <w:pStyle w:val="ConsPlusNormal"/>
              <w:jc w:val="center"/>
            </w:pPr>
            <w:r>
              <w:t>5,02</w:t>
            </w:r>
          </w:p>
        </w:tc>
        <w:tc>
          <w:tcPr>
            <w:tcW w:w="793" w:type="dxa"/>
            <w:tcBorders>
              <w:top w:val="nil"/>
              <w:bottom w:val="nil"/>
            </w:tcBorders>
            <w:vAlign w:val="center"/>
          </w:tcPr>
          <w:p w:rsidR="00A15A6B" w:rsidRDefault="00A15A6B">
            <w:pPr>
              <w:pStyle w:val="ConsPlusNormal"/>
              <w:jc w:val="center"/>
            </w:pPr>
            <w:r>
              <w:t>5,88</w:t>
            </w:r>
          </w:p>
        </w:tc>
        <w:tc>
          <w:tcPr>
            <w:tcW w:w="793" w:type="dxa"/>
            <w:tcBorders>
              <w:top w:val="nil"/>
              <w:bottom w:val="nil"/>
            </w:tcBorders>
            <w:vAlign w:val="center"/>
          </w:tcPr>
          <w:p w:rsidR="00A15A6B" w:rsidRDefault="00A15A6B">
            <w:pPr>
              <w:pStyle w:val="ConsPlusNormal"/>
              <w:jc w:val="center"/>
            </w:pPr>
            <w:r>
              <w:t>8,91</w:t>
            </w:r>
          </w:p>
        </w:tc>
        <w:tc>
          <w:tcPr>
            <w:tcW w:w="793" w:type="dxa"/>
            <w:tcBorders>
              <w:top w:val="nil"/>
              <w:bottom w:val="nil"/>
            </w:tcBorders>
            <w:vAlign w:val="center"/>
          </w:tcPr>
          <w:p w:rsidR="00A15A6B" w:rsidRDefault="00A15A6B">
            <w:pPr>
              <w:pStyle w:val="ConsPlusNormal"/>
              <w:jc w:val="center"/>
            </w:pPr>
            <w:r>
              <w:t>12,71</w:t>
            </w:r>
          </w:p>
        </w:tc>
        <w:tc>
          <w:tcPr>
            <w:tcW w:w="793" w:type="dxa"/>
            <w:tcBorders>
              <w:top w:val="nil"/>
              <w:bottom w:val="nil"/>
            </w:tcBorders>
            <w:vAlign w:val="center"/>
          </w:tcPr>
          <w:p w:rsidR="00A15A6B" w:rsidRDefault="00A15A6B">
            <w:pPr>
              <w:pStyle w:val="ConsPlusNormal"/>
              <w:jc w:val="center"/>
            </w:pPr>
            <w:r>
              <w:t>16,70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5.9</w:t>
            </w:r>
          </w:p>
        </w:tc>
        <w:tc>
          <w:tcPr>
            <w:tcW w:w="5272" w:type="dxa"/>
            <w:tcBorders>
              <w:top w:val="nil"/>
              <w:bottom w:val="nil"/>
            </w:tcBorders>
          </w:tcPr>
          <w:p w:rsidR="00A15A6B" w:rsidRDefault="00A15A6B">
            <w:pPr>
              <w:pStyle w:val="ConsPlusNormal"/>
            </w:pPr>
            <w:r>
              <w:t>Сборка пакетов свай из стального шпунта</w:t>
            </w:r>
          </w:p>
        </w:tc>
        <w:tc>
          <w:tcPr>
            <w:tcW w:w="793" w:type="dxa"/>
            <w:tcBorders>
              <w:top w:val="nil"/>
              <w:bottom w:val="nil"/>
            </w:tcBorders>
            <w:vAlign w:val="center"/>
          </w:tcPr>
          <w:p w:rsidR="00A15A6B" w:rsidRDefault="00A15A6B">
            <w:pPr>
              <w:pStyle w:val="ConsPlusNormal"/>
              <w:jc w:val="center"/>
            </w:pPr>
            <w:r>
              <w:t>2,52</w:t>
            </w:r>
          </w:p>
        </w:tc>
        <w:tc>
          <w:tcPr>
            <w:tcW w:w="793" w:type="dxa"/>
            <w:tcBorders>
              <w:top w:val="nil"/>
              <w:bottom w:val="nil"/>
            </w:tcBorders>
            <w:vAlign w:val="center"/>
          </w:tcPr>
          <w:p w:rsidR="00A15A6B" w:rsidRDefault="00A15A6B">
            <w:pPr>
              <w:pStyle w:val="ConsPlusNormal"/>
              <w:jc w:val="center"/>
            </w:pPr>
            <w:r>
              <w:t>4,13</w:t>
            </w:r>
          </w:p>
        </w:tc>
        <w:tc>
          <w:tcPr>
            <w:tcW w:w="793" w:type="dxa"/>
            <w:tcBorders>
              <w:top w:val="nil"/>
              <w:bottom w:val="nil"/>
            </w:tcBorders>
            <w:vAlign w:val="center"/>
          </w:tcPr>
          <w:p w:rsidR="00A15A6B" w:rsidRDefault="00A15A6B">
            <w:pPr>
              <w:pStyle w:val="ConsPlusNormal"/>
              <w:jc w:val="center"/>
            </w:pPr>
            <w:r>
              <w:t>6,05</w:t>
            </w:r>
          </w:p>
        </w:tc>
        <w:tc>
          <w:tcPr>
            <w:tcW w:w="793" w:type="dxa"/>
            <w:tcBorders>
              <w:top w:val="nil"/>
              <w:bottom w:val="nil"/>
            </w:tcBorders>
            <w:vAlign w:val="center"/>
          </w:tcPr>
          <w:p w:rsidR="00A15A6B" w:rsidRDefault="00A15A6B">
            <w:pPr>
              <w:pStyle w:val="ConsPlusNormal"/>
              <w:jc w:val="center"/>
            </w:pPr>
            <w:r>
              <w:t>7,97</w:t>
            </w:r>
          </w:p>
        </w:tc>
        <w:tc>
          <w:tcPr>
            <w:tcW w:w="793" w:type="dxa"/>
            <w:tcBorders>
              <w:top w:val="nil"/>
              <w:bottom w:val="nil"/>
            </w:tcBorders>
            <w:vAlign w:val="center"/>
          </w:tcPr>
          <w:p w:rsidR="00A15A6B" w:rsidRDefault="00A15A6B">
            <w:pPr>
              <w:pStyle w:val="ConsPlusNormal"/>
              <w:jc w:val="center"/>
            </w:pPr>
            <w:r>
              <w:t>9,58</w:t>
            </w:r>
          </w:p>
        </w:tc>
        <w:tc>
          <w:tcPr>
            <w:tcW w:w="793" w:type="dxa"/>
            <w:tcBorders>
              <w:top w:val="nil"/>
              <w:bottom w:val="nil"/>
            </w:tcBorders>
            <w:vAlign w:val="center"/>
          </w:tcPr>
          <w:p w:rsidR="00A15A6B" w:rsidRDefault="00A15A6B">
            <w:pPr>
              <w:pStyle w:val="ConsPlusNormal"/>
              <w:jc w:val="center"/>
            </w:pPr>
            <w:r>
              <w:t>14,72</w:t>
            </w:r>
          </w:p>
        </w:tc>
        <w:tc>
          <w:tcPr>
            <w:tcW w:w="793" w:type="dxa"/>
            <w:tcBorders>
              <w:top w:val="nil"/>
              <w:bottom w:val="nil"/>
            </w:tcBorders>
            <w:vAlign w:val="center"/>
          </w:tcPr>
          <w:p w:rsidR="00A15A6B" w:rsidRDefault="00A15A6B">
            <w:pPr>
              <w:pStyle w:val="ConsPlusNormal"/>
              <w:jc w:val="center"/>
            </w:pPr>
            <w:r>
              <w:t>21,17</w:t>
            </w:r>
          </w:p>
        </w:tc>
        <w:tc>
          <w:tcPr>
            <w:tcW w:w="793" w:type="dxa"/>
            <w:tcBorders>
              <w:top w:val="nil"/>
              <w:bottom w:val="nil"/>
            </w:tcBorders>
            <w:vAlign w:val="center"/>
          </w:tcPr>
          <w:p w:rsidR="00A15A6B" w:rsidRDefault="00A15A6B">
            <w:pPr>
              <w:pStyle w:val="ConsPlusNormal"/>
              <w:jc w:val="center"/>
            </w:pPr>
            <w:r>
              <w:t>27,22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5.10</w:t>
            </w:r>
          </w:p>
        </w:tc>
        <w:tc>
          <w:tcPr>
            <w:tcW w:w="5272" w:type="dxa"/>
            <w:tcBorders>
              <w:top w:val="nil"/>
              <w:bottom w:val="nil"/>
            </w:tcBorders>
          </w:tcPr>
          <w:p w:rsidR="00A15A6B" w:rsidRDefault="00A15A6B">
            <w:pPr>
              <w:pStyle w:val="ConsPlusNormal"/>
            </w:pPr>
            <w:r>
              <w:t>Устройство направляющих рам для погружения свай с плавучих средств</w:t>
            </w:r>
          </w:p>
        </w:tc>
        <w:tc>
          <w:tcPr>
            <w:tcW w:w="793" w:type="dxa"/>
            <w:tcBorders>
              <w:top w:val="nil"/>
              <w:bottom w:val="nil"/>
            </w:tcBorders>
            <w:vAlign w:val="center"/>
          </w:tcPr>
          <w:p w:rsidR="00A15A6B" w:rsidRDefault="00A15A6B">
            <w:pPr>
              <w:pStyle w:val="ConsPlusNormal"/>
              <w:jc w:val="center"/>
            </w:pPr>
            <w:r>
              <w:t>0,60</w:t>
            </w:r>
          </w:p>
        </w:tc>
        <w:tc>
          <w:tcPr>
            <w:tcW w:w="793" w:type="dxa"/>
            <w:tcBorders>
              <w:top w:val="nil"/>
              <w:bottom w:val="nil"/>
            </w:tcBorders>
            <w:vAlign w:val="center"/>
          </w:tcPr>
          <w:p w:rsidR="00A15A6B" w:rsidRDefault="00A15A6B">
            <w:pPr>
              <w:pStyle w:val="ConsPlusNormal"/>
              <w:jc w:val="center"/>
            </w:pPr>
            <w:r>
              <w:t>1,20</w:t>
            </w:r>
          </w:p>
        </w:tc>
        <w:tc>
          <w:tcPr>
            <w:tcW w:w="793" w:type="dxa"/>
            <w:tcBorders>
              <w:top w:val="nil"/>
              <w:bottom w:val="nil"/>
            </w:tcBorders>
            <w:vAlign w:val="center"/>
          </w:tcPr>
          <w:p w:rsidR="00A15A6B" w:rsidRDefault="00A15A6B">
            <w:pPr>
              <w:pStyle w:val="ConsPlusNormal"/>
              <w:jc w:val="center"/>
            </w:pPr>
            <w:r>
              <w:t>1,70</w:t>
            </w:r>
          </w:p>
        </w:tc>
        <w:tc>
          <w:tcPr>
            <w:tcW w:w="793" w:type="dxa"/>
            <w:tcBorders>
              <w:top w:val="nil"/>
              <w:bottom w:val="nil"/>
            </w:tcBorders>
            <w:vAlign w:val="center"/>
          </w:tcPr>
          <w:p w:rsidR="00A15A6B" w:rsidRDefault="00A15A6B">
            <w:pPr>
              <w:pStyle w:val="ConsPlusNormal"/>
              <w:jc w:val="center"/>
            </w:pPr>
            <w:r>
              <w:t>2,50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5.11</w:t>
            </w:r>
          </w:p>
        </w:tc>
        <w:tc>
          <w:tcPr>
            <w:tcW w:w="5272" w:type="dxa"/>
            <w:tcBorders>
              <w:top w:val="nil"/>
              <w:bottom w:val="nil"/>
            </w:tcBorders>
          </w:tcPr>
          <w:p w:rsidR="00A15A6B" w:rsidRDefault="00A15A6B">
            <w:pPr>
              <w:pStyle w:val="ConsPlusNormal"/>
            </w:pPr>
            <w:r>
              <w:t>Стыкование стальных шпунтованных свай на стенде</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1,76</w:t>
            </w:r>
          </w:p>
        </w:tc>
        <w:tc>
          <w:tcPr>
            <w:tcW w:w="793" w:type="dxa"/>
            <w:tcBorders>
              <w:top w:val="nil"/>
              <w:bottom w:val="nil"/>
            </w:tcBorders>
            <w:vAlign w:val="center"/>
          </w:tcPr>
          <w:p w:rsidR="00A15A6B" w:rsidRDefault="00A15A6B">
            <w:pPr>
              <w:pStyle w:val="ConsPlusNormal"/>
              <w:jc w:val="center"/>
            </w:pPr>
            <w:r>
              <w:t>2,32</w:t>
            </w:r>
          </w:p>
        </w:tc>
        <w:tc>
          <w:tcPr>
            <w:tcW w:w="793" w:type="dxa"/>
            <w:tcBorders>
              <w:top w:val="nil"/>
              <w:bottom w:val="nil"/>
            </w:tcBorders>
            <w:vAlign w:val="center"/>
          </w:tcPr>
          <w:p w:rsidR="00A15A6B" w:rsidRDefault="00A15A6B">
            <w:pPr>
              <w:pStyle w:val="ConsPlusNormal"/>
              <w:jc w:val="center"/>
            </w:pPr>
            <w:r>
              <w:t>3,06</w:t>
            </w:r>
          </w:p>
        </w:tc>
        <w:tc>
          <w:tcPr>
            <w:tcW w:w="793" w:type="dxa"/>
            <w:tcBorders>
              <w:top w:val="nil"/>
              <w:bottom w:val="nil"/>
            </w:tcBorders>
            <w:vAlign w:val="center"/>
          </w:tcPr>
          <w:p w:rsidR="00A15A6B" w:rsidRDefault="00A15A6B">
            <w:pPr>
              <w:pStyle w:val="ConsPlusNormal"/>
              <w:jc w:val="center"/>
            </w:pPr>
            <w:r>
              <w:t>3,62</w:t>
            </w:r>
          </w:p>
        </w:tc>
        <w:tc>
          <w:tcPr>
            <w:tcW w:w="793" w:type="dxa"/>
            <w:tcBorders>
              <w:top w:val="nil"/>
              <w:bottom w:val="nil"/>
            </w:tcBorders>
            <w:vAlign w:val="center"/>
          </w:tcPr>
          <w:p w:rsidR="00A15A6B" w:rsidRDefault="00A15A6B">
            <w:pPr>
              <w:pStyle w:val="ConsPlusNormal"/>
              <w:jc w:val="center"/>
            </w:pPr>
            <w:r>
              <w:t>5,39</w:t>
            </w:r>
          </w:p>
        </w:tc>
        <w:tc>
          <w:tcPr>
            <w:tcW w:w="793" w:type="dxa"/>
            <w:tcBorders>
              <w:top w:val="nil"/>
              <w:bottom w:val="nil"/>
            </w:tcBorders>
            <w:vAlign w:val="center"/>
          </w:tcPr>
          <w:p w:rsidR="00A15A6B" w:rsidRDefault="00A15A6B">
            <w:pPr>
              <w:pStyle w:val="ConsPlusNormal"/>
              <w:jc w:val="center"/>
            </w:pPr>
            <w:r>
              <w:t>8,52</w:t>
            </w:r>
          </w:p>
        </w:tc>
        <w:tc>
          <w:tcPr>
            <w:tcW w:w="793" w:type="dxa"/>
            <w:tcBorders>
              <w:top w:val="nil"/>
              <w:bottom w:val="nil"/>
            </w:tcBorders>
            <w:vAlign w:val="center"/>
          </w:tcPr>
          <w:p w:rsidR="00A15A6B" w:rsidRDefault="00A15A6B">
            <w:pPr>
              <w:pStyle w:val="ConsPlusNormal"/>
              <w:jc w:val="center"/>
            </w:pPr>
            <w:r>
              <w:t>10,29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5.12</w:t>
            </w:r>
          </w:p>
        </w:tc>
        <w:tc>
          <w:tcPr>
            <w:tcW w:w="5272" w:type="dxa"/>
            <w:tcBorders>
              <w:top w:val="nil"/>
              <w:bottom w:val="nil"/>
            </w:tcBorders>
          </w:tcPr>
          <w:p w:rsidR="00A15A6B" w:rsidRDefault="00A15A6B">
            <w:pPr>
              <w:pStyle w:val="ConsPlusNormal"/>
            </w:pPr>
            <w:r>
              <w:t>Перемещение свай по воде</w:t>
            </w:r>
          </w:p>
        </w:tc>
        <w:tc>
          <w:tcPr>
            <w:tcW w:w="793" w:type="dxa"/>
            <w:tcBorders>
              <w:top w:val="nil"/>
              <w:bottom w:val="nil"/>
            </w:tcBorders>
            <w:vAlign w:val="center"/>
          </w:tcPr>
          <w:p w:rsidR="00A15A6B" w:rsidRDefault="00A15A6B">
            <w:pPr>
              <w:pStyle w:val="ConsPlusNormal"/>
              <w:jc w:val="center"/>
            </w:pPr>
            <w:r>
              <w:t>1,50</w:t>
            </w:r>
          </w:p>
        </w:tc>
        <w:tc>
          <w:tcPr>
            <w:tcW w:w="793" w:type="dxa"/>
            <w:tcBorders>
              <w:top w:val="nil"/>
              <w:bottom w:val="nil"/>
            </w:tcBorders>
            <w:vAlign w:val="center"/>
          </w:tcPr>
          <w:p w:rsidR="00A15A6B" w:rsidRDefault="00A15A6B">
            <w:pPr>
              <w:pStyle w:val="ConsPlusNormal"/>
              <w:jc w:val="center"/>
            </w:pPr>
            <w:r>
              <w:t>4,60</w:t>
            </w:r>
          </w:p>
        </w:tc>
        <w:tc>
          <w:tcPr>
            <w:tcW w:w="793" w:type="dxa"/>
            <w:tcBorders>
              <w:top w:val="nil"/>
              <w:bottom w:val="nil"/>
            </w:tcBorders>
            <w:vAlign w:val="center"/>
          </w:tcPr>
          <w:p w:rsidR="00A15A6B" w:rsidRDefault="00A15A6B">
            <w:pPr>
              <w:pStyle w:val="ConsPlusNormal"/>
              <w:jc w:val="center"/>
            </w:pPr>
            <w:r>
              <w:t>6,20</w:t>
            </w:r>
          </w:p>
        </w:tc>
        <w:tc>
          <w:tcPr>
            <w:tcW w:w="793" w:type="dxa"/>
            <w:tcBorders>
              <w:top w:val="nil"/>
              <w:bottom w:val="nil"/>
            </w:tcBorders>
            <w:vAlign w:val="center"/>
          </w:tcPr>
          <w:p w:rsidR="00A15A6B" w:rsidRDefault="00A15A6B">
            <w:pPr>
              <w:pStyle w:val="ConsPlusNormal"/>
              <w:jc w:val="center"/>
            </w:pPr>
            <w:r>
              <w:t>7,80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5.13</w:t>
            </w:r>
          </w:p>
        </w:tc>
        <w:tc>
          <w:tcPr>
            <w:tcW w:w="5272" w:type="dxa"/>
            <w:tcBorders>
              <w:top w:val="nil"/>
              <w:bottom w:val="nil"/>
            </w:tcBorders>
          </w:tcPr>
          <w:p w:rsidR="00A15A6B" w:rsidRDefault="00A15A6B">
            <w:pPr>
              <w:pStyle w:val="ConsPlusNormal"/>
            </w:pPr>
            <w:r>
              <w:t>Закрепление грунтов: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5.13.1</w:t>
            </w:r>
          </w:p>
        </w:tc>
        <w:tc>
          <w:tcPr>
            <w:tcW w:w="5272" w:type="dxa"/>
            <w:tcBorders>
              <w:top w:val="nil"/>
              <w:bottom w:val="nil"/>
            </w:tcBorders>
          </w:tcPr>
          <w:p w:rsidR="00A15A6B" w:rsidRDefault="00A15A6B">
            <w:pPr>
              <w:pStyle w:val="ConsPlusNormal"/>
              <w:ind w:firstLine="283"/>
            </w:pPr>
            <w:r>
              <w:t>цементацией</w:t>
            </w:r>
          </w:p>
        </w:tc>
        <w:tc>
          <w:tcPr>
            <w:tcW w:w="793" w:type="dxa"/>
            <w:tcBorders>
              <w:top w:val="nil"/>
              <w:bottom w:val="nil"/>
            </w:tcBorders>
            <w:vAlign w:val="center"/>
          </w:tcPr>
          <w:p w:rsidR="00A15A6B" w:rsidRDefault="00A15A6B">
            <w:pPr>
              <w:pStyle w:val="ConsPlusNormal"/>
              <w:jc w:val="center"/>
            </w:pPr>
            <w:r>
              <w:t>5,63</w:t>
            </w:r>
          </w:p>
        </w:tc>
        <w:tc>
          <w:tcPr>
            <w:tcW w:w="793" w:type="dxa"/>
            <w:tcBorders>
              <w:top w:val="nil"/>
              <w:bottom w:val="nil"/>
            </w:tcBorders>
            <w:vAlign w:val="center"/>
          </w:tcPr>
          <w:p w:rsidR="00A15A6B" w:rsidRDefault="00A15A6B">
            <w:pPr>
              <w:pStyle w:val="ConsPlusNormal"/>
              <w:jc w:val="center"/>
            </w:pPr>
            <w:r>
              <w:t>6,17</w:t>
            </w:r>
          </w:p>
        </w:tc>
        <w:tc>
          <w:tcPr>
            <w:tcW w:w="793" w:type="dxa"/>
            <w:tcBorders>
              <w:top w:val="nil"/>
              <w:bottom w:val="nil"/>
            </w:tcBorders>
            <w:vAlign w:val="center"/>
          </w:tcPr>
          <w:p w:rsidR="00A15A6B" w:rsidRDefault="00A15A6B">
            <w:pPr>
              <w:pStyle w:val="ConsPlusNormal"/>
              <w:jc w:val="center"/>
            </w:pPr>
            <w:r>
              <w:t>7,17</w:t>
            </w:r>
          </w:p>
        </w:tc>
        <w:tc>
          <w:tcPr>
            <w:tcW w:w="793" w:type="dxa"/>
            <w:tcBorders>
              <w:top w:val="nil"/>
              <w:bottom w:val="nil"/>
            </w:tcBorders>
            <w:vAlign w:val="center"/>
          </w:tcPr>
          <w:p w:rsidR="00A15A6B" w:rsidRDefault="00A15A6B">
            <w:pPr>
              <w:pStyle w:val="ConsPlusNormal"/>
              <w:jc w:val="center"/>
            </w:pPr>
            <w:r>
              <w:t>8,19</w:t>
            </w:r>
          </w:p>
        </w:tc>
        <w:tc>
          <w:tcPr>
            <w:tcW w:w="793" w:type="dxa"/>
            <w:tcBorders>
              <w:top w:val="nil"/>
              <w:bottom w:val="nil"/>
            </w:tcBorders>
            <w:vAlign w:val="center"/>
          </w:tcPr>
          <w:p w:rsidR="00A15A6B" w:rsidRDefault="00A15A6B">
            <w:pPr>
              <w:pStyle w:val="ConsPlusNormal"/>
              <w:jc w:val="center"/>
            </w:pPr>
            <w:r>
              <w:t>10,11</w:t>
            </w:r>
          </w:p>
        </w:tc>
        <w:tc>
          <w:tcPr>
            <w:tcW w:w="793" w:type="dxa"/>
            <w:tcBorders>
              <w:top w:val="nil"/>
              <w:bottom w:val="nil"/>
            </w:tcBorders>
            <w:vAlign w:val="center"/>
          </w:tcPr>
          <w:p w:rsidR="00A15A6B" w:rsidRDefault="00A15A6B">
            <w:pPr>
              <w:pStyle w:val="ConsPlusNormal"/>
              <w:jc w:val="center"/>
            </w:pPr>
            <w:r>
              <w:t>12,96</w:t>
            </w:r>
          </w:p>
        </w:tc>
        <w:tc>
          <w:tcPr>
            <w:tcW w:w="793" w:type="dxa"/>
            <w:tcBorders>
              <w:top w:val="nil"/>
              <w:bottom w:val="nil"/>
            </w:tcBorders>
            <w:vAlign w:val="center"/>
          </w:tcPr>
          <w:p w:rsidR="00A15A6B" w:rsidRDefault="00A15A6B">
            <w:pPr>
              <w:pStyle w:val="ConsPlusNormal"/>
              <w:jc w:val="center"/>
            </w:pPr>
            <w:r>
              <w:t>17,90</w:t>
            </w:r>
          </w:p>
        </w:tc>
        <w:tc>
          <w:tcPr>
            <w:tcW w:w="793" w:type="dxa"/>
            <w:tcBorders>
              <w:top w:val="nil"/>
              <w:bottom w:val="nil"/>
            </w:tcBorders>
            <w:vAlign w:val="center"/>
          </w:tcPr>
          <w:p w:rsidR="00A15A6B" w:rsidRDefault="00A15A6B">
            <w:pPr>
              <w:pStyle w:val="ConsPlusNormal"/>
              <w:jc w:val="center"/>
            </w:pPr>
            <w:r>
              <w:t>22,08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5.13.2</w:t>
            </w:r>
          </w:p>
        </w:tc>
        <w:tc>
          <w:tcPr>
            <w:tcW w:w="5272" w:type="dxa"/>
            <w:tcBorders>
              <w:top w:val="nil"/>
              <w:bottom w:val="nil"/>
            </w:tcBorders>
          </w:tcPr>
          <w:p w:rsidR="00A15A6B" w:rsidRDefault="00A15A6B">
            <w:pPr>
              <w:pStyle w:val="ConsPlusNormal"/>
              <w:ind w:firstLine="283"/>
            </w:pPr>
            <w:r>
              <w:t>силикатизацией и смолизацией</w:t>
            </w:r>
          </w:p>
        </w:tc>
        <w:tc>
          <w:tcPr>
            <w:tcW w:w="793" w:type="dxa"/>
            <w:tcBorders>
              <w:top w:val="nil"/>
              <w:bottom w:val="nil"/>
            </w:tcBorders>
            <w:vAlign w:val="center"/>
          </w:tcPr>
          <w:p w:rsidR="00A15A6B" w:rsidRDefault="00A15A6B">
            <w:pPr>
              <w:pStyle w:val="ConsPlusNormal"/>
              <w:jc w:val="center"/>
            </w:pPr>
            <w:r>
              <w:t>6,56</w:t>
            </w:r>
          </w:p>
        </w:tc>
        <w:tc>
          <w:tcPr>
            <w:tcW w:w="793" w:type="dxa"/>
            <w:tcBorders>
              <w:top w:val="nil"/>
              <w:bottom w:val="nil"/>
            </w:tcBorders>
            <w:vAlign w:val="center"/>
          </w:tcPr>
          <w:p w:rsidR="00A15A6B" w:rsidRDefault="00A15A6B">
            <w:pPr>
              <w:pStyle w:val="ConsPlusNormal"/>
              <w:jc w:val="center"/>
            </w:pPr>
            <w:r>
              <w:t>8,12</w:t>
            </w:r>
          </w:p>
        </w:tc>
        <w:tc>
          <w:tcPr>
            <w:tcW w:w="793" w:type="dxa"/>
            <w:tcBorders>
              <w:top w:val="nil"/>
              <w:bottom w:val="nil"/>
            </w:tcBorders>
            <w:vAlign w:val="center"/>
          </w:tcPr>
          <w:p w:rsidR="00A15A6B" w:rsidRDefault="00A15A6B">
            <w:pPr>
              <w:pStyle w:val="ConsPlusNormal"/>
              <w:jc w:val="center"/>
            </w:pPr>
            <w:r>
              <w:t>10,42</w:t>
            </w:r>
          </w:p>
        </w:tc>
        <w:tc>
          <w:tcPr>
            <w:tcW w:w="793" w:type="dxa"/>
            <w:tcBorders>
              <w:top w:val="nil"/>
              <w:bottom w:val="nil"/>
            </w:tcBorders>
            <w:vAlign w:val="center"/>
          </w:tcPr>
          <w:p w:rsidR="00A15A6B" w:rsidRDefault="00A15A6B">
            <w:pPr>
              <w:pStyle w:val="ConsPlusNormal"/>
              <w:jc w:val="center"/>
            </w:pPr>
            <w:r>
              <w:t>12,85</w:t>
            </w:r>
          </w:p>
        </w:tc>
        <w:tc>
          <w:tcPr>
            <w:tcW w:w="793" w:type="dxa"/>
            <w:tcBorders>
              <w:top w:val="nil"/>
              <w:bottom w:val="nil"/>
            </w:tcBorders>
            <w:vAlign w:val="center"/>
          </w:tcPr>
          <w:p w:rsidR="00A15A6B" w:rsidRDefault="00A15A6B">
            <w:pPr>
              <w:pStyle w:val="ConsPlusNormal"/>
              <w:jc w:val="center"/>
            </w:pPr>
            <w:r>
              <w:t>15,35</w:t>
            </w:r>
          </w:p>
        </w:tc>
        <w:tc>
          <w:tcPr>
            <w:tcW w:w="793" w:type="dxa"/>
            <w:tcBorders>
              <w:top w:val="nil"/>
              <w:bottom w:val="nil"/>
            </w:tcBorders>
            <w:vAlign w:val="center"/>
          </w:tcPr>
          <w:p w:rsidR="00A15A6B" w:rsidRDefault="00A15A6B">
            <w:pPr>
              <w:pStyle w:val="ConsPlusNormal"/>
              <w:jc w:val="center"/>
            </w:pPr>
            <w:r>
              <w:t>20,51</w:t>
            </w:r>
          </w:p>
        </w:tc>
        <w:tc>
          <w:tcPr>
            <w:tcW w:w="793" w:type="dxa"/>
            <w:tcBorders>
              <w:top w:val="nil"/>
              <w:bottom w:val="nil"/>
            </w:tcBorders>
            <w:vAlign w:val="center"/>
          </w:tcPr>
          <w:p w:rsidR="00A15A6B" w:rsidRDefault="00A15A6B">
            <w:pPr>
              <w:pStyle w:val="ConsPlusNormal"/>
              <w:jc w:val="center"/>
            </w:pPr>
            <w:r>
              <w:t>28,22</w:t>
            </w:r>
          </w:p>
        </w:tc>
        <w:tc>
          <w:tcPr>
            <w:tcW w:w="793" w:type="dxa"/>
            <w:tcBorders>
              <w:top w:val="nil"/>
              <w:bottom w:val="nil"/>
            </w:tcBorders>
            <w:vAlign w:val="center"/>
          </w:tcPr>
          <w:p w:rsidR="00A15A6B" w:rsidRDefault="00A15A6B">
            <w:pPr>
              <w:pStyle w:val="ConsPlusNormal"/>
              <w:jc w:val="center"/>
            </w:pPr>
            <w:r>
              <w:t>33,62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Опускные колодцы</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5.14</w:t>
            </w:r>
          </w:p>
        </w:tc>
        <w:tc>
          <w:tcPr>
            <w:tcW w:w="5272" w:type="dxa"/>
            <w:tcBorders>
              <w:top w:val="nil"/>
              <w:bottom w:val="nil"/>
            </w:tcBorders>
          </w:tcPr>
          <w:p w:rsidR="00A15A6B" w:rsidRDefault="00A15A6B">
            <w:pPr>
              <w:pStyle w:val="ConsPlusNormal"/>
            </w:pPr>
            <w:r>
              <w:t>Возведение конструкций опускных колодцев</w:t>
            </w:r>
          </w:p>
        </w:tc>
        <w:tc>
          <w:tcPr>
            <w:tcW w:w="793" w:type="dxa"/>
            <w:tcBorders>
              <w:top w:val="nil"/>
              <w:bottom w:val="nil"/>
            </w:tcBorders>
            <w:vAlign w:val="center"/>
          </w:tcPr>
          <w:p w:rsidR="00A15A6B" w:rsidRDefault="00A15A6B">
            <w:pPr>
              <w:pStyle w:val="ConsPlusNormal"/>
              <w:jc w:val="center"/>
            </w:pPr>
            <w:r>
              <w:t>8,41</w:t>
            </w:r>
          </w:p>
        </w:tc>
        <w:tc>
          <w:tcPr>
            <w:tcW w:w="793" w:type="dxa"/>
            <w:tcBorders>
              <w:top w:val="nil"/>
              <w:bottom w:val="nil"/>
            </w:tcBorders>
            <w:vAlign w:val="center"/>
          </w:tcPr>
          <w:p w:rsidR="00A15A6B" w:rsidRDefault="00A15A6B">
            <w:pPr>
              <w:pStyle w:val="ConsPlusNormal"/>
              <w:jc w:val="center"/>
            </w:pPr>
            <w:r>
              <w:t>8,76</w:t>
            </w:r>
          </w:p>
        </w:tc>
        <w:tc>
          <w:tcPr>
            <w:tcW w:w="793" w:type="dxa"/>
            <w:tcBorders>
              <w:top w:val="nil"/>
              <w:bottom w:val="nil"/>
            </w:tcBorders>
            <w:vAlign w:val="center"/>
          </w:tcPr>
          <w:p w:rsidR="00A15A6B" w:rsidRDefault="00A15A6B">
            <w:pPr>
              <w:pStyle w:val="ConsPlusNormal"/>
              <w:jc w:val="center"/>
            </w:pPr>
            <w:r>
              <w:t>10,25</w:t>
            </w:r>
          </w:p>
        </w:tc>
        <w:tc>
          <w:tcPr>
            <w:tcW w:w="793" w:type="dxa"/>
            <w:tcBorders>
              <w:top w:val="nil"/>
              <w:bottom w:val="nil"/>
            </w:tcBorders>
            <w:vAlign w:val="center"/>
          </w:tcPr>
          <w:p w:rsidR="00A15A6B" w:rsidRDefault="00A15A6B">
            <w:pPr>
              <w:pStyle w:val="ConsPlusNormal"/>
              <w:jc w:val="center"/>
            </w:pPr>
            <w:r>
              <w:t>11,46</w:t>
            </w:r>
          </w:p>
        </w:tc>
        <w:tc>
          <w:tcPr>
            <w:tcW w:w="793" w:type="dxa"/>
            <w:tcBorders>
              <w:top w:val="nil"/>
              <w:bottom w:val="nil"/>
            </w:tcBorders>
            <w:vAlign w:val="center"/>
          </w:tcPr>
          <w:p w:rsidR="00A15A6B" w:rsidRDefault="00A15A6B">
            <w:pPr>
              <w:pStyle w:val="ConsPlusNormal"/>
              <w:jc w:val="center"/>
            </w:pPr>
            <w:r>
              <w:t>12,73</w:t>
            </w:r>
          </w:p>
        </w:tc>
        <w:tc>
          <w:tcPr>
            <w:tcW w:w="793" w:type="dxa"/>
            <w:tcBorders>
              <w:top w:val="nil"/>
              <w:bottom w:val="nil"/>
            </w:tcBorders>
            <w:vAlign w:val="center"/>
          </w:tcPr>
          <w:p w:rsidR="00A15A6B" w:rsidRDefault="00A15A6B">
            <w:pPr>
              <w:pStyle w:val="ConsPlusNormal"/>
              <w:jc w:val="center"/>
            </w:pPr>
            <w:r>
              <w:t>14,22</w:t>
            </w:r>
          </w:p>
        </w:tc>
        <w:tc>
          <w:tcPr>
            <w:tcW w:w="793" w:type="dxa"/>
            <w:tcBorders>
              <w:top w:val="nil"/>
              <w:bottom w:val="nil"/>
            </w:tcBorders>
            <w:vAlign w:val="center"/>
          </w:tcPr>
          <w:p w:rsidR="00A15A6B" w:rsidRDefault="00A15A6B">
            <w:pPr>
              <w:pStyle w:val="ConsPlusNormal"/>
              <w:jc w:val="center"/>
            </w:pPr>
            <w:r>
              <w:t>18,13</w:t>
            </w:r>
          </w:p>
        </w:tc>
        <w:tc>
          <w:tcPr>
            <w:tcW w:w="793" w:type="dxa"/>
            <w:tcBorders>
              <w:top w:val="nil"/>
              <w:bottom w:val="nil"/>
            </w:tcBorders>
            <w:vAlign w:val="center"/>
          </w:tcPr>
          <w:p w:rsidR="00A15A6B" w:rsidRDefault="00A15A6B">
            <w:pPr>
              <w:pStyle w:val="ConsPlusNormal"/>
              <w:jc w:val="center"/>
            </w:pPr>
            <w:r>
              <w:t>20,50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5.15</w:t>
            </w:r>
          </w:p>
        </w:tc>
        <w:tc>
          <w:tcPr>
            <w:tcW w:w="5272" w:type="dxa"/>
            <w:tcBorders>
              <w:top w:val="nil"/>
              <w:bottom w:val="nil"/>
            </w:tcBorders>
          </w:tcPr>
          <w:p w:rsidR="00A15A6B" w:rsidRDefault="00A15A6B">
            <w:pPr>
              <w:pStyle w:val="ConsPlusNormal"/>
            </w:pPr>
            <w:r>
              <w:t>Опускание колодцев с разработкой грунта:</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5.15.1</w:t>
            </w:r>
          </w:p>
        </w:tc>
        <w:tc>
          <w:tcPr>
            <w:tcW w:w="5272" w:type="dxa"/>
            <w:tcBorders>
              <w:top w:val="nil"/>
              <w:bottom w:val="nil"/>
            </w:tcBorders>
          </w:tcPr>
          <w:p w:rsidR="00A15A6B" w:rsidRDefault="00A15A6B">
            <w:pPr>
              <w:pStyle w:val="ConsPlusNormal"/>
              <w:ind w:firstLine="283"/>
            </w:pPr>
            <w:r>
              <w:t>экскаватором</w:t>
            </w:r>
          </w:p>
        </w:tc>
        <w:tc>
          <w:tcPr>
            <w:tcW w:w="793" w:type="dxa"/>
            <w:tcBorders>
              <w:top w:val="nil"/>
              <w:bottom w:val="nil"/>
            </w:tcBorders>
            <w:vAlign w:val="center"/>
          </w:tcPr>
          <w:p w:rsidR="00A15A6B" w:rsidRDefault="00A15A6B">
            <w:pPr>
              <w:pStyle w:val="ConsPlusNormal"/>
              <w:jc w:val="center"/>
            </w:pPr>
            <w:r>
              <w:t>3,83</w:t>
            </w:r>
          </w:p>
        </w:tc>
        <w:tc>
          <w:tcPr>
            <w:tcW w:w="793" w:type="dxa"/>
            <w:tcBorders>
              <w:top w:val="nil"/>
              <w:bottom w:val="nil"/>
            </w:tcBorders>
            <w:vAlign w:val="center"/>
          </w:tcPr>
          <w:p w:rsidR="00A15A6B" w:rsidRDefault="00A15A6B">
            <w:pPr>
              <w:pStyle w:val="ConsPlusNormal"/>
              <w:jc w:val="center"/>
            </w:pPr>
            <w:r>
              <w:t>6,47</w:t>
            </w:r>
          </w:p>
        </w:tc>
        <w:tc>
          <w:tcPr>
            <w:tcW w:w="793" w:type="dxa"/>
            <w:tcBorders>
              <w:top w:val="nil"/>
              <w:bottom w:val="nil"/>
            </w:tcBorders>
            <w:vAlign w:val="center"/>
          </w:tcPr>
          <w:p w:rsidR="00A15A6B" w:rsidRDefault="00A15A6B">
            <w:pPr>
              <w:pStyle w:val="ConsPlusNormal"/>
              <w:jc w:val="center"/>
            </w:pPr>
            <w:r>
              <w:t>12,50</w:t>
            </w:r>
          </w:p>
        </w:tc>
        <w:tc>
          <w:tcPr>
            <w:tcW w:w="793" w:type="dxa"/>
            <w:tcBorders>
              <w:top w:val="nil"/>
              <w:bottom w:val="nil"/>
            </w:tcBorders>
            <w:vAlign w:val="center"/>
          </w:tcPr>
          <w:p w:rsidR="00A15A6B" w:rsidRDefault="00A15A6B">
            <w:pPr>
              <w:pStyle w:val="ConsPlusNormal"/>
              <w:jc w:val="center"/>
            </w:pPr>
            <w:r>
              <w:t>16,02</w:t>
            </w:r>
          </w:p>
        </w:tc>
        <w:tc>
          <w:tcPr>
            <w:tcW w:w="793" w:type="dxa"/>
            <w:tcBorders>
              <w:top w:val="nil"/>
              <w:bottom w:val="nil"/>
            </w:tcBorders>
            <w:vAlign w:val="center"/>
          </w:tcPr>
          <w:p w:rsidR="00A15A6B" w:rsidRDefault="00A15A6B">
            <w:pPr>
              <w:pStyle w:val="ConsPlusNormal"/>
              <w:jc w:val="center"/>
            </w:pPr>
            <w:r>
              <w:t>23,29</w:t>
            </w:r>
          </w:p>
        </w:tc>
        <w:tc>
          <w:tcPr>
            <w:tcW w:w="793" w:type="dxa"/>
            <w:tcBorders>
              <w:top w:val="nil"/>
              <w:bottom w:val="nil"/>
            </w:tcBorders>
            <w:vAlign w:val="center"/>
          </w:tcPr>
          <w:p w:rsidR="00A15A6B" w:rsidRDefault="00A15A6B">
            <w:pPr>
              <w:pStyle w:val="ConsPlusNormal"/>
              <w:jc w:val="center"/>
            </w:pPr>
            <w:r>
              <w:t>32,20</w:t>
            </w:r>
          </w:p>
        </w:tc>
        <w:tc>
          <w:tcPr>
            <w:tcW w:w="793" w:type="dxa"/>
            <w:tcBorders>
              <w:top w:val="nil"/>
              <w:bottom w:val="nil"/>
            </w:tcBorders>
            <w:vAlign w:val="center"/>
          </w:tcPr>
          <w:p w:rsidR="00A15A6B" w:rsidRDefault="00A15A6B">
            <w:pPr>
              <w:pStyle w:val="ConsPlusNormal"/>
              <w:jc w:val="center"/>
            </w:pPr>
            <w:r>
              <w:t>42,25</w:t>
            </w:r>
          </w:p>
        </w:tc>
        <w:tc>
          <w:tcPr>
            <w:tcW w:w="793" w:type="dxa"/>
            <w:tcBorders>
              <w:top w:val="nil"/>
              <w:bottom w:val="nil"/>
            </w:tcBorders>
            <w:vAlign w:val="center"/>
          </w:tcPr>
          <w:p w:rsidR="00A15A6B" w:rsidRDefault="00A15A6B">
            <w:pPr>
              <w:pStyle w:val="ConsPlusNormal"/>
              <w:jc w:val="center"/>
            </w:pPr>
            <w:r>
              <w:t>45,69</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5.15.2</w:t>
            </w:r>
          </w:p>
        </w:tc>
        <w:tc>
          <w:tcPr>
            <w:tcW w:w="5272" w:type="dxa"/>
            <w:tcBorders>
              <w:top w:val="nil"/>
              <w:bottom w:val="single" w:sz="4" w:space="0" w:color="auto"/>
            </w:tcBorders>
          </w:tcPr>
          <w:p w:rsidR="00A15A6B" w:rsidRDefault="00A15A6B">
            <w:pPr>
              <w:pStyle w:val="ConsPlusNormal"/>
              <w:ind w:firstLine="283"/>
            </w:pPr>
            <w:r>
              <w:t>способом гидромеханизации</w:t>
            </w:r>
          </w:p>
        </w:tc>
        <w:tc>
          <w:tcPr>
            <w:tcW w:w="793" w:type="dxa"/>
            <w:tcBorders>
              <w:top w:val="nil"/>
              <w:bottom w:val="single" w:sz="4" w:space="0" w:color="auto"/>
            </w:tcBorders>
            <w:vAlign w:val="center"/>
          </w:tcPr>
          <w:p w:rsidR="00A15A6B" w:rsidRDefault="00A15A6B">
            <w:pPr>
              <w:pStyle w:val="ConsPlusNormal"/>
              <w:jc w:val="center"/>
            </w:pPr>
            <w:r>
              <w:t>3,07</w:t>
            </w:r>
          </w:p>
        </w:tc>
        <w:tc>
          <w:tcPr>
            <w:tcW w:w="793" w:type="dxa"/>
            <w:tcBorders>
              <w:top w:val="nil"/>
              <w:bottom w:val="single" w:sz="4" w:space="0" w:color="auto"/>
            </w:tcBorders>
            <w:vAlign w:val="center"/>
          </w:tcPr>
          <w:p w:rsidR="00A15A6B" w:rsidRDefault="00A15A6B">
            <w:pPr>
              <w:pStyle w:val="ConsPlusNormal"/>
              <w:jc w:val="center"/>
            </w:pPr>
            <w:r>
              <w:t>4,39</w:t>
            </w:r>
          </w:p>
        </w:tc>
        <w:tc>
          <w:tcPr>
            <w:tcW w:w="793" w:type="dxa"/>
            <w:tcBorders>
              <w:top w:val="nil"/>
              <w:bottom w:val="single" w:sz="4" w:space="0" w:color="auto"/>
            </w:tcBorders>
            <w:vAlign w:val="center"/>
          </w:tcPr>
          <w:p w:rsidR="00A15A6B" w:rsidRDefault="00A15A6B">
            <w:pPr>
              <w:pStyle w:val="ConsPlusNormal"/>
              <w:jc w:val="center"/>
            </w:pPr>
            <w:r>
              <w:t>7,52</w:t>
            </w:r>
          </w:p>
        </w:tc>
        <w:tc>
          <w:tcPr>
            <w:tcW w:w="793" w:type="dxa"/>
            <w:tcBorders>
              <w:top w:val="nil"/>
              <w:bottom w:val="single" w:sz="4" w:space="0" w:color="auto"/>
            </w:tcBorders>
            <w:vAlign w:val="center"/>
          </w:tcPr>
          <w:p w:rsidR="00A15A6B" w:rsidRDefault="00A15A6B">
            <w:pPr>
              <w:pStyle w:val="ConsPlusNormal"/>
              <w:jc w:val="center"/>
            </w:pPr>
            <w:r>
              <w:t>9,48</w:t>
            </w:r>
          </w:p>
        </w:tc>
        <w:tc>
          <w:tcPr>
            <w:tcW w:w="793" w:type="dxa"/>
            <w:tcBorders>
              <w:top w:val="nil"/>
              <w:bottom w:val="single" w:sz="4" w:space="0" w:color="auto"/>
            </w:tcBorders>
            <w:vAlign w:val="center"/>
          </w:tcPr>
          <w:p w:rsidR="00A15A6B" w:rsidRDefault="00A15A6B">
            <w:pPr>
              <w:pStyle w:val="ConsPlusNormal"/>
              <w:jc w:val="center"/>
            </w:pPr>
            <w:r>
              <w:t>12,30</w:t>
            </w:r>
          </w:p>
        </w:tc>
        <w:tc>
          <w:tcPr>
            <w:tcW w:w="793" w:type="dxa"/>
            <w:tcBorders>
              <w:top w:val="nil"/>
              <w:bottom w:val="single" w:sz="4" w:space="0" w:color="auto"/>
            </w:tcBorders>
            <w:vAlign w:val="center"/>
          </w:tcPr>
          <w:p w:rsidR="00A15A6B" w:rsidRDefault="00A15A6B">
            <w:pPr>
              <w:pStyle w:val="ConsPlusNormal"/>
              <w:jc w:val="center"/>
            </w:pPr>
            <w:r>
              <w:t>18,20</w:t>
            </w:r>
          </w:p>
        </w:tc>
        <w:tc>
          <w:tcPr>
            <w:tcW w:w="793" w:type="dxa"/>
            <w:tcBorders>
              <w:top w:val="nil"/>
              <w:bottom w:val="single" w:sz="4" w:space="0" w:color="auto"/>
            </w:tcBorders>
            <w:vAlign w:val="center"/>
          </w:tcPr>
          <w:p w:rsidR="00A15A6B" w:rsidRDefault="00A15A6B">
            <w:pPr>
              <w:pStyle w:val="ConsPlusNormal"/>
              <w:jc w:val="center"/>
            </w:pPr>
            <w:r>
              <w:t>24,38</w:t>
            </w:r>
          </w:p>
        </w:tc>
        <w:tc>
          <w:tcPr>
            <w:tcW w:w="793" w:type="dxa"/>
            <w:tcBorders>
              <w:top w:val="nil"/>
              <w:bottom w:val="single" w:sz="4" w:space="0" w:color="auto"/>
            </w:tcBorders>
            <w:vAlign w:val="center"/>
          </w:tcPr>
          <w:p w:rsidR="00A15A6B" w:rsidRDefault="00A15A6B">
            <w:pPr>
              <w:pStyle w:val="ConsPlusNormal"/>
              <w:jc w:val="center"/>
            </w:pPr>
            <w:r>
              <w:t>27,35</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6</w:t>
            </w:r>
          </w:p>
        </w:tc>
        <w:tc>
          <w:tcPr>
            <w:tcW w:w="5272" w:type="dxa"/>
            <w:tcBorders>
              <w:top w:val="single" w:sz="4" w:space="0" w:color="auto"/>
              <w:bottom w:val="nil"/>
            </w:tcBorders>
          </w:tcPr>
          <w:p w:rsidR="00A15A6B" w:rsidRDefault="00A15A6B">
            <w:pPr>
              <w:pStyle w:val="ConsPlusNormal"/>
            </w:pPr>
            <w:r>
              <w:t>Бетонные и железобетонные конструкции монолитные</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6.1</w:t>
            </w:r>
          </w:p>
        </w:tc>
        <w:tc>
          <w:tcPr>
            <w:tcW w:w="5272" w:type="dxa"/>
            <w:tcBorders>
              <w:top w:val="nil"/>
              <w:bottom w:val="nil"/>
            </w:tcBorders>
          </w:tcPr>
          <w:p w:rsidR="00A15A6B" w:rsidRDefault="00A15A6B">
            <w:pPr>
              <w:pStyle w:val="ConsPlusNormal"/>
            </w:pPr>
            <w:r>
              <w:t>Жилых, гражданских и промышленных зданий и сооружений: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6.1.1</w:t>
            </w:r>
          </w:p>
        </w:tc>
        <w:tc>
          <w:tcPr>
            <w:tcW w:w="5272" w:type="dxa"/>
            <w:tcBorders>
              <w:top w:val="nil"/>
              <w:bottom w:val="nil"/>
            </w:tcBorders>
          </w:tcPr>
          <w:p w:rsidR="00A15A6B" w:rsidRDefault="00A15A6B">
            <w:pPr>
              <w:pStyle w:val="ConsPlusNormal"/>
              <w:ind w:firstLine="283"/>
            </w:pPr>
            <w:r>
              <w:t>все конструкции, кроме фундаментов</w:t>
            </w:r>
          </w:p>
        </w:tc>
        <w:tc>
          <w:tcPr>
            <w:tcW w:w="793" w:type="dxa"/>
            <w:tcBorders>
              <w:top w:val="nil"/>
              <w:bottom w:val="nil"/>
            </w:tcBorders>
            <w:vAlign w:val="center"/>
          </w:tcPr>
          <w:p w:rsidR="00A15A6B" w:rsidRDefault="00A15A6B">
            <w:pPr>
              <w:pStyle w:val="ConsPlusNormal"/>
              <w:jc w:val="center"/>
            </w:pPr>
            <w:r>
              <w:t>4,65</w:t>
            </w:r>
          </w:p>
        </w:tc>
        <w:tc>
          <w:tcPr>
            <w:tcW w:w="793" w:type="dxa"/>
            <w:tcBorders>
              <w:top w:val="nil"/>
              <w:bottom w:val="nil"/>
            </w:tcBorders>
            <w:vAlign w:val="center"/>
          </w:tcPr>
          <w:p w:rsidR="00A15A6B" w:rsidRDefault="00A15A6B">
            <w:pPr>
              <w:pStyle w:val="ConsPlusNormal"/>
              <w:jc w:val="center"/>
            </w:pPr>
            <w:r>
              <w:t>5,42</w:t>
            </w:r>
          </w:p>
        </w:tc>
        <w:tc>
          <w:tcPr>
            <w:tcW w:w="793" w:type="dxa"/>
            <w:tcBorders>
              <w:top w:val="nil"/>
              <w:bottom w:val="nil"/>
            </w:tcBorders>
            <w:vAlign w:val="center"/>
          </w:tcPr>
          <w:p w:rsidR="00A15A6B" w:rsidRDefault="00A15A6B">
            <w:pPr>
              <w:pStyle w:val="ConsPlusNormal"/>
              <w:jc w:val="center"/>
            </w:pPr>
            <w:r>
              <w:t>7,21</w:t>
            </w:r>
          </w:p>
        </w:tc>
        <w:tc>
          <w:tcPr>
            <w:tcW w:w="793" w:type="dxa"/>
            <w:tcBorders>
              <w:top w:val="nil"/>
              <w:bottom w:val="nil"/>
            </w:tcBorders>
            <w:vAlign w:val="center"/>
          </w:tcPr>
          <w:p w:rsidR="00A15A6B" w:rsidRDefault="00A15A6B">
            <w:pPr>
              <w:pStyle w:val="ConsPlusNormal"/>
              <w:jc w:val="center"/>
            </w:pPr>
            <w:r>
              <w:t>8,52</w:t>
            </w:r>
          </w:p>
        </w:tc>
        <w:tc>
          <w:tcPr>
            <w:tcW w:w="793" w:type="dxa"/>
            <w:tcBorders>
              <w:top w:val="nil"/>
              <w:bottom w:val="nil"/>
            </w:tcBorders>
            <w:vAlign w:val="center"/>
          </w:tcPr>
          <w:p w:rsidR="00A15A6B" w:rsidRDefault="00A15A6B">
            <w:pPr>
              <w:pStyle w:val="ConsPlusNormal"/>
              <w:jc w:val="center"/>
            </w:pPr>
            <w:r>
              <w:t>10,08</w:t>
            </w:r>
          </w:p>
        </w:tc>
        <w:tc>
          <w:tcPr>
            <w:tcW w:w="793" w:type="dxa"/>
            <w:tcBorders>
              <w:top w:val="nil"/>
              <w:bottom w:val="nil"/>
            </w:tcBorders>
            <w:vAlign w:val="center"/>
          </w:tcPr>
          <w:p w:rsidR="00A15A6B" w:rsidRDefault="00A15A6B">
            <w:pPr>
              <w:pStyle w:val="ConsPlusNormal"/>
              <w:jc w:val="center"/>
            </w:pPr>
            <w:r>
              <w:t>12,05</w:t>
            </w:r>
          </w:p>
        </w:tc>
        <w:tc>
          <w:tcPr>
            <w:tcW w:w="793" w:type="dxa"/>
            <w:tcBorders>
              <w:top w:val="nil"/>
              <w:bottom w:val="nil"/>
            </w:tcBorders>
            <w:vAlign w:val="center"/>
          </w:tcPr>
          <w:p w:rsidR="00A15A6B" w:rsidRDefault="00A15A6B">
            <w:pPr>
              <w:pStyle w:val="ConsPlusNormal"/>
              <w:jc w:val="center"/>
            </w:pPr>
            <w:r>
              <w:t>15,21</w:t>
            </w:r>
          </w:p>
        </w:tc>
        <w:tc>
          <w:tcPr>
            <w:tcW w:w="793" w:type="dxa"/>
            <w:tcBorders>
              <w:top w:val="nil"/>
              <w:bottom w:val="nil"/>
            </w:tcBorders>
            <w:vAlign w:val="center"/>
          </w:tcPr>
          <w:p w:rsidR="00A15A6B" w:rsidRDefault="00A15A6B">
            <w:pPr>
              <w:pStyle w:val="ConsPlusNormal"/>
              <w:jc w:val="center"/>
            </w:pPr>
            <w:r>
              <w:t>17,90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6.1.2</w:t>
            </w:r>
          </w:p>
        </w:tc>
        <w:tc>
          <w:tcPr>
            <w:tcW w:w="5272" w:type="dxa"/>
            <w:tcBorders>
              <w:top w:val="nil"/>
              <w:bottom w:val="nil"/>
            </w:tcBorders>
          </w:tcPr>
          <w:p w:rsidR="00A15A6B" w:rsidRDefault="00A15A6B">
            <w:pPr>
              <w:pStyle w:val="ConsPlusNormal"/>
              <w:ind w:firstLine="283"/>
            </w:pPr>
            <w:r>
              <w:t>фундаменты</w:t>
            </w:r>
          </w:p>
        </w:tc>
        <w:tc>
          <w:tcPr>
            <w:tcW w:w="793" w:type="dxa"/>
            <w:tcBorders>
              <w:top w:val="nil"/>
              <w:bottom w:val="nil"/>
            </w:tcBorders>
            <w:vAlign w:val="center"/>
          </w:tcPr>
          <w:p w:rsidR="00A15A6B" w:rsidRDefault="00A15A6B">
            <w:pPr>
              <w:pStyle w:val="ConsPlusNormal"/>
              <w:jc w:val="center"/>
            </w:pPr>
            <w:r>
              <w:t>3,05</w:t>
            </w:r>
          </w:p>
        </w:tc>
        <w:tc>
          <w:tcPr>
            <w:tcW w:w="793" w:type="dxa"/>
            <w:tcBorders>
              <w:top w:val="nil"/>
              <w:bottom w:val="nil"/>
            </w:tcBorders>
            <w:vAlign w:val="center"/>
          </w:tcPr>
          <w:p w:rsidR="00A15A6B" w:rsidRDefault="00A15A6B">
            <w:pPr>
              <w:pStyle w:val="ConsPlusNormal"/>
              <w:jc w:val="center"/>
            </w:pPr>
            <w:r>
              <w:t>3,38</w:t>
            </w:r>
          </w:p>
        </w:tc>
        <w:tc>
          <w:tcPr>
            <w:tcW w:w="793" w:type="dxa"/>
            <w:tcBorders>
              <w:top w:val="nil"/>
              <w:bottom w:val="nil"/>
            </w:tcBorders>
            <w:vAlign w:val="center"/>
          </w:tcPr>
          <w:p w:rsidR="00A15A6B" w:rsidRDefault="00A15A6B">
            <w:pPr>
              <w:pStyle w:val="ConsPlusNormal"/>
              <w:jc w:val="center"/>
            </w:pPr>
            <w:r>
              <w:t>3,67</w:t>
            </w:r>
          </w:p>
        </w:tc>
        <w:tc>
          <w:tcPr>
            <w:tcW w:w="793" w:type="dxa"/>
            <w:tcBorders>
              <w:top w:val="nil"/>
              <w:bottom w:val="nil"/>
            </w:tcBorders>
            <w:vAlign w:val="center"/>
          </w:tcPr>
          <w:p w:rsidR="00A15A6B" w:rsidRDefault="00A15A6B">
            <w:pPr>
              <w:pStyle w:val="ConsPlusNormal"/>
              <w:jc w:val="center"/>
            </w:pPr>
            <w:r>
              <w:t>4,49</w:t>
            </w:r>
          </w:p>
        </w:tc>
        <w:tc>
          <w:tcPr>
            <w:tcW w:w="793" w:type="dxa"/>
            <w:tcBorders>
              <w:top w:val="nil"/>
              <w:bottom w:val="nil"/>
            </w:tcBorders>
            <w:vAlign w:val="center"/>
          </w:tcPr>
          <w:p w:rsidR="00A15A6B" w:rsidRDefault="00A15A6B">
            <w:pPr>
              <w:pStyle w:val="ConsPlusNormal"/>
              <w:jc w:val="center"/>
            </w:pPr>
            <w:r>
              <w:t>4,87</w:t>
            </w:r>
          </w:p>
        </w:tc>
        <w:tc>
          <w:tcPr>
            <w:tcW w:w="793" w:type="dxa"/>
            <w:tcBorders>
              <w:top w:val="nil"/>
              <w:bottom w:val="nil"/>
            </w:tcBorders>
            <w:vAlign w:val="center"/>
          </w:tcPr>
          <w:p w:rsidR="00A15A6B" w:rsidRDefault="00A15A6B">
            <w:pPr>
              <w:pStyle w:val="ConsPlusNormal"/>
              <w:jc w:val="center"/>
            </w:pPr>
            <w:r>
              <w:t>5,72</w:t>
            </w:r>
          </w:p>
        </w:tc>
        <w:tc>
          <w:tcPr>
            <w:tcW w:w="793" w:type="dxa"/>
            <w:tcBorders>
              <w:top w:val="nil"/>
              <w:bottom w:val="nil"/>
            </w:tcBorders>
            <w:vAlign w:val="center"/>
          </w:tcPr>
          <w:p w:rsidR="00A15A6B" w:rsidRDefault="00A15A6B">
            <w:pPr>
              <w:pStyle w:val="ConsPlusNormal"/>
              <w:jc w:val="center"/>
            </w:pPr>
            <w:r>
              <w:t>8,13</w:t>
            </w:r>
          </w:p>
        </w:tc>
        <w:tc>
          <w:tcPr>
            <w:tcW w:w="793" w:type="dxa"/>
            <w:tcBorders>
              <w:top w:val="nil"/>
              <w:bottom w:val="nil"/>
            </w:tcBorders>
            <w:vAlign w:val="center"/>
          </w:tcPr>
          <w:p w:rsidR="00A15A6B" w:rsidRDefault="00A15A6B">
            <w:pPr>
              <w:pStyle w:val="ConsPlusNormal"/>
              <w:jc w:val="center"/>
            </w:pPr>
            <w:r>
              <w:t>9,10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6.2</w:t>
            </w:r>
          </w:p>
        </w:tc>
        <w:tc>
          <w:tcPr>
            <w:tcW w:w="5272" w:type="dxa"/>
            <w:tcBorders>
              <w:top w:val="nil"/>
              <w:bottom w:val="nil"/>
            </w:tcBorders>
          </w:tcPr>
          <w:p w:rsidR="00A15A6B" w:rsidRDefault="00A15A6B">
            <w:pPr>
              <w:pStyle w:val="ConsPlusNormal"/>
            </w:pPr>
            <w:r>
              <w:t>Сооружений водопровода и канализации</w:t>
            </w:r>
          </w:p>
        </w:tc>
        <w:tc>
          <w:tcPr>
            <w:tcW w:w="793" w:type="dxa"/>
            <w:tcBorders>
              <w:top w:val="nil"/>
              <w:bottom w:val="nil"/>
            </w:tcBorders>
            <w:vAlign w:val="center"/>
          </w:tcPr>
          <w:p w:rsidR="00A15A6B" w:rsidRDefault="00A15A6B">
            <w:pPr>
              <w:pStyle w:val="ConsPlusNormal"/>
              <w:jc w:val="center"/>
            </w:pPr>
            <w:r>
              <w:t>18,91</w:t>
            </w:r>
          </w:p>
        </w:tc>
        <w:tc>
          <w:tcPr>
            <w:tcW w:w="793" w:type="dxa"/>
            <w:tcBorders>
              <w:top w:val="nil"/>
              <w:bottom w:val="nil"/>
            </w:tcBorders>
            <w:vAlign w:val="center"/>
          </w:tcPr>
          <w:p w:rsidR="00A15A6B" w:rsidRDefault="00A15A6B">
            <w:pPr>
              <w:pStyle w:val="ConsPlusNormal"/>
              <w:jc w:val="center"/>
            </w:pPr>
            <w:r>
              <w:t>19,23</w:t>
            </w:r>
          </w:p>
        </w:tc>
        <w:tc>
          <w:tcPr>
            <w:tcW w:w="793" w:type="dxa"/>
            <w:tcBorders>
              <w:top w:val="nil"/>
              <w:bottom w:val="nil"/>
            </w:tcBorders>
            <w:vAlign w:val="center"/>
          </w:tcPr>
          <w:p w:rsidR="00A15A6B" w:rsidRDefault="00A15A6B">
            <w:pPr>
              <w:pStyle w:val="ConsPlusNormal"/>
              <w:jc w:val="center"/>
            </w:pPr>
            <w:r>
              <w:t>20,10</w:t>
            </w:r>
          </w:p>
        </w:tc>
        <w:tc>
          <w:tcPr>
            <w:tcW w:w="793" w:type="dxa"/>
            <w:tcBorders>
              <w:top w:val="nil"/>
              <w:bottom w:val="nil"/>
            </w:tcBorders>
            <w:vAlign w:val="center"/>
          </w:tcPr>
          <w:p w:rsidR="00A15A6B" w:rsidRDefault="00A15A6B">
            <w:pPr>
              <w:pStyle w:val="ConsPlusNormal"/>
              <w:jc w:val="center"/>
            </w:pPr>
            <w:r>
              <w:t>20,95</w:t>
            </w:r>
          </w:p>
        </w:tc>
        <w:tc>
          <w:tcPr>
            <w:tcW w:w="793" w:type="dxa"/>
            <w:tcBorders>
              <w:top w:val="nil"/>
              <w:bottom w:val="nil"/>
            </w:tcBorders>
            <w:vAlign w:val="center"/>
          </w:tcPr>
          <w:p w:rsidR="00A15A6B" w:rsidRDefault="00A15A6B">
            <w:pPr>
              <w:pStyle w:val="ConsPlusNormal"/>
              <w:jc w:val="center"/>
            </w:pPr>
            <w:r>
              <w:t>22,07</w:t>
            </w:r>
          </w:p>
        </w:tc>
        <w:tc>
          <w:tcPr>
            <w:tcW w:w="793" w:type="dxa"/>
            <w:tcBorders>
              <w:top w:val="nil"/>
              <w:bottom w:val="nil"/>
            </w:tcBorders>
            <w:vAlign w:val="center"/>
          </w:tcPr>
          <w:p w:rsidR="00A15A6B" w:rsidRDefault="00A15A6B">
            <w:pPr>
              <w:pStyle w:val="ConsPlusNormal"/>
              <w:jc w:val="center"/>
            </w:pPr>
            <w:r>
              <w:t>23,86</w:t>
            </w:r>
          </w:p>
        </w:tc>
        <w:tc>
          <w:tcPr>
            <w:tcW w:w="793" w:type="dxa"/>
            <w:tcBorders>
              <w:top w:val="nil"/>
              <w:bottom w:val="nil"/>
            </w:tcBorders>
            <w:vAlign w:val="center"/>
          </w:tcPr>
          <w:p w:rsidR="00A15A6B" w:rsidRDefault="00A15A6B">
            <w:pPr>
              <w:pStyle w:val="ConsPlusNormal"/>
              <w:jc w:val="center"/>
            </w:pPr>
            <w:r>
              <w:t>27,13</w:t>
            </w:r>
          </w:p>
        </w:tc>
        <w:tc>
          <w:tcPr>
            <w:tcW w:w="793" w:type="dxa"/>
            <w:tcBorders>
              <w:top w:val="nil"/>
              <w:bottom w:val="nil"/>
            </w:tcBorders>
            <w:vAlign w:val="center"/>
          </w:tcPr>
          <w:p w:rsidR="00A15A6B" w:rsidRDefault="00A15A6B">
            <w:pPr>
              <w:pStyle w:val="ConsPlusNormal"/>
              <w:jc w:val="center"/>
            </w:pPr>
            <w:r>
              <w:t>30,19</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6.3</w:t>
            </w:r>
          </w:p>
        </w:tc>
        <w:tc>
          <w:tcPr>
            <w:tcW w:w="5272" w:type="dxa"/>
            <w:tcBorders>
              <w:top w:val="nil"/>
              <w:bottom w:val="single" w:sz="4" w:space="0" w:color="auto"/>
            </w:tcBorders>
          </w:tcPr>
          <w:p w:rsidR="00A15A6B" w:rsidRDefault="00A15A6B">
            <w:pPr>
              <w:pStyle w:val="ConsPlusNormal"/>
            </w:pPr>
            <w:r>
              <w:t>Сооружений, возводимых в скользящей и других видах опалубки</w:t>
            </w:r>
          </w:p>
        </w:tc>
        <w:tc>
          <w:tcPr>
            <w:tcW w:w="793" w:type="dxa"/>
            <w:tcBorders>
              <w:top w:val="nil"/>
              <w:bottom w:val="single" w:sz="4" w:space="0" w:color="auto"/>
            </w:tcBorders>
            <w:vAlign w:val="center"/>
          </w:tcPr>
          <w:p w:rsidR="00A15A6B" w:rsidRDefault="00A15A6B">
            <w:pPr>
              <w:pStyle w:val="ConsPlusNormal"/>
              <w:jc w:val="center"/>
            </w:pPr>
            <w:r>
              <w:t>13,25</w:t>
            </w:r>
          </w:p>
        </w:tc>
        <w:tc>
          <w:tcPr>
            <w:tcW w:w="793" w:type="dxa"/>
            <w:tcBorders>
              <w:top w:val="nil"/>
              <w:bottom w:val="single" w:sz="4" w:space="0" w:color="auto"/>
            </w:tcBorders>
            <w:vAlign w:val="center"/>
          </w:tcPr>
          <w:p w:rsidR="00A15A6B" w:rsidRDefault="00A15A6B">
            <w:pPr>
              <w:pStyle w:val="ConsPlusNormal"/>
              <w:jc w:val="center"/>
            </w:pPr>
            <w:r>
              <w:t>13,87</w:t>
            </w:r>
          </w:p>
        </w:tc>
        <w:tc>
          <w:tcPr>
            <w:tcW w:w="793" w:type="dxa"/>
            <w:tcBorders>
              <w:top w:val="nil"/>
              <w:bottom w:val="single" w:sz="4" w:space="0" w:color="auto"/>
            </w:tcBorders>
            <w:vAlign w:val="center"/>
          </w:tcPr>
          <w:p w:rsidR="00A15A6B" w:rsidRDefault="00A15A6B">
            <w:pPr>
              <w:pStyle w:val="ConsPlusNormal"/>
              <w:jc w:val="center"/>
            </w:pPr>
            <w:r>
              <w:t>14,56</w:t>
            </w:r>
          </w:p>
        </w:tc>
        <w:tc>
          <w:tcPr>
            <w:tcW w:w="793" w:type="dxa"/>
            <w:tcBorders>
              <w:top w:val="nil"/>
              <w:bottom w:val="single" w:sz="4" w:space="0" w:color="auto"/>
            </w:tcBorders>
            <w:vAlign w:val="center"/>
          </w:tcPr>
          <w:p w:rsidR="00A15A6B" w:rsidRDefault="00A15A6B">
            <w:pPr>
              <w:pStyle w:val="ConsPlusNormal"/>
              <w:jc w:val="center"/>
            </w:pPr>
            <w:r>
              <w:t>16,08</w:t>
            </w:r>
          </w:p>
        </w:tc>
        <w:tc>
          <w:tcPr>
            <w:tcW w:w="793" w:type="dxa"/>
            <w:tcBorders>
              <w:top w:val="nil"/>
              <w:bottom w:val="single" w:sz="4" w:space="0" w:color="auto"/>
            </w:tcBorders>
            <w:vAlign w:val="center"/>
          </w:tcPr>
          <w:p w:rsidR="00A15A6B" w:rsidRDefault="00A15A6B">
            <w:pPr>
              <w:pStyle w:val="ConsPlusNormal"/>
              <w:jc w:val="center"/>
            </w:pPr>
            <w:r>
              <w:t>16,89</w:t>
            </w:r>
          </w:p>
        </w:tc>
        <w:tc>
          <w:tcPr>
            <w:tcW w:w="793" w:type="dxa"/>
            <w:tcBorders>
              <w:top w:val="nil"/>
              <w:bottom w:val="single" w:sz="4" w:space="0" w:color="auto"/>
            </w:tcBorders>
            <w:vAlign w:val="center"/>
          </w:tcPr>
          <w:p w:rsidR="00A15A6B" w:rsidRDefault="00A15A6B">
            <w:pPr>
              <w:pStyle w:val="ConsPlusNormal"/>
              <w:jc w:val="center"/>
            </w:pPr>
            <w:r>
              <w:t>18,56</w:t>
            </w:r>
          </w:p>
        </w:tc>
        <w:tc>
          <w:tcPr>
            <w:tcW w:w="793" w:type="dxa"/>
            <w:tcBorders>
              <w:top w:val="nil"/>
              <w:bottom w:val="single" w:sz="4" w:space="0" w:color="auto"/>
            </w:tcBorders>
            <w:vAlign w:val="center"/>
          </w:tcPr>
          <w:p w:rsidR="00A15A6B" w:rsidRDefault="00A15A6B">
            <w:pPr>
              <w:pStyle w:val="ConsPlusNormal"/>
              <w:jc w:val="center"/>
            </w:pPr>
            <w:r>
              <w:t>21,07</w:t>
            </w:r>
          </w:p>
        </w:tc>
        <w:tc>
          <w:tcPr>
            <w:tcW w:w="793" w:type="dxa"/>
            <w:tcBorders>
              <w:top w:val="nil"/>
              <w:bottom w:val="single" w:sz="4" w:space="0" w:color="auto"/>
            </w:tcBorders>
            <w:vAlign w:val="center"/>
          </w:tcPr>
          <w:p w:rsidR="00A15A6B" w:rsidRDefault="00A15A6B">
            <w:pPr>
              <w:pStyle w:val="ConsPlusNormal"/>
              <w:jc w:val="center"/>
            </w:pPr>
            <w:r>
              <w:t>23,29</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7</w:t>
            </w:r>
          </w:p>
        </w:tc>
        <w:tc>
          <w:tcPr>
            <w:tcW w:w="5272" w:type="dxa"/>
            <w:tcBorders>
              <w:top w:val="single" w:sz="4" w:space="0" w:color="auto"/>
              <w:bottom w:val="nil"/>
            </w:tcBorders>
          </w:tcPr>
          <w:p w:rsidR="00A15A6B" w:rsidRDefault="00A15A6B">
            <w:pPr>
              <w:pStyle w:val="ConsPlusNormal"/>
            </w:pPr>
            <w:r>
              <w:t>Бетонные и железобетонные конструкции сборные</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24" w:name="P2323"/>
            <w:bookmarkEnd w:id="24"/>
            <w:r>
              <w:t>7.1</w:t>
            </w:r>
          </w:p>
        </w:tc>
        <w:tc>
          <w:tcPr>
            <w:tcW w:w="5272" w:type="dxa"/>
            <w:tcBorders>
              <w:top w:val="nil"/>
              <w:bottom w:val="nil"/>
            </w:tcBorders>
          </w:tcPr>
          <w:p w:rsidR="00A15A6B" w:rsidRDefault="00A15A6B">
            <w:pPr>
              <w:pStyle w:val="ConsPlusNormal"/>
            </w:pPr>
            <w:r>
              <w:t>Промышленных зданий и сооружений</w:t>
            </w:r>
          </w:p>
        </w:tc>
        <w:tc>
          <w:tcPr>
            <w:tcW w:w="793" w:type="dxa"/>
            <w:tcBorders>
              <w:top w:val="nil"/>
              <w:bottom w:val="nil"/>
            </w:tcBorders>
            <w:vAlign w:val="center"/>
          </w:tcPr>
          <w:p w:rsidR="00A15A6B" w:rsidRDefault="00A15A6B">
            <w:pPr>
              <w:pStyle w:val="ConsPlusNormal"/>
              <w:jc w:val="center"/>
            </w:pPr>
            <w:r>
              <w:t>0,96</w:t>
            </w:r>
          </w:p>
        </w:tc>
        <w:tc>
          <w:tcPr>
            <w:tcW w:w="793" w:type="dxa"/>
            <w:tcBorders>
              <w:top w:val="nil"/>
              <w:bottom w:val="nil"/>
            </w:tcBorders>
            <w:vAlign w:val="center"/>
          </w:tcPr>
          <w:p w:rsidR="00A15A6B" w:rsidRDefault="00A15A6B">
            <w:pPr>
              <w:pStyle w:val="ConsPlusNormal"/>
              <w:jc w:val="center"/>
            </w:pPr>
            <w:r>
              <w:t>1,39</w:t>
            </w:r>
          </w:p>
        </w:tc>
        <w:tc>
          <w:tcPr>
            <w:tcW w:w="793" w:type="dxa"/>
            <w:tcBorders>
              <w:top w:val="nil"/>
              <w:bottom w:val="nil"/>
            </w:tcBorders>
            <w:vAlign w:val="center"/>
          </w:tcPr>
          <w:p w:rsidR="00A15A6B" w:rsidRDefault="00A15A6B">
            <w:pPr>
              <w:pStyle w:val="ConsPlusNormal"/>
              <w:jc w:val="center"/>
            </w:pPr>
            <w:r>
              <w:t>2,45</w:t>
            </w:r>
          </w:p>
        </w:tc>
        <w:tc>
          <w:tcPr>
            <w:tcW w:w="793" w:type="dxa"/>
            <w:tcBorders>
              <w:top w:val="nil"/>
              <w:bottom w:val="nil"/>
            </w:tcBorders>
            <w:vAlign w:val="center"/>
          </w:tcPr>
          <w:p w:rsidR="00A15A6B" w:rsidRDefault="00A15A6B">
            <w:pPr>
              <w:pStyle w:val="ConsPlusNormal"/>
              <w:jc w:val="center"/>
            </w:pPr>
            <w:r>
              <w:t>3,61</w:t>
            </w:r>
          </w:p>
        </w:tc>
        <w:tc>
          <w:tcPr>
            <w:tcW w:w="793" w:type="dxa"/>
            <w:tcBorders>
              <w:top w:val="nil"/>
              <w:bottom w:val="nil"/>
            </w:tcBorders>
            <w:vAlign w:val="center"/>
          </w:tcPr>
          <w:p w:rsidR="00A15A6B" w:rsidRDefault="00A15A6B">
            <w:pPr>
              <w:pStyle w:val="ConsPlusNormal"/>
              <w:jc w:val="center"/>
            </w:pPr>
            <w:r>
              <w:t>4,35</w:t>
            </w:r>
          </w:p>
        </w:tc>
        <w:tc>
          <w:tcPr>
            <w:tcW w:w="793" w:type="dxa"/>
            <w:tcBorders>
              <w:top w:val="nil"/>
              <w:bottom w:val="nil"/>
            </w:tcBorders>
            <w:vAlign w:val="center"/>
          </w:tcPr>
          <w:p w:rsidR="00A15A6B" w:rsidRDefault="00A15A6B">
            <w:pPr>
              <w:pStyle w:val="ConsPlusNormal"/>
              <w:jc w:val="center"/>
            </w:pPr>
            <w:r>
              <w:t>5,40</w:t>
            </w:r>
          </w:p>
        </w:tc>
        <w:tc>
          <w:tcPr>
            <w:tcW w:w="793" w:type="dxa"/>
            <w:tcBorders>
              <w:top w:val="nil"/>
              <w:bottom w:val="nil"/>
            </w:tcBorders>
            <w:vAlign w:val="center"/>
          </w:tcPr>
          <w:p w:rsidR="00A15A6B" w:rsidRDefault="00A15A6B">
            <w:pPr>
              <w:pStyle w:val="ConsPlusNormal"/>
              <w:jc w:val="center"/>
            </w:pPr>
            <w:r>
              <w:t>7,04</w:t>
            </w:r>
          </w:p>
        </w:tc>
        <w:tc>
          <w:tcPr>
            <w:tcW w:w="793" w:type="dxa"/>
            <w:tcBorders>
              <w:top w:val="nil"/>
              <w:bottom w:val="nil"/>
            </w:tcBorders>
            <w:vAlign w:val="center"/>
          </w:tcPr>
          <w:p w:rsidR="00A15A6B" w:rsidRDefault="00A15A6B">
            <w:pPr>
              <w:pStyle w:val="ConsPlusNormal"/>
              <w:jc w:val="center"/>
            </w:pPr>
            <w:r>
              <w:t>8,00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7.2</w:t>
            </w:r>
          </w:p>
        </w:tc>
        <w:tc>
          <w:tcPr>
            <w:tcW w:w="5272" w:type="dxa"/>
            <w:tcBorders>
              <w:top w:val="nil"/>
              <w:bottom w:val="nil"/>
            </w:tcBorders>
          </w:tcPr>
          <w:p w:rsidR="00A15A6B" w:rsidRDefault="00A15A6B">
            <w:pPr>
              <w:pStyle w:val="ConsPlusNormal"/>
            </w:pPr>
            <w:r>
              <w:t>Жилищно-гражданских зданий</w:t>
            </w:r>
          </w:p>
        </w:tc>
        <w:tc>
          <w:tcPr>
            <w:tcW w:w="793" w:type="dxa"/>
            <w:tcBorders>
              <w:top w:val="nil"/>
              <w:bottom w:val="nil"/>
            </w:tcBorders>
            <w:vAlign w:val="center"/>
          </w:tcPr>
          <w:p w:rsidR="00A15A6B" w:rsidRDefault="00A15A6B">
            <w:pPr>
              <w:pStyle w:val="ConsPlusNormal"/>
              <w:jc w:val="center"/>
            </w:pPr>
            <w:r>
              <w:t>0,73</w:t>
            </w:r>
          </w:p>
        </w:tc>
        <w:tc>
          <w:tcPr>
            <w:tcW w:w="793" w:type="dxa"/>
            <w:tcBorders>
              <w:top w:val="nil"/>
              <w:bottom w:val="nil"/>
            </w:tcBorders>
            <w:vAlign w:val="center"/>
          </w:tcPr>
          <w:p w:rsidR="00A15A6B" w:rsidRDefault="00A15A6B">
            <w:pPr>
              <w:pStyle w:val="ConsPlusNormal"/>
              <w:jc w:val="center"/>
            </w:pPr>
            <w:r>
              <w:t>1,05</w:t>
            </w:r>
          </w:p>
        </w:tc>
        <w:tc>
          <w:tcPr>
            <w:tcW w:w="793" w:type="dxa"/>
            <w:tcBorders>
              <w:top w:val="nil"/>
              <w:bottom w:val="nil"/>
            </w:tcBorders>
            <w:vAlign w:val="center"/>
          </w:tcPr>
          <w:p w:rsidR="00A15A6B" w:rsidRDefault="00A15A6B">
            <w:pPr>
              <w:pStyle w:val="ConsPlusNormal"/>
              <w:jc w:val="center"/>
            </w:pPr>
            <w:r>
              <w:t>1,66</w:t>
            </w:r>
          </w:p>
        </w:tc>
        <w:tc>
          <w:tcPr>
            <w:tcW w:w="793" w:type="dxa"/>
            <w:tcBorders>
              <w:top w:val="nil"/>
              <w:bottom w:val="nil"/>
            </w:tcBorders>
            <w:vAlign w:val="center"/>
          </w:tcPr>
          <w:p w:rsidR="00A15A6B" w:rsidRDefault="00A15A6B">
            <w:pPr>
              <w:pStyle w:val="ConsPlusNormal"/>
              <w:jc w:val="center"/>
            </w:pPr>
            <w:r>
              <w:t>2,48</w:t>
            </w:r>
          </w:p>
        </w:tc>
        <w:tc>
          <w:tcPr>
            <w:tcW w:w="793" w:type="dxa"/>
            <w:tcBorders>
              <w:top w:val="nil"/>
              <w:bottom w:val="nil"/>
            </w:tcBorders>
            <w:vAlign w:val="center"/>
          </w:tcPr>
          <w:p w:rsidR="00A15A6B" w:rsidRDefault="00A15A6B">
            <w:pPr>
              <w:pStyle w:val="ConsPlusNormal"/>
              <w:jc w:val="center"/>
            </w:pPr>
            <w:r>
              <w:t>3,00</w:t>
            </w:r>
          </w:p>
        </w:tc>
        <w:tc>
          <w:tcPr>
            <w:tcW w:w="793" w:type="dxa"/>
            <w:tcBorders>
              <w:top w:val="nil"/>
              <w:bottom w:val="nil"/>
            </w:tcBorders>
            <w:vAlign w:val="center"/>
          </w:tcPr>
          <w:p w:rsidR="00A15A6B" w:rsidRDefault="00A15A6B">
            <w:pPr>
              <w:pStyle w:val="ConsPlusNormal"/>
              <w:jc w:val="center"/>
            </w:pPr>
            <w:r>
              <w:t>4,14</w:t>
            </w:r>
          </w:p>
        </w:tc>
        <w:tc>
          <w:tcPr>
            <w:tcW w:w="793" w:type="dxa"/>
            <w:tcBorders>
              <w:top w:val="nil"/>
              <w:bottom w:val="nil"/>
            </w:tcBorders>
            <w:vAlign w:val="center"/>
          </w:tcPr>
          <w:p w:rsidR="00A15A6B" w:rsidRDefault="00A15A6B">
            <w:pPr>
              <w:pStyle w:val="ConsPlusNormal"/>
              <w:jc w:val="center"/>
            </w:pPr>
            <w:r>
              <w:t>5,61</w:t>
            </w:r>
          </w:p>
        </w:tc>
        <w:tc>
          <w:tcPr>
            <w:tcW w:w="793" w:type="dxa"/>
            <w:tcBorders>
              <w:top w:val="nil"/>
              <w:bottom w:val="nil"/>
            </w:tcBorders>
            <w:vAlign w:val="center"/>
          </w:tcPr>
          <w:p w:rsidR="00A15A6B" w:rsidRDefault="00A15A6B">
            <w:pPr>
              <w:pStyle w:val="ConsPlusNormal"/>
              <w:jc w:val="center"/>
            </w:pPr>
            <w:r>
              <w:t>6,76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7.3</w:t>
            </w:r>
          </w:p>
        </w:tc>
        <w:tc>
          <w:tcPr>
            <w:tcW w:w="5272" w:type="dxa"/>
            <w:tcBorders>
              <w:top w:val="nil"/>
              <w:bottom w:val="nil"/>
            </w:tcBorders>
          </w:tcPr>
          <w:p w:rsidR="00A15A6B" w:rsidRDefault="00A15A6B">
            <w:pPr>
              <w:pStyle w:val="ConsPlusNormal"/>
            </w:pPr>
            <w:r>
              <w:t>Силосных корпусов для хранения зерна</w:t>
            </w:r>
          </w:p>
        </w:tc>
        <w:tc>
          <w:tcPr>
            <w:tcW w:w="793" w:type="dxa"/>
            <w:tcBorders>
              <w:top w:val="nil"/>
              <w:bottom w:val="nil"/>
            </w:tcBorders>
            <w:vAlign w:val="center"/>
          </w:tcPr>
          <w:p w:rsidR="00A15A6B" w:rsidRDefault="00A15A6B">
            <w:pPr>
              <w:pStyle w:val="ConsPlusNormal"/>
              <w:jc w:val="center"/>
            </w:pPr>
            <w:r>
              <w:t>0,72</w:t>
            </w:r>
          </w:p>
        </w:tc>
        <w:tc>
          <w:tcPr>
            <w:tcW w:w="793" w:type="dxa"/>
            <w:tcBorders>
              <w:top w:val="nil"/>
              <w:bottom w:val="nil"/>
            </w:tcBorders>
            <w:vAlign w:val="center"/>
          </w:tcPr>
          <w:p w:rsidR="00A15A6B" w:rsidRDefault="00A15A6B">
            <w:pPr>
              <w:pStyle w:val="ConsPlusNormal"/>
              <w:jc w:val="center"/>
            </w:pPr>
            <w:r>
              <w:t>0,82</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1,52</w:t>
            </w:r>
          </w:p>
        </w:tc>
        <w:tc>
          <w:tcPr>
            <w:tcW w:w="793" w:type="dxa"/>
            <w:tcBorders>
              <w:top w:val="nil"/>
              <w:bottom w:val="nil"/>
            </w:tcBorders>
            <w:vAlign w:val="center"/>
          </w:tcPr>
          <w:p w:rsidR="00A15A6B" w:rsidRDefault="00A15A6B">
            <w:pPr>
              <w:pStyle w:val="ConsPlusNormal"/>
              <w:jc w:val="center"/>
            </w:pPr>
            <w:r>
              <w:t>1,83</w:t>
            </w:r>
          </w:p>
        </w:tc>
        <w:tc>
          <w:tcPr>
            <w:tcW w:w="793" w:type="dxa"/>
            <w:tcBorders>
              <w:top w:val="nil"/>
              <w:bottom w:val="nil"/>
            </w:tcBorders>
            <w:vAlign w:val="center"/>
          </w:tcPr>
          <w:p w:rsidR="00A15A6B" w:rsidRDefault="00A15A6B">
            <w:pPr>
              <w:pStyle w:val="ConsPlusNormal"/>
              <w:jc w:val="center"/>
            </w:pPr>
            <w:r>
              <w:t>2,44</w:t>
            </w:r>
          </w:p>
        </w:tc>
        <w:tc>
          <w:tcPr>
            <w:tcW w:w="793" w:type="dxa"/>
            <w:tcBorders>
              <w:top w:val="nil"/>
              <w:bottom w:val="nil"/>
            </w:tcBorders>
            <w:vAlign w:val="center"/>
          </w:tcPr>
          <w:p w:rsidR="00A15A6B" w:rsidRDefault="00A15A6B">
            <w:pPr>
              <w:pStyle w:val="ConsPlusNormal"/>
              <w:jc w:val="center"/>
            </w:pPr>
            <w:r>
              <w:t>3,34</w:t>
            </w:r>
          </w:p>
        </w:tc>
        <w:tc>
          <w:tcPr>
            <w:tcW w:w="793" w:type="dxa"/>
            <w:tcBorders>
              <w:top w:val="nil"/>
              <w:bottom w:val="nil"/>
            </w:tcBorders>
            <w:vAlign w:val="center"/>
          </w:tcPr>
          <w:p w:rsidR="00A15A6B" w:rsidRDefault="00A15A6B">
            <w:pPr>
              <w:pStyle w:val="ConsPlusNormal"/>
              <w:jc w:val="center"/>
            </w:pPr>
            <w:r>
              <w:t>4,05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7.4</w:t>
            </w:r>
          </w:p>
        </w:tc>
        <w:tc>
          <w:tcPr>
            <w:tcW w:w="5272" w:type="dxa"/>
            <w:tcBorders>
              <w:top w:val="nil"/>
              <w:bottom w:val="nil"/>
            </w:tcBorders>
          </w:tcPr>
          <w:p w:rsidR="00A15A6B" w:rsidRDefault="00A15A6B">
            <w:pPr>
              <w:pStyle w:val="ConsPlusNormal"/>
            </w:pPr>
            <w:r>
              <w:t>Главных корпусов тепловых электростанций</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0,82</w:t>
            </w:r>
          </w:p>
        </w:tc>
        <w:tc>
          <w:tcPr>
            <w:tcW w:w="793" w:type="dxa"/>
            <w:tcBorders>
              <w:top w:val="nil"/>
              <w:bottom w:val="nil"/>
            </w:tcBorders>
            <w:vAlign w:val="center"/>
          </w:tcPr>
          <w:p w:rsidR="00A15A6B" w:rsidRDefault="00A15A6B">
            <w:pPr>
              <w:pStyle w:val="ConsPlusNormal"/>
              <w:jc w:val="center"/>
            </w:pPr>
            <w:r>
              <w:t>1,12</w:t>
            </w:r>
          </w:p>
        </w:tc>
        <w:tc>
          <w:tcPr>
            <w:tcW w:w="793" w:type="dxa"/>
            <w:tcBorders>
              <w:top w:val="nil"/>
              <w:bottom w:val="nil"/>
            </w:tcBorders>
            <w:vAlign w:val="center"/>
          </w:tcPr>
          <w:p w:rsidR="00A15A6B" w:rsidRDefault="00A15A6B">
            <w:pPr>
              <w:pStyle w:val="ConsPlusNormal"/>
              <w:jc w:val="center"/>
            </w:pPr>
            <w:r>
              <w:t>1,41</w:t>
            </w:r>
          </w:p>
        </w:tc>
        <w:tc>
          <w:tcPr>
            <w:tcW w:w="793" w:type="dxa"/>
            <w:tcBorders>
              <w:top w:val="nil"/>
              <w:bottom w:val="nil"/>
            </w:tcBorders>
            <w:vAlign w:val="center"/>
          </w:tcPr>
          <w:p w:rsidR="00A15A6B" w:rsidRDefault="00A15A6B">
            <w:pPr>
              <w:pStyle w:val="ConsPlusNormal"/>
              <w:jc w:val="center"/>
            </w:pPr>
            <w:r>
              <w:t>1,41</w:t>
            </w:r>
          </w:p>
        </w:tc>
        <w:tc>
          <w:tcPr>
            <w:tcW w:w="793" w:type="dxa"/>
            <w:tcBorders>
              <w:top w:val="nil"/>
              <w:bottom w:val="nil"/>
            </w:tcBorders>
            <w:vAlign w:val="center"/>
          </w:tcPr>
          <w:p w:rsidR="00A15A6B" w:rsidRDefault="00A15A6B">
            <w:pPr>
              <w:pStyle w:val="ConsPlusNormal"/>
              <w:jc w:val="center"/>
            </w:pPr>
            <w:r>
              <w:t>2,01</w:t>
            </w:r>
          </w:p>
        </w:tc>
        <w:tc>
          <w:tcPr>
            <w:tcW w:w="793" w:type="dxa"/>
            <w:tcBorders>
              <w:top w:val="nil"/>
              <w:bottom w:val="nil"/>
            </w:tcBorders>
            <w:vAlign w:val="center"/>
          </w:tcPr>
          <w:p w:rsidR="00A15A6B" w:rsidRDefault="00A15A6B">
            <w:pPr>
              <w:pStyle w:val="ConsPlusNormal"/>
              <w:jc w:val="center"/>
            </w:pPr>
            <w:r>
              <w:t>2,92</w:t>
            </w:r>
          </w:p>
        </w:tc>
        <w:tc>
          <w:tcPr>
            <w:tcW w:w="793" w:type="dxa"/>
            <w:tcBorders>
              <w:top w:val="nil"/>
              <w:bottom w:val="nil"/>
            </w:tcBorders>
            <w:vAlign w:val="center"/>
          </w:tcPr>
          <w:p w:rsidR="00A15A6B" w:rsidRDefault="00A15A6B">
            <w:pPr>
              <w:pStyle w:val="ConsPlusNormal"/>
              <w:jc w:val="center"/>
            </w:pPr>
            <w:r>
              <w:t>3,21</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7.5</w:t>
            </w:r>
          </w:p>
        </w:tc>
        <w:tc>
          <w:tcPr>
            <w:tcW w:w="5272" w:type="dxa"/>
            <w:tcBorders>
              <w:top w:val="nil"/>
              <w:bottom w:val="single" w:sz="4" w:space="0" w:color="auto"/>
            </w:tcBorders>
          </w:tcPr>
          <w:p w:rsidR="00A15A6B" w:rsidRDefault="00A15A6B">
            <w:pPr>
              <w:pStyle w:val="ConsPlusNormal"/>
            </w:pPr>
            <w:r>
              <w:t>Сооружений водопровода и канализации</w:t>
            </w:r>
          </w:p>
        </w:tc>
        <w:tc>
          <w:tcPr>
            <w:tcW w:w="793" w:type="dxa"/>
            <w:tcBorders>
              <w:top w:val="nil"/>
              <w:bottom w:val="single" w:sz="4" w:space="0" w:color="auto"/>
            </w:tcBorders>
            <w:vAlign w:val="center"/>
          </w:tcPr>
          <w:p w:rsidR="00A15A6B" w:rsidRDefault="00A15A6B">
            <w:pPr>
              <w:pStyle w:val="ConsPlusNormal"/>
              <w:jc w:val="center"/>
            </w:pPr>
            <w:r>
              <w:t>1,37</w:t>
            </w:r>
          </w:p>
        </w:tc>
        <w:tc>
          <w:tcPr>
            <w:tcW w:w="793" w:type="dxa"/>
            <w:tcBorders>
              <w:top w:val="nil"/>
              <w:bottom w:val="single" w:sz="4" w:space="0" w:color="auto"/>
            </w:tcBorders>
            <w:vAlign w:val="center"/>
          </w:tcPr>
          <w:p w:rsidR="00A15A6B" w:rsidRDefault="00A15A6B">
            <w:pPr>
              <w:pStyle w:val="ConsPlusNormal"/>
              <w:jc w:val="center"/>
            </w:pPr>
            <w:r>
              <w:t>1,87</w:t>
            </w:r>
          </w:p>
        </w:tc>
        <w:tc>
          <w:tcPr>
            <w:tcW w:w="793" w:type="dxa"/>
            <w:tcBorders>
              <w:top w:val="nil"/>
              <w:bottom w:val="single" w:sz="4" w:space="0" w:color="auto"/>
            </w:tcBorders>
            <w:vAlign w:val="center"/>
          </w:tcPr>
          <w:p w:rsidR="00A15A6B" w:rsidRDefault="00A15A6B">
            <w:pPr>
              <w:pStyle w:val="ConsPlusNormal"/>
              <w:jc w:val="center"/>
            </w:pPr>
            <w:r>
              <w:t>3,14</w:t>
            </w:r>
          </w:p>
        </w:tc>
        <w:tc>
          <w:tcPr>
            <w:tcW w:w="793" w:type="dxa"/>
            <w:tcBorders>
              <w:top w:val="nil"/>
              <w:bottom w:val="single" w:sz="4" w:space="0" w:color="auto"/>
            </w:tcBorders>
            <w:vAlign w:val="center"/>
          </w:tcPr>
          <w:p w:rsidR="00A15A6B" w:rsidRDefault="00A15A6B">
            <w:pPr>
              <w:pStyle w:val="ConsPlusNormal"/>
              <w:jc w:val="center"/>
            </w:pPr>
            <w:r>
              <w:t>4,52</w:t>
            </w:r>
          </w:p>
        </w:tc>
        <w:tc>
          <w:tcPr>
            <w:tcW w:w="793" w:type="dxa"/>
            <w:tcBorders>
              <w:top w:val="nil"/>
              <w:bottom w:val="single" w:sz="4" w:space="0" w:color="auto"/>
            </w:tcBorders>
            <w:vAlign w:val="center"/>
          </w:tcPr>
          <w:p w:rsidR="00A15A6B" w:rsidRDefault="00A15A6B">
            <w:pPr>
              <w:pStyle w:val="ConsPlusNormal"/>
              <w:jc w:val="center"/>
            </w:pPr>
            <w:r>
              <w:t>5,67</w:t>
            </w:r>
          </w:p>
        </w:tc>
        <w:tc>
          <w:tcPr>
            <w:tcW w:w="793" w:type="dxa"/>
            <w:tcBorders>
              <w:top w:val="nil"/>
              <w:bottom w:val="single" w:sz="4" w:space="0" w:color="auto"/>
            </w:tcBorders>
            <w:vAlign w:val="center"/>
          </w:tcPr>
          <w:p w:rsidR="00A15A6B" w:rsidRDefault="00A15A6B">
            <w:pPr>
              <w:pStyle w:val="ConsPlusNormal"/>
              <w:jc w:val="center"/>
            </w:pPr>
            <w:r>
              <w:t>7,47</w:t>
            </w:r>
          </w:p>
        </w:tc>
        <w:tc>
          <w:tcPr>
            <w:tcW w:w="793" w:type="dxa"/>
            <w:tcBorders>
              <w:top w:val="nil"/>
              <w:bottom w:val="single" w:sz="4" w:space="0" w:color="auto"/>
            </w:tcBorders>
            <w:vAlign w:val="center"/>
          </w:tcPr>
          <w:p w:rsidR="00A15A6B" w:rsidRDefault="00A15A6B">
            <w:pPr>
              <w:pStyle w:val="ConsPlusNormal"/>
              <w:jc w:val="center"/>
            </w:pPr>
            <w:r>
              <w:t>9,93</w:t>
            </w:r>
          </w:p>
        </w:tc>
        <w:tc>
          <w:tcPr>
            <w:tcW w:w="793" w:type="dxa"/>
            <w:tcBorders>
              <w:top w:val="nil"/>
              <w:bottom w:val="single" w:sz="4" w:space="0" w:color="auto"/>
            </w:tcBorders>
            <w:vAlign w:val="center"/>
          </w:tcPr>
          <w:p w:rsidR="00A15A6B" w:rsidRDefault="00A15A6B">
            <w:pPr>
              <w:pStyle w:val="ConsPlusNormal"/>
              <w:jc w:val="center"/>
            </w:pPr>
            <w:r>
              <w:t>12,05</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8</w:t>
            </w:r>
          </w:p>
        </w:tc>
        <w:tc>
          <w:tcPr>
            <w:tcW w:w="5272" w:type="dxa"/>
            <w:tcBorders>
              <w:top w:val="single" w:sz="4" w:space="0" w:color="auto"/>
              <w:bottom w:val="nil"/>
            </w:tcBorders>
          </w:tcPr>
          <w:p w:rsidR="00A15A6B" w:rsidRDefault="00A15A6B">
            <w:pPr>
              <w:pStyle w:val="ConsPlusNormal"/>
            </w:pPr>
            <w:r>
              <w:t>Конструкции из кирпича и блоков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Каменные конструкции, выполняемые в неотапливаемых помещениях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8.1</w:t>
            </w:r>
          </w:p>
        </w:tc>
        <w:tc>
          <w:tcPr>
            <w:tcW w:w="5272" w:type="dxa"/>
            <w:tcBorders>
              <w:top w:val="nil"/>
              <w:bottom w:val="nil"/>
            </w:tcBorders>
          </w:tcPr>
          <w:p w:rsidR="00A15A6B" w:rsidRDefault="00A15A6B">
            <w:pPr>
              <w:pStyle w:val="ConsPlusNormal"/>
            </w:pPr>
            <w:r>
              <w:t>Основания под фундаменты (песчаные, щебеночные и др.)</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1,26</w:t>
            </w:r>
          </w:p>
        </w:tc>
        <w:tc>
          <w:tcPr>
            <w:tcW w:w="793" w:type="dxa"/>
            <w:tcBorders>
              <w:top w:val="nil"/>
              <w:bottom w:val="nil"/>
            </w:tcBorders>
            <w:vAlign w:val="center"/>
          </w:tcPr>
          <w:p w:rsidR="00A15A6B" w:rsidRDefault="00A15A6B">
            <w:pPr>
              <w:pStyle w:val="ConsPlusNormal"/>
              <w:jc w:val="center"/>
            </w:pPr>
            <w:r>
              <w:t>1,57</w:t>
            </w:r>
          </w:p>
        </w:tc>
        <w:tc>
          <w:tcPr>
            <w:tcW w:w="793" w:type="dxa"/>
            <w:tcBorders>
              <w:top w:val="nil"/>
              <w:bottom w:val="nil"/>
            </w:tcBorders>
            <w:vAlign w:val="center"/>
          </w:tcPr>
          <w:p w:rsidR="00A15A6B" w:rsidRDefault="00A15A6B">
            <w:pPr>
              <w:pStyle w:val="ConsPlusNormal"/>
              <w:jc w:val="center"/>
            </w:pPr>
            <w:r>
              <w:t>2,08</w:t>
            </w:r>
          </w:p>
        </w:tc>
        <w:tc>
          <w:tcPr>
            <w:tcW w:w="793" w:type="dxa"/>
            <w:tcBorders>
              <w:top w:val="nil"/>
              <w:bottom w:val="nil"/>
            </w:tcBorders>
            <w:vAlign w:val="center"/>
          </w:tcPr>
          <w:p w:rsidR="00A15A6B" w:rsidRDefault="00A15A6B">
            <w:pPr>
              <w:pStyle w:val="ConsPlusNormal"/>
              <w:jc w:val="center"/>
            </w:pPr>
            <w:r>
              <w:t>2,39</w:t>
            </w:r>
          </w:p>
        </w:tc>
        <w:tc>
          <w:tcPr>
            <w:tcW w:w="793" w:type="dxa"/>
            <w:tcBorders>
              <w:top w:val="nil"/>
              <w:bottom w:val="nil"/>
            </w:tcBorders>
            <w:vAlign w:val="center"/>
          </w:tcPr>
          <w:p w:rsidR="00A15A6B" w:rsidRDefault="00A15A6B">
            <w:pPr>
              <w:pStyle w:val="ConsPlusNormal"/>
              <w:jc w:val="center"/>
            </w:pPr>
            <w:r>
              <w:t>3,20</w:t>
            </w:r>
          </w:p>
        </w:tc>
        <w:tc>
          <w:tcPr>
            <w:tcW w:w="793" w:type="dxa"/>
            <w:tcBorders>
              <w:top w:val="nil"/>
              <w:bottom w:val="nil"/>
            </w:tcBorders>
            <w:vAlign w:val="center"/>
          </w:tcPr>
          <w:p w:rsidR="00A15A6B" w:rsidRDefault="00A15A6B">
            <w:pPr>
              <w:pStyle w:val="ConsPlusNormal"/>
              <w:jc w:val="center"/>
            </w:pPr>
            <w:r>
              <w:t>3,80</w:t>
            </w:r>
          </w:p>
        </w:tc>
        <w:tc>
          <w:tcPr>
            <w:tcW w:w="793" w:type="dxa"/>
            <w:tcBorders>
              <w:top w:val="nil"/>
              <w:bottom w:val="nil"/>
            </w:tcBorders>
            <w:vAlign w:val="center"/>
          </w:tcPr>
          <w:p w:rsidR="00A15A6B" w:rsidRDefault="00A15A6B">
            <w:pPr>
              <w:pStyle w:val="ConsPlusNormal"/>
              <w:jc w:val="center"/>
            </w:pPr>
            <w:r>
              <w:t>4,83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8.2</w:t>
            </w:r>
          </w:p>
        </w:tc>
        <w:tc>
          <w:tcPr>
            <w:tcW w:w="5272" w:type="dxa"/>
            <w:tcBorders>
              <w:top w:val="nil"/>
              <w:bottom w:val="nil"/>
            </w:tcBorders>
          </w:tcPr>
          <w:p w:rsidR="00A15A6B" w:rsidRDefault="00A15A6B">
            <w:pPr>
              <w:pStyle w:val="ConsPlusNormal"/>
            </w:pPr>
            <w:r>
              <w:t>Конструкции из бутового камня (массивы, ленточные и столбовые фундаменты, стены, подпорные стены и др.)</w:t>
            </w:r>
          </w:p>
        </w:tc>
        <w:tc>
          <w:tcPr>
            <w:tcW w:w="793" w:type="dxa"/>
            <w:tcBorders>
              <w:top w:val="nil"/>
              <w:bottom w:val="nil"/>
            </w:tcBorders>
            <w:vAlign w:val="center"/>
          </w:tcPr>
          <w:p w:rsidR="00A15A6B" w:rsidRDefault="00A15A6B">
            <w:pPr>
              <w:pStyle w:val="ConsPlusNormal"/>
              <w:jc w:val="center"/>
            </w:pPr>
            <w:r>
              <w:t>6,45</w:t>
            </w:r>
          </w:p>
        </w:tc>
        <w:tc>
          <w:tcPr>
            <w:tcW w:w="793" w:type="dxa"/>
            <w:tcBorders>
              <w:top w:val="nil"/>
              <w:bottom w:val="nil"/>
            </w:tcBorders>
            <w:vAlign w:val="center"/>
          </w:tcPr>
          <w:p w:rsidR="00A15A6B" w:rsidRDefault="00A15A6B">
            <w:pPr>
              <w:pStyle w:val="ConsPlusNormal"/>
              <w:jc w:val="center"/>
            </w:pPr>
            <w:r>
              <w:t>9,90</w:t>
            </w:r>
          </w:p>
        </w:tc>
        <w:tc>
          <w:tcPr>
            <w:tcW w:w="793" w:type="dxa"/>
            <w:tcBorders>
              <w:top w:val="nil"/>
              <w:bottom w:val="nil"/>
            </w:tcBorders>
            <w:vAlign w:val="center"/>
          </w:tcPr>
          <w:p w:rsidR="00A15A6B" w:rsidRDefault="00A15A6B">
            <w:pPr>
              <w:pStyle w:val="ConsPlusNormal"/>
              <w:jc w:val="center"/>
            </w:pPr>
            <w:r>
              <w:t>13,56</w:t>
            </w:r>
          </w:p>
        </w:tc>
        <w:tc>
          <w:tcPr>
            <w:tcW w:w="793" w:type="dxa"/>
            <w:tcBorders>
              <w:top w:val="nil"/>
              <w:bottom w:val="nil"/>
            </w:tcBorders>
            <w:vAlign w:val="center"/>
          </w:tcPr>
          <w:p w:rsidR="00A15A6B" w:rsidRDefault="00A15A6B">
            <w:pPr>
              <w:pStyle w:val="ConsPlusNormal"/>
              <w:jc w:val="center"/>
            </w:pPr>
            <w:r>
              <w:t>15,34</w:t>
            </w:r>
          </w:p>
        </w:tc>
        <w:tc>
          <w:tcPr>
            <w:tcW w:w="793" w:type="dxa"/>
            <w:tcBorders>
              <w:top w:val="nil"/>
              <w:bottom w:val="nil"/>
            </w:tcBorders>
            <w:vAlign w:val="center"/>
          </w:tcPr>
          <w:p w:rsidR="00A15A6B" w:rsidRDefault="00A15A6B">
            <w:pPr>
              <w:pStyle w:val="ConsPlusNormal"/>
              <w:jc w:val="center"/>
            </w:pPr>
            <w:r>
              <w:t>16,21</w:t>
            </w:r>
          </w:p>
        </w:tc>
        <w:tc>
          <w:tcPr>
            <w:tcW w:w="793" w:type="dxa"/>
            <w:tcBorders>
              <w:top w:val="nil"/>
              <w:bottom w:val="nil"/>
            </w:tcBorders>
            <w:vAlign w:val="center"/>
          </w:tcPr>
          <w:p w:rsidR="00A15A6B" w:rsidRDefault="00A15A6B">
            <w:pPr>
              <w:pStyle w:val="ConsPlusNormal"/>
              <w:jc w:val="center"/>
            </w:pPr>
            <w:r>
              <w:t>33,66</w:t>
            </w:r>
          </w:p>
        </w:tc>
        <w:tc>
          <w:tcPr>
            <w:tcW w:w="793" w:type="dxa"/>
            <w:tcBorders>
              <w:top w:val="nil"/>
              <w:bottom w:val="nil"/>
            </w:tcBorders>
            <w:vAlign w:val="center"/>
          </w:tcPr>
          <w:p w:rsidR="00A15A6B" w:rsidRDefault="00A15A6B">
            <w:pPr>
              <w:pStyle w:val="ConsPlusNormal"/>
              <w:jc w:val="center"/>
            </w:pPr>
            <w:r>
              <w:t>36,41</w:t>
            </w:r>
          </w:p>
        </w:tc>
        <w:tc>
          <w:tcPr>
            <w:tcW w:w="793" w:type="dxa"/>
            <w:tcBorders>
              <w:top w:val="nil"/>
              <w:bottom w:val="nil"/>
            </w:tcBorders>
            <w:vAlign w:val="center"/>
          </w:tcPr>
          <w:p w:rsidR="00A15A6B" w:rsidRDefault="00A15A6B">
            <w:pPr>
              <w:pStyle w:val="ConsPlusNormal"/>
              <w:jc w:val="center"/>
            </w:pPr>
            <w:r>
              <w:t>37,34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25" w:name="P2413"/>
            <w:bookmarkEnd w:id="25"/>
            <w:r>
              <w:t>8.3</w:t>
            </w:r>
          </w:p>
        </w:tc>
        <w:tc>
          <w:tcPr>
            <w:tcW w:w="5272" w:type="dxa"/>
            <w:tcBorders>
              <w:top w:val="nil"/>
              <w:bottom w:val="nil"/>
            </w:tcBorders>
          </w:tcPr>
          <w:p w:rsidR="00A15A6B" w:rsidRDefault="00A15A6B">
            <w:pPr>
              <w:pStyle w:val="ConsPlusNormal"/>
            </w:pPr>
            <w:r>
              <w:t>Конструкции из кирпича (обыкновенного, легкого, силикатного) и камней керамических</w:t>
            </w:r>
          </w:p>
        </w:tc>
        <w:tc>
          <w:tcPr>
            <w:tcW w:w="793" w:type="dxa"/>
            <w:tcBorders>
              <w:top w:val="nil"/>
              <w:bottom w:val="nil"/>
            </w:tcBorders>
            <w:vAlign w:val="center"/>
          </w:tcPr>
          <w:p w:rsidR="00A15A6B" w:rsidRDefault="00A15A6B">
            <w:pPr>
              <w:pStyle w:val="ConsPlusNormal"/>
              <w:jc w:val="center"/>
            </w:pPr>
            <w:r>
              <w:t>2,64</w:t>
            </w:r>
          </w:p>
        </w:tc>
        <w:tc>
          <w:tcPr>
            <w:tcW w:w="793" w:type="dxa"/>
            <w:tcBorders>
              <w:top w:val="nil"/>
              <w:bottom w:val="nil"/>
            </w:tcBorders>
            <w:vAlign w:val="center"/>
          </w:tcPr>
          <w:p w:rsidR="00A15A6B" w:rsidRDefault="00A15A6B">
            <w:pPr>
              <w:pStyle w:val="ConsPlusNormal"/>
              <w:jc w:val="center"/>
            </w:pPr>
            <w:r>
              <w:t>5,03</w:t>
            </w:r>
          </w:p>
        </w:tc>
        <w:tc>
          <w:tcPr>
            <w:tcW w:w="793" w:type="dxa"/>
            <w:tcBorders>
              <w:top w:val="nil"/>
              <w:bottom w:val="nil"/>
            </w:tcBorders>
            <w:vAlign w:val="center"/>
          </w:tcPr>
          <w:p w:rsidR="00A15A6B" w:rsidRDefault="00A15A6B">
            <w:pPr>
              <w:pStyle w:val="ConsPlusNormal"/>
              <w:jc w:val="center"/>
            </w:pPr>
            <w:r>
              <w:t>7,59</w:t>
            </w:r>
          </w:p>
        </w:tc>
        <w:tc>
          <w:tcPr>
            <w:tcW w:w="793" w:type="dxa"/>
            <w:tcBorders>
              <w:top w:val="nil"/>
              <w:bottom w:val="nil"/>
            </w:tcBorders>
            <w:vAlign w:val="center"/>
          </w:tcPr>
          <w:p w:rsidR="00A15A6B" w:rsidRDefault="00A15A6B">
            <w:pPr>
              <w:pStyle w:val="ConsPlusNormal"/>
              <w:jc w:val="center"/>
            </w:pPr>
            <w:r>
              <w:t>9,94</w:t>
            </w:r>
          </w:p>
        </w:tc>
        <w:tc>
          <w:tcPr>
            <w:tcW w:w="793" w:type="dxa"/>
            <w:tcBorders>
              <w:top w:val="nil"/>
              <w:bottom w:val="nil"/>
            </w:tcBorders>
            <w:vAlign w:val="center"/>
          </w:tcPr>
          <w:p w:rsidR="00A15A6B" w:rsidRDefault="00A15A6B">
            <w:pPr>
              <w:pStyle w:val="ConsPlusNormal"/>
              <w:jc w:val="center"/>
            </w:pPr>
            <w:r>
              <w:t>10,26</w:t>
            </w:r>
          </w:p>
        </w:tc>
        <w:tc>
          <w:tcPr>
            <w:tcW w:w="793" w:type="dxa"/>
            <w:tcBorders>
              <w:top w:val="nil"/>
              <w:bottom w:val="nil"/>
            </w:tcBorders>
            <w:vAlign w:val="center"/>
          </w:tcPr>
          <w:p w:rsidR="00A15A6B" w:rsidRDefault="00A15A6B">
            <w:pPr>
              <w:pStyle w:val="ConsPlusNormal"/>
              <w:jc w:val="center"/>
            </w:pPr>
            <w:r>
              <w:t>16,80</w:t>
            </w:r>
          </w:p>
        </w:tc>
        <w:tc>
          <w:tcPr>
            <w:tcW w:w="793" w:type="dxa"/>
            <w:tcBorders>
              <w:top w:val="nil"/>
              <w:bottom w:val="nil"/>
            </w:tcBorders>
            <w:vAlign w:val="center"/>
          </w:tcPr>
          <w:p w:rsidR="00A15A6B" w:rsidRDefault="00A15A6B">
            <w:pPr>
              <w:pStyle w:val="ConsPlusNormal"/>
              <w:jc w:val="center"/>
            </w:pPr>
            <w:r>
              <w:t>19,38</w:t>
            </w:r>
          </w:p>
        </w:tc>
        <w:tc>
          <w:tcPr>
            <w:tcW w:w="793" w:type="dxa"/>
            <w:tcBorders>
              <w:top w:val="nil"/>
              <w:bottom w:val="nil"/>
            </w:tcBorders>
            <w:vAlign w:val="center"/>
          </w:tcPr>
          <w:p w:rsidR="00A15A6B" w:rsidRDefault="00A15A6B">
            <w:pPr>
              <w:pStyle w:val="ConsPlusNormal"/>
              <w:jc w:val="center"/>
            </w:pPr>
            <w:r>
              <w:t>22,38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8.4</w:t>
            </w:r>
          </w:p>
        </w:tc>
        <w:tc>
          <w:tcPr>
            <w:tcW w:w="5272" w:type="dxa"/>
            <w:tcBorders>
              <w:top w:val="nil"/>
              <w:bottom w:val="nil"/>
            </w:tcBorders>
          </w:tcPr>
          <w:p w:rsidR="00A15A6B" w:rsidRDefault="00A15A6B">
            <w:pPr>
              <w:pStyle w:val="ConsPlusNormal"/>
            </w:pPr>
            <w:r>
              <w:t>Гидроизоляция стен, фундаментов и массивов рулонными материалами: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8.4.1</w:t>
            </w:r>
          </w:p>
        </w:tc>
        <w:tc>
          <w:tcPr>
            <w:tcW w:w="5272" w:type="dxa"/>
            <w:tcBorders>
              <w:top w:val="nil"/>
              <w:bottom w:val="nil"/>
            </w:tcBorders>
          </w:tcPr>
          <w:p w:rsidR="00A15A6B" w:rsidRDefault="00A15A6B">
            <w:pPr>
              <w:pStyle w:val="ConsPlusNormal"/>
              <w:ind w:firstLine="283"/>
            </w:pPr>
            <w:r>
              <w:t>горизонтальная с выравниванием поверхностей</w:t>
            </w:r>
          </w:p>
        </w:tc>
        <w:tc>
          <w:tcPr>
            <w:tcW w:w="793" w:type="dxa"/>
            <w:tcBorders>
              <w:top w:val="nil"/>
              <w:bottom w:val="nil"/>
            </w:tcBorders>
            <w:vAlign w:val="center"/>
          </w:tcPr>
          <w:p w:rsidR="00A15A6B" w:rsidRDefault="00A15A6B">
            <w:pPr>
              <w:pStyle w:val="ConsPlusNormal"/>
              <w:jc w:val="center"/>
            </w:pPr>
            <w:r>
              <w:t>2,24</w:t>
            </w:r>
          </w:p>
        </w:tc>
        <w:tc>
          <w:tcPr>
            <w:tcW w:w="793" w:type="dxa"/>
            <w:tcBorders>
              <w:top w:val="nil"/>
              <w:bottom w:val="nil"/>
            </w:tcBorders>
            <w:vAlign w:val="center"/>
          </w:tcPr>
          <w:p w:rsidR="00A15A6B" w:rsidRDefault="00A15A6B">
            <w:pPr>
              <w:pStyle w:val="ConsPlusNormal"/>
              <w:jc w:val="center"/>
            </w:pPr>
            <w:r>
              <w:t>5,59</w:t>
            </w:r>
          </w:p>
        </w:tc>
        <w:tc>
          <w:tcPr>
            <w:tcW w:w="793" w:type="dxa"/>
            <w:tcBorders>
              <w:top w:val="nil"/>
              <w:bottom w:val="nil"/>
            </w:tcBorders>
            <w:vAlign w:val="center"/>
          </w:tcPr>
          <w:p w:rsidR="00A15A6B" w:rsidRDefault="00A15A6B">
            <w:pPr>
              <w:pStyle w:val="ConsPlusNormal"/>
              <w:jc w:val="center"/>
            </w:pPr>
            <w:r>
              <w:t>8,38</w:t>
            </w:r>
          </w:p>
        </w:tc>
        <w:tc>
          <w:tcPr>
            <w:tcW w:w="793" w:type="dxa"/>
            <w:tcBorders>
              <w:top w:val="nil"/>
              <w:bottom w:val="nil"/>
            </w:tcBorders>
            <w:vAlign w:val="center"/>
          </w:tcPr>
          <w:p w:rsidR="00A15A6B" w:rsidRDefault="00A15A6B">
            <w:pPr>
              <w:pStyle w:val="ConsPlusNormal"/>
              <w:jc w:val="center"/>
            </w:pPr>
            <w:r>
              <w:t>9,91</w:t>
            </w:r>
          </w:p>
        </w:tc>
        <w:tc>
          <w:tcPr>
            <w:tcW w:w="793" w:type="dxa"/>
            <w:tcBorders>
              <w:top w:val="nil"/>
              <w:bottom w:val="nil"/>
            </w:tcBorders>
            <w:vAlign w:val="center"/>
          </w:tcPr>
          <w:p w:rsidR="00A15A6B" w:rsidRDefault="00A15A6B">
            <w:pPr>
              <w:pStyle w:val="ConsPlusNormal"/>
              <w:jc w:val="center"/>
            </w:pPr>
            <w:r>
              <w:t>10,10</w:t>
            </w:r>
          </w:p>
        </w:tc>
        <w:tc>
          <w:tcPr>
            <w:tcW w:w="793" w:type="dxa"/>
            <w:tcBorders>
              <w:top w:val="nil"/>
              <w:bottom w:val="nil"/>
            </w:tcBorders>
            <w:vAlign w:val="center"/>
          </w:tcPr>
          <w:p w:rsidR="00A15A6B" w:rsidRDefault="00A15A6B">
            <w:pPr>
              <w:pStyle w:val="ConsPlusNormal"/>
              <w:jc w:val="center"/>
            </w:pPr>
            <w:r>
              <w:t>17,41</w:t>
            </w:r>
          </w:p>
        </w:tc>
        <w:tc>
          <w:tcPr>
            <w:tcW w:w="793" w:type="dxa"/>
            <w:tcBorders>
              <w:top w:val="nil"/>
              <w:bottom w:val="nil"/>
            </w:tcBorders>
            <w:vAlign w:val="center"/>
          </w:tcPr>
          <w:p w:rsidR="00A15A6B" w:rsidRDefault="00A15A6B">
            <w:pPr>
              <w:pStyle w:val="ConsPlusNormal"/>
              <w:jc w:val="center"/>
            </w:pPr>
            <w:r>
              <w:t>18,36</w:t>
            </w:r>
          </w:p>
        </w:tc>
        <w:tc>
          <w:tcPr>
            <w:tcW w:w="793" w:type="dxa"/>
            <w:tcBorders>
              <w:top w:val="nil"/>
              <w:bottom w:val="nil"/>
            </w:tcBorders>
            <w:vAlign w:val="center"/>
          </w:tcPr>
          <w:p w:rsidR="00A15A6B" w:rsidRDefault="00A15A6B">
            <w:pPr>
              <w:pStyle w:val="ConsPlusNormal"/>
              <w:jc w:val="center"/>
            </w:pPr>
            <w:r>
              <w:t>19,43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8.4.2</w:t>
            </w:r>
          </w:p>
        </w:tc>
        <w:tc>
          <w:tcPr>
            <w:tcW w:w="5272" w:type="dxa"/>
            <w:tcBorders>
              <w:top w:val="nil"/>
              <w:bottom w:val="nil"/>
            </w:tcBorders>
          </w:tcPr>
          <w:p w:rsidR="00A15A6B" w:rsidRDefault="00A15A6B">
            <w:pPr>
              <w:pStyle w:val="ConsPlusNormal"/>
              <w:ind w:firstLine="283"/>
            </w:pPr>
            <w:r>
              <w:t>боковая</w:t>
            </w:r>
          </w:p>
        </w:tc>
        <w:tc>
          <w:tcPr>
            <w:tcW w:w="793" w:type="dxa"/>
            <w:tcBorders>
              <w:top w:val="nil"/>
              <w:bottom w:val="nil"/>
            </w:tcBorders>
            <w:vAlign w:val="center"/>
          </w:tcPr>
          <w:p w:rsidR="00A15A6B" w:rsidRDefault="00A15A6B">
            <w:pPr>
              <w:pStyle w:val="ConsPlusNormal"/>
              <w:jc w:val="center"/>
            </w:pPr>
            <w:r>
              <w:t>2,74</w:t>
            </w:r>
          </w:p>
        </w:tc>
        <w:tc>
          <w:tcPr>
            <w:tcW w:w="793" w:type="dxa"/>
            <w:tcBorders>
              <w:top w:val="nil"/>
              <w:bottom w:val="nil"/>
            </w:tcBorders>
            <w:vAlign w:val="center"/>
          </w:tcPr>
          <w:p w:rsidR="00A15A6B" w:rsidRDefault="00A15A6B">
            <w:pPr>
              <w:pStyle w:val="ConsPlusNormal"/>
              <w:jc w:val="center"/>
            </w:pPr>
            <w:r>
              <w:t>7,77</w:t>
            </w:r>
          </w:p>
        </w:tc>
        <w:tc>
          <w:tcPr>
            <w:tcW w:w="793" w:type="dxa"/>
            <w:tcBorders>
              <w:top w:val="nil"/>
              <w:bottom w:val="nil"/>
            </w:tcBorders>
            <w:vAlign w:val="center"/>
          </w:tcPr>
          <w:p w:rsidR="00A15A6B" w:rsidRDefault="00A15A6B">
            <w:pPr>
              <w:pStyle w:val="ConsPlusNormal"/>
              <w:jc w:val="center"/>
            </w:pPr>
            <w:r>
              <w:t>10,51</w:t>
            </w:r>
          </w:p>
        </w:tc>
        <w:tc>
          <w:tcPr>
            <w:tcW w:w="793" w:type="dxa"/>
            <w:tcBorders>
              <w:top w:val="nil"/>
              <w:bottom w:val="nil"/>
            </w:tcBorders>
            <w:vAlign w:val="center"/>
          </w:tcPr>
          <w:p w:rsidR="00A15A6B" w:rsidRDefault="00A15A6B">
            <w:pPr>
              <w:pStyle w:val="ConsPlusNormal"/>
              <w:jc w:val="center"/>
            </w:pPr>
            <w:r>
              <w:t>13,80</w:t>
            </w:r>
          </w:p>
        </w:tc>
        <w:tc>
          <w:tcPr>
            <w:tcW w:w="793" w:type="dxa"/>
            <w:tcBorders>
              <w:top w:val="nil"/>
              <w:bottom w:val="nil"/>
            </w:tcBorders>
            <w:vAlign w:val="center"/>
          </w:tcPr>
          <w:p w:rsidR="00A15A6B" w:rsidRDefault="00A15A6B">
            <w:pPr>
              <w:pStyle w:val="ConsPlusNormal"/>
              <w:jc w:val="center"/>
            </w:pPr>
            <w:r>
              <w:t>16,30</w:t>
            </w:r>
          </w:p>
        </w:tc>
        <w:tc>
          <w:tcPr>
            <w:tcW w:w="793" w:type="dxa"/>
            <w:tcBorders>
              <w:top w:val="nil"/>
              <w:bottom w:val="nil"/>
            </w:tcBorders>
            <w:vAlign w:val="center"/>
          </w:tcPr>
          <w:p w:rsidR="00A15A6B" w:rsidRDefault="00A15A6B">
            <w:pPr>
              <w:pStyle w:val="ConsPlusNormal"/>
              <w:jc w:val="center"/>
            </w:pPr>
            <w:r>
              <w:t>20,17</w:t>
            </w:r>
          </w:p>
        </w:tc>
        <w:tc>
          <w:tcPr>
            <w:tcW w:w="793" w:type="dxa"/>
            <w:tcBorders>
              <w:top w:val="nil"/>
              <w:bottom w:val="nil"/>
            </w:tcBorders>
            <w:vAlign w:val="center"/>
          </w:tcPr>
          <w:p w:rsidR="00A15A6B" w:rsidRDefault="00A15A6B">
            <w:pPr>
              <w:pStyle w:val="ConsPlusNormal"/>
              <w:jc w:val="center"/>
            </w:pPr>
            <w:r>
              <w:t>24,95</w:t>
            </w:r>
          </w:p>
        </w:tc>
        <w:tc>
          <w:tcPr>
            <w:tcW w:w="793" w:type="dxa"/>
            <w:tcBorders>
              <w:top w:val="nil"/>
              <w:bottom w:val="nil"/>
            </w:tcBorders>
            <w:vAlign w:val="center"/>
          </w:tcPr>
          <w:p w:rsidR="00A15A6B" w:rsidRDefault="00A15A6B">
            <w:pPr>
              <w:pStyle w:val="ConsPlusNormal"/>
              <w:jc w:val="center"/>
            </w:pPr>
            <w:r>
              <w:t>30,39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8.5</w:t>
            </w:r>
          </w:p>
        </w:tc>
        <w:tc>
          <w:tcPr>
            <w:tcW w:w="5272" w:type="dxa"/>
            <w:tcBorders>
              <w:top w:val="nil"/>
              <w:bottom w:val="nil"/>
            </w:tcBorders>
          </w:tcPr>
          <w:p w:rsidR="00A15A6B" w:rsidRDefault="00A15A6B">
            <w:pPr>
              <w:pStyle w:val="ConsPlusNormal"/>
            </w:pPr>
            <w:r>
              <w:t>Леса внутренние и наружные стальные трубчатые</w:t>
            </w:r>
          </w:p>
        </w:tc>
        <w:tc>
          <w:tcPr>
            <w:tcW w:w="793" w:type="dxa"/>
            <w:tcBorders>
              <w:top w:val="nil"/>
              <w:bottom w:val="nil"/>
            </w:tcBorders>
            <w:vAlign w:val="center"/>
          </w:tcPr>
          <w:p w:rsidR="00A15A6B" w:rsidRDefault="00A15A6B">
            <w:pPr>
              <w:pStyle w:val="ConsPlusNormal"/>
              <w:jc w:val="center"/>
            </w:pPr>
            <w:r>
              <w:t>4,12</w:t>
            </w:r>
          </w:p>
        </w:tc>
        <w:tc>
          <w:tcPr>
            <w:tcW w:w="793" w:type="dxa"/>
            <w:tcBorders>
              <w:top w:val="nil"/>
              <w:bottom w:val="nil"/>
            </w:tcBorders>
            <w:vAlign w:val="center"/>
          </w:tcPr>
          <w:p w:rsidR="00A15A6B" w:rsidRDefault="00A15A6B">
            <w:pPr>
              <w:pStyle w:val="ConsPlusNormal"/>
              <w:jc w:val="center"/>
            </w:pPr>
            <w:r>
              <w:t>5,12</w:t>
            </w:r>
          </w:p>
        </w:tc>
        <w:tc>
          <w:tcPr>
            <w:tcW w:w="793" w:type="dxa"/>
            <w:tcBorders>
              <w:top w:val="nil"/>
              <w:bottom w:val="nil"/>
            </w:tcBorders>
            <w:vAlign w:val="center"/>
          </w:tcPr>
          <w:p w:rsidR="00A15A6B" w:rsidRDefault="00A15A6B">
            <w:pPr>
              <w:pStyle w:val="ConsPlusNormal"/>
              <w:jc w:val="center"/>
            </w:pPr>
            <w:r>
              <w:t>8,23</w:t>
            </w:r>
          </w:p>
        </w:tc>
        <w:tc>
          <w:tcPr>
            <w:tcW w:w="793" w:type="dxa"/>
            <w:tcBorders>
              <w:top w:val="nil"/>
              <w:bottom w:val="nil"/>
            </w:tcBorders>
            <w:vAlign w:val="center"/>
          </w:tcPr>
          <w:p w:rsidR="00A15A6B" w:rsidRDefault="00A15A6B">
            <w:pPr>
              <w:pStyle w:val="ConsPlusNormal"/>
              <w:jc w:val="center"/>
            </w:pPr>
            <w:r>
              <w:t>11,75</w:t>
            </w:r>
          </w:p>
        </w:tc>
        <w:tc>
          <w:tcPr>
            <w:tcW w:w="793" w:type="dxa"/>
            <w:tcBorders>
              <w:top w:val="nil"/>
              <w:bottom w:val="nil"/>
            </w:tcBorders>
            <w:vAlign w:val="center"/>
          </w:tcPr>
          <w:p w:rsidR="00A15A6B" w:rsidRDefault="00A15A6B">
            <w:pPr>
              <w:pStyle w:val="ConsPlusNormal"/>
              <w:jc w:val="center"/>
            </w:pPr>
            <w:r>
              <w:t>13,76</w:t>
            </w:r>
          </w:p>
        </w:tc>
        <w:tc>
          <w:tcPr>
            <w:tcW w:w="793" w:type="dxa"/>
            <w:tcBorders>
              <w:top w:val="nil"/>
              <w:bottom w:val="nil"/>
            </w:tcBorders>
            <w:vAlign w:val="center"/>
          </w:tcPr>
          <w:p w:rsidR="00A15A6B" w:rsidRDefault="00A15A6B">
            <w:pPr>
              <w:pStyle w:val="ConsPlusNormal"/>
              <w:jc w:val="center"/>
            </w:pPr>
            <w:r>
              <w:t>21,50</w:t>
            </w:r>
          </w:p>
        </w:tc>
        <w:tc>
          <w:tcPr>
            <w:tcW w:w="793" w:type="dxa"/>
            <w:tcBorders>
              <w:top w:val="nil"/>
              <w:bottom w:val="nil"/>
            </w:tcBorders>
            <w:vAlign w:val="center"/>
          </w:tcPr>
          <w:p w:rsidR="00A15A6B" w:rsidRDefault="00A15A6B">
            <w:pPr>
              <w:pStyle w:val="ConsPlusNormal"/>
              <w:jc w:val="center"/>
            </w:pPr>
            <w:r>
              <w:t>28,12</w:t>
            </w:r>
          </w:p>
        </w:tc>
        <w:tc>
          <w:tcPr>
            <w:tcW w:w="793" w:type="dxa"/>
            <w:tcBorders>
              <w:top w:val="nil"/>
              <w:bottom w:val="nil"/>
            </w:tcBorders>
            <w:vAlign w:val="center"/>
          </w:tcPr>
          <w:p w:rsidR="00A15A6B" w:rsidRDefault="00A15A6B">
            <w:pPr>
              <w:pStyle w:val="ConsPlusNormal"/>
              <w:jc w:val="center"/>
            </w:pPr>
            <w:r>
              <w:t>35,85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Каменные конструкции, выполняемые в отапливаемых помещениях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8.6</w:t>
            </w:r>
          </w:p>
        </w:tc>
        <w:tc>
          <w:tcPr>
            <w:tcW w:w="5272" w:type="dxa"/>
            <w:tcBorders>
              <w:top w:val="nil"/>
              <w:bottom w:val="nil"/>
            </w:tcBorders>
          </w:tcPr>
          <w:p w:rsidR="00A15A6B" w:rsidRDefault="00A15A6B">
            <w:pPr>
              <w:pStyle w:val="ConsPlusNormal"/>
            </w:pPr>
            <w:r>
              <w:t>Перегородки кирпичные</w:t>
            </w:r>
          </w:p>
        </w:tc>
        <w:tc>
          <w:tcPr>
            <w:tcW w:w="793" w:type="dxa"/>
            <w:tcBorders>
              <w:top w:val="nil"/>
              <w:bottom w:val="nil"/>
            </w:tcBorders>
            <w:vAlign w:val="center"/>
          </w:tcPr>
          <w:p w:rsidR="00A15A6B" w:rsidRDefault="00A15A6B">
            <w:pPr>
              <w:pStyle w:val="ConsPlusNormal"/>
              <w:jc w:val="center"/>
            </w:pPr>
            <w:r>
              <w:t>0,53</w:t>
            </w:r>
          </w:p>
        </w:tc>
        <w:tc>
          <w:tcPr>
            <w:tcW w:w="793" w:type="dxa"/>
            <w:tcBorders>
              <w:top w:val="nil"/>
              <w:bottom w:val="nil"/>
            </w:tcBorders>
            <w:vAlign w:val="center"/>
          </w:tcPr>
          <w:p w:rsidR="00A15A6B" w:rsidRDefault="00A15A6B">
            <w:pPr>
              <w:pStyle w:val="ConsPlusNormal"/>
              <w:jc w:val="center"/>
            </w:pPr>
            <w:r>
              <w:t>0,96</w:t>
            </w:r>
          </w:p>
        </w:tc>
        <w:tc>
          <w:tcPr>
            <w:tcW w:w="793" w:type="dxa"/>
            <w:tcBorders>
              <w:top w:val="nil"/>
              <w:bottom w:val="nil"/>
            </w:tcBorders>
            <w:vAlign w:val="center"/>
          </w:tcPr>
          <w:p w:rsidR="00A15A6B" w:rsidRDefault="00A15A6B">
            <w:pPr>
              <w:pStyle w:val="ConsPlusNormal"/>
              <w:jc w:val="center"/>
            </w:pPr>
            <w:r>
              <w:t>1,00</w:t>
            </w:r>
          </w:p>
        </w:tc>
        <w:tc>
          <w:tcPr>
            <w:tcW w:w="793" w:type="dxa"/>
            <w:tcBorders>
              <w:top w:val="nil"/>
              <w:bottom w:val="nil"/>
            </w:tcBorders>
            <w:vAlign w:val="center"/>
          </w:tcPr>
          <w:p w:rsidR="00A15A6B" w:rsidRDefault="00A15A6B">
            <w:pPr>
              <w:pStyle w:val="ConsPlusNormal"/>
              <w:jc w:val="center"/>
            </w:pPr>
            <w:r>
              <w:t>2,32</w:t>
            </w:r>
          </w:p>
        </w:tc>
        <w:tc>
          <w:tcPr>
            <w:tcW w:w="793" w:type="dxa"/>
            <w:tcBorders>
              <w:top w:val="nil"/>
              <w:bottom w:val="nil"/>
            </w:tcBorders>
            <w:vAlign w:val="center"/>
          </w:tcPr>
          <w:p w:rsidR="00A15A6B" w:rsidRDefault="00A15A6B">
            <w:pPr>
              <w:pStyle w:val="ConsPlusNormal"/>
              <w:jc w:val="center"/>
            </w:pPr>
            <w:r>
              <w:t>2,77</w:t>
            </w:r>
          </w:p>
        </w:tc>
        <w:tc>
          <w:tcPr>
            <w:tcW w:w="793" w:type="dxa"/>
            <w:tcBorders>
              <w:top w:val="nil"/>
              <w:bottom w:val="nil"/>
            </w:tcBorders>
            <w:vAlign w:val="center"/>
          </w:tcPr>
          <w:p w:rsidR="00A15A6B" w:rsidRDefault="00A15A6B">
            <w:pPr>
              <w:pStyle w:val="ConsPlusNormal"/>
              <w:jc w:val="center"/>
            </w:pPr>
            <w:r>
              <w:t>2,88</w:t>
            </w:r>
          </w:p>
        </w:tc>
        <w:tc>
          <w:tcPr>
            <w:tcW w:w="793" w:type="dxa"/>
            <w:tcBorders>
              <w:top w:val="nil"/>
              <w:bottom w:val="nil"/>
            </w:tcBorders>
            <w:vAlign w:val="center"/>
          </w:tcPr>
          <w:p w:rsidR="00A15A6B" w:rsidRDefault="00A15A6B">
            <w:pPr>
              <w:pStyle w:val="ConsPlusNormal"/>
              <w:jc w:val="center"/>
            </w:pPr>
            <w:r>
              <w:t>3,18</w:t>
            </w:r>
          </w:p>
        </w:tc>
        <w:tc>
          <w:tcPr>
            <w:tcW w:w="793" w:type="dxa"/>
            <w:tcBorders>
              <w:top w:val="nil"/>
              <w:bottom w:val="nil"/>
            </w:tcBorders>
            <w:vAlign w:val="center"/>
          </w:tcPr>
          <w:p w:rsidR="00A15A6B" w:rsidRDefault="00A15A6B">
            <w:pPr>
              <w:pStyle w:val="ConsPlusNormal"/>
              <w:jc w:val="center"/>
            </w:pPr>
            <w:r>
              <w:t>3,50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8.7</w:t>
            </w:r>
          </w:p>
        </w:tc>
        <w:tc>
          <w:tcPr>
            <w:tcW w:w="5272" w:type="dxa"/>
            <w:tcBorders>
              <w:top w:val="nil"/>
              <w:bottom w:val="nil"/>
            </w:tcBorders>
          </w:tcPr>
          <w:p w:rsidR="00A15A6B" w:rsidRDefault="00A15A6B">
            <w:pPr>
              <w:pStyle w:val="ConsPlusNormal"/>
            </w:pPr>
            <w:r>
              <w:t>Перегородки из плит (гипсовых, легкобетонных и шлакобетонных, стеклянных блоков)</w:t>
            </w:r>
          </w:p>
        </w:tc>
        <w:tc>
          <w:tcPr>
            <w:tcW w:w="793" w:type="dxa"/>
            <w:tcBorders>
              <w:top w:val="nil"/>
              <w:bottom w:val="nil"/>
            </w:tcBorders>
            <w:vAlign w:val="center"/>
          </w:tcPr>
          <w:p w:rsidR="00A15A6B" w:rsidRDefault="00A15A6B">
            <w:pPr>
              <w:pStyle w:val="ConsPlusNormal"/>
              <w:jc w:val="center"/>
            </w:pPr>
            <w:r>
              <w:t>0,42</w:t>
            </w:r>
          </w:p>
        </w:tc>
        <w:tc>
          <w:tcPr>
            <w:tcW w:w="793" w:type="dxa"/>
            <w:tcBorders>
              <w:top w:val="nil"/>
              <w:bottom w:val="nil"/>
            </w:tcBorders>
            <w:vAlign w:val="center"/>
          </w:tcPr>
          <w:p w:rsidR="00A15A6B" w:rsidRDefault="00A15A6B">
            <w:pPr>
              <w:pStyle w:val="ConsPlusNormal"/>
              <w:jc w:val="center"/>
            </w:pPr>
            <w:r>
              <w:t>0,43</w:t>
            </w:r>
          </w:p>
        </w:tc>
        <w:tc>
          <w:tcPr>
            <w:tcW w:w="793" w:type="dxa"/>
            <w:tcBorders>
              <w:top w:val="nil"/>
              <w:bottom w:val="nil"/>
            </w:tcBorders>
            <w:vAlign w:val="center"/>
          </w:tcPr>
          <w:p w:rsidR="00A15A6B" w:rsidRDefault="00A15A6B">
            <w:pPr>
              <w:pStyle w:val="ConsPlusNormal"/>
              <w:jc w:val="center"/>
            </w:pPr>
            <w:r>
              <w:t>0,90</w:t>
            </w:r>
          </w:p>
        </w:tc>
        <w:tc>
          <w:tcPr>
            <w:tcW w:w="793" w:type="dxa"/>
            <w:tcBorders>
              <w:top w:val="nil"/>
              <w:bottom w:val="nil"/>
            </w:tcBorders>
            <w:vAlign w:val="center"/>
          </w:tcPr>
          <w:p w:rsidR="00A15A6B" w:rsidRDefault="00A15A6B">
            <w:pPr>
              <w:pStyle w:val="ConsPlusNormal"/>
              <w:jc w:val="center"/>
            </w:pPr>
            <w:r>
              <w:t>0,90</w:t>
            </w:r>
          </w:p>
        </w:tc>
        <w:tc>
          <w:tcPr>
            <w:tcW w:w="793" w:type="dxa"/>
            <w:tcBorders>
              <w:top w:val="nil"/>
              <w:bottom w:val="nil"/>
            </w:tcBorders>
            <w:vAlign w:val="center"/>
          </w:tcPr>
          <w:p w:rsidR="00A15A6B" w:rsidRDefault="00A15A6B">
            <w:pPr>
              <w:pStyle w:val="ConsPlusNormal"/>
              <w:jc w:val="center"/>
            </w:pPr>
            <w:r>
              <w:t>0,93</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1,15</w:t>
            </w:r>
          </w:p>
        </w:tc>
        <w:tc>
          <w:tcPr>
            <w:tcW w:w="793" w:type="dxa"/>
            <w:tcBorders>
              <w:top w:val="nil"/>
              <w:bottom w:val="nil"/>
            </w:tcBorders>
            <w:vAlign w:val="center"/>
          </w:tcPr>
          <w:p w:rsidR="00A15A6B" w:rsidRDefault="00A15A6B">
            <w:pPr>
              <w:pStyle w:val="ConsPlusNormal"/>
              <w:jc w:val="center"/>
            </w:pPr>
            <w:r>
              <w:t>1,40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8.8</w:t>
            </w:r>
          </w:p>
        </w:tc>
        <w:tc>
          <w:tcPr>
            <w:tcW w:w="5272" w:type="dxa"/>
            <w:tcBorders>
              <w:top w:val="nil"/>
              <w:bottom w:val="nil"/>
            </w:tcBorders>
          </w:tcPr>
          <w:p w:rsidR="00A15A6B" w:rsidRDefault="00A15A6B">
            <w:pPr>
              <w:pStyle w:val="ConsPlusNormal"/>
            </w:pPr>
            <w:r>
              <w:t>Плиты подоконные</w:t>
            </w:r>
          </w:p>
        </w:tc>
        <w:tc>
          <w:tcPr>
            <w:tcW w:w="793" w:type="dxa"/>
            <w:tcBorders>
              <w:top w:val="nil"/>
              <w:bottom w:val="nil"/>
            </w:tcBorders>
            <w:vAlign w:val="center"/>
          </w:tcPr>
          <w:p w:rsidR="00A15A6B" w:rsidRDefault="00A15A6B">
            <w:pPr>
              <w:pStyle w:val="ConsPlusNormal"/>
              <w:jc w:val="center"/>
            </w:pPr>
            <w:r>
              <w:t>0,16</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0,21</w:t>
            </w:r>
          </w:p>
        </w:tc>
        <w:tc>
          <w:tcPr>
            <w:tcW w:w="793" w:type="dxa"/>
            <w:tcBorders>
              <w:top w:val="nil"/>
              <w:bottom w:val="nil"/>
            </w:tcBorders>
            <w:vAlign w:val="center"/>
          </w:tcPr>
          <w:p w:rsidR="00A15A6B" w:rsidRDefault="00A15A6B">
            <w:pPr>
              <w:pStyle w:val="ConsPlusNormal"/>
              <w:jc w:val="center"/>
            </w:pPr>
            <w:r>
              <w:t>0,21</w:t>
            </w:r>
          </w:p>
        </w:tc>
        <w:tc>
          <w:tcPr>
            <w:tcW w:w="793" w:type="dxa"/>
            <w:tcBorders>
              <w:top w:val="nil"/>
              <w:bottom w:val="nil"/>
            </w:tcBorders>
            <w:vAlign w:val="center"/>
          </w:tcPr>
          <w:p w:rsidR="00A15A6B" w:rsidRDefault="00A15A6B">
            <w:pPr>
              <w:pStyle w:val="ConsPlusNormal"/>
              <w:jc w:val="center"/>
            </w:pPr>
            <w:r>
              <w:t>0,31</w:t>
            </w:r>
          </w:p>
        </w:tc>
        <w:tc>
          <w:tcPr>
            <w:tcW w:w="793" w:type="dxa"/>
            <w:tcBorders>
              <w:top w:val="nil"/>
              <w:bottom w:val="nil"/>
            </w:tcBorders>
            <w:vAlign w:val="center"/>
          </w:tcPr>
          <w:p w:rsidR="00A15A6B" w:rsidRDefault="00A15A6B">
            <w:pPr>
              <w:pStyle w:val="ConsPlusNormal"/>
              <w:jc w:val="center"/>
            </w:pPr>
            <w:r>
              <w:t>0,31</w:t>
            </w:r>
          </w:p>
        </w:tc>
        <w:tc>
          <w:tcPr>
            <w:tcW w:w="793" w:type="dxa"/>
            <w:tcBorders>
              <w:top w:val="nil"/>
              <w:bottom w:val="nil"/>
            </w:tcBorders>
            <w:vAlign w:val="center"/>
          </w:tcPr>
          <w:p w:rsidR="00A15A6B" w:rsidRDefault="00A15A6B">
            <w:pPr>
              <w:pStyle w:val="ConsPlusNormal"/>
              <w:jc w:val="center"/>
            </w:pPr>
            <w:r>
              <w:t>0,52</w:t>
            </w:r>
          </w:p>
        </w:tc>
        <w:tc>
          <w:tcPr>
            <w:tcW w:w="793" w:type="dxa"/>
            <w:tcBorders>
              <w:top w:val="nil"/>
              <w:bottom w:val="nil"/>
            </w:tcBorders>
            <w:vAlign w:val="center"/>
          </w:tcPr>
          <w:p w:rsidR="00A15A6B" w:rsidRDefault="00A15A6B">
            <w:pPr>
              <w:pStyle w:val="ConsPlusNormal"/>
              <w:jc w:val="center"/>
            </w:pPr>
            <w:r>
              <w:t>0,62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8.9</w:t>
            </w:r>
          </w:p>
        </w:tc>
        <w:tc>
          <w:tcPr>
            <w:tcW w:w="5272" w:type="dxa"/>
            <w:tcBorders>
              <w:top w:val="nil"/>
              <w:bottom w:val="nil"/>
            </w:tcBorders>
          </w:tcPr>
          <w:p w:rsidR="00A15A6B" w:rsidRDefault="00A15A6B">
            <w:pPr>
              <w:pStyle w:val="ConsPlusNormal"/>
            </w:pPr>
            <w:r>
              <w:t>Печи и очаги</w:t>
            </w:r>
          </w:p>
        </w:tc>
        <w:tc>
          <w:tcPr>
            <w:tcW w:w="793" w:type="dxa"/>
            <w:tcBorders>
              <w:top w:val="nil"/>
              <w:bottom w:val="nil"/>
            </w:tcBorders>
            <w:vAlign w:val="center"/>
          </w:tcPr>
          <w:p w:rsidR="00A15A6B" w:rsidRDefault="00A15A6B">
            <w:pPr>
              <w:pStyle w:val="ConsPlusNormal"/>
              <w:jc w:val="center"/>
            </w:pPr>
            <w:r>
              <w:t>0,76</w:t>
            </w:r>
          </w:p>
        </w:tc>
        <w:tc>
          <w:tcPr>
            <w:tcW w:w="793" w:type="dxa"/>
            <w:tcBorders>
              <w:top w:val="nil"/>
              <w:bottom w:val="nil"/>
            </w:tcBorders>
            <w:vAlign w:val="center"/>
          </w:tcPr>
          <w:p w:rsidR="00A15A6B" w:rsidRDefault="00A15A6B">
            <w:pPr>
              <w:pStyle w:val="ConsPlusNormal"/>
              <w:jc w:val="center"/>
            </w:pPr>
            <w:r>
              <w:t>0,85</w:t>
            </w:r>
          </w:p>
        </w:tc>
        <w:tc>
          <w:tcPr>
            <w:tcW w:w="793" w:type="dxa"/>
            <w:tcBorders>
              <w:top w:val="nil"/>
              <w:bottom w:val="nil"/>
            </w:tcBorders>
            <w:vAlign w:val="center"/>
          </w:tcPr>
          <w:p w:rsidR="00A15A6B" w:rsidRDefault="00A15A6B">
            <w:pPr>
              <w:pStyle w:val="ConsPlusNormal"/>
              <w:jc w:val="center"/>
            </w:pPr>
            <w:r>
              <w:t>1,08</w:t>
            </w:r>
          </w:p>
        </w:tc>
        <w:tc>
          <w:tcPr>
            <w:tcW w:w="793" w:type="dxa"/>
            <w:tcBorders>
              <w:top w:val="nil"/>
              <w:bottom w:val="nil"/>
            </w:tcBorders>
            <w:vAlign w:val="center"/>
          </w:tcPr>
          <w:p w:rsidR="00A15A6B" w:rsidRDefault="00A15A6B">
            <w:pPr>
              <w:pStyle w:val="ConsPlusNormal"/>
              <w:jc w:val="center"/>
            </w:pPr>
            <w:r>
              <w:t>1,79</w:t>
            </w:r>
          </w:p>
        </w:tc>
        <w:tc>
          <w:tcPr>
            <w:tcW w:w="793" w:type="dxa"/>
            <w:tcBorders>
              <w:top w:val="nil"/>
              <w:bottom w:val="nil"/>
            </w:tcBorders>
            <w:vAlign w:val="center"/>
          </w:tcPr>
          <w:p w:rsidR="00A15A6B" w:rsidRDefault="00A15A6B">
            <w:pPr>
              <w:pStyle w:val="ConsPlusNormal"/>
              <w:jc w:val="center"/>
            </w:pPr>
            <w:r>
              <w:t>1,77</w:t>
            </w:r>
          </w:p>
        </w:tc>
        <w:tc>
          <w:tcPr>
            <w:tcW w:w="793" w:type="dxa"/>
            <w:tcBorders>
              <w:top w:val="nil"/>
              <w:bottom w:val="nil"/>
            </w:tcBorders>
            <w:vAlign w:val="center"/>
          </w:tcPr>
          <w:p w:rsidR="00A15A6B" w:rsidRDefault="00A15A6B">
            <w:pPr>
              <w:pStyle w:val="ConsPlusNormal"/>
              <w:jc w:val="center"/>
            </w:pPr>
            <w:r>
              <w:t>2,16</w:t>
            </w:r>
          </w:p>
        </w:tc>
        <w:tc>
          <w:tcPr>
            <w:tcW w:w="793" w:type="dxa"/>
            <w:tcBorders>
              <w:top w:val="nil"/>
              <w:bottom w:val="nil"/>
            </w:tcBorders>
            <w:vAlign w:val="center"/>
          </w:tcPr>
          <w:p w:rsidR="00A15A6B" w:rsidRDefault="00A15A6B">
            <w:pPr>
              <w:pStyle w:val="ConsPlusNormal"/>
              <w:jc w:val="center"/>
            </w:pPr>
            <w:r>
              <w:t>2,27</w:t>
            </w:r>
          </w:p>
        </w:tc>
        <w:tc>
          <w:tcPr>
            <w:tcW w:w="793" w:type="dxa"/>
            <w:tcBorders>
              <w:top w:val="nil"/>
              <w:bottom w:val="nil"/>
            </w:tcBorders>
            <w:vAlign w:val="center"/>
          </w:tcPr>
          <w:p w:rsidR="00A15A6B" w:rsidRDefault="00A15A6B">
            <w:pPr>
              <w:pStyle w:val="ConsPlusNormal"/>
              <w:jc w:val="center"/>
            </w:pPr>
            <w:r>
              <w:t>2,50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Мусоропроводы</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8.10</w:t>
            </w:r>
          </w:p>
        </w:tc>
        <w:tc>
          <w:tcPr>
            <w:tcW w:w="5272" w:type="dxa"/>
            <w:tcBorders>
              <w:top w:val="nil"/>
              <w:bottom w:val="single" w:sz="4" w:space="0" w:color="auto"/>
            </w:tcBorders>
          </w:tcPr>
          <w:p w:rsidR="00A15A6B" w:rsidRDefault="00A15A6B">
            <w:pPr>
              <w:pStyle w:val="ConsPlusNormal"/>
            </w:pPr>
            <w:r>
              <w:t>Мусоропроводы, выполняемые на открытом воздухе или в неотапливаемых помещениях</w:t>
            </w:r>
          </w:p>
        </w:tc>
        <w:tc>
          <w:tcPr>
            <w:tcW w:w="793" w:type="dxa"/>
            <w:tcBorders>
              <w:top w:val="nil"/>
              <w:bottom w:val="single" w:sz="4" w:space="0" w:color="auto"/>
            </w:tcBorders>
            <w:vAlign w:val="center"/>
          </w:tcPr>
          <w:p w:rsidR="00A15A6B" w:rsidRDefault="00A15A6B">
            <w:pPr>
              <w:pStyle w:val="ConsPlusNormal"/>
              <w:jc w:val="center"/>
            </w:pPr>
            <w:r>
              <w:t>0,70</w:t>
            </w:r>
          </w:p>
        </w:tc>
        <w:tc>
          <w:tcPr>
            <w:tcW w:w="793" w:type="dxa"/>
            <w:tcBorders>
              <w:top w:val="nil"/>
              <w:bottom w:val="single" w:sz="4" w:space="0" w:color="auto"/>
            </w:tcBorders>
            <w:vAlign w:val="center"/>
          </w:tcPr>
          <w:p w:rsidR="00A15A6B" w:rsidRDefault="00A15A6B">
            <w:pPr>
              <w:pStyle w:val="ConsPlusNormal"/>
              <w:jc w:val="center"/>
            </w:pPr>
            <w:r>
              <w:t>1,11</w:t>
            </w:r>
          </w:p>
        </w:tc>
        <w:tc>
          <w:tcPr>
            <w:tcW w:w="793" w:type="dxa"/>
            <w:tcBorders>
              <w:top w:val="nil"/>
              <w:bottom w:val="single" w:sz="4" w:space="0" w:color="auto"/>
            </w:tcBorders>
            <w:vAlign w:val="center"/>
          </w:tcPr>
          <w:p w:rsidR="00A15A6B" w:rsidRDefault="00A15A6B">
            <w:pPr>
              <w:pStyle w:val="ConsPlusNormal"/>
              <w:jc w:val="center"/>
            </w:pPr>
            <w:r>
              <w:t>1,51</w:t>
            </w:r>
          </w:p>
        </w:tc>
        <w:tc>
          <w:tcPr>
            <w:tcW w:w="793" w:type="dxa"/>
            <w:tcBorders>
              <w:top w:val="nil"/>
              <w:bottom w:val="single" w:sz="4" w:space="0" w:color="auto"/>
            </w:tcBorders>
            <w:vAlign w:val="center"/>
          </w:tcPr>
          <w:p w:rsidR="00A15A6B" w:rsidRDefault="00A15A6B">
            <w:pPr>
              <w:pStyle w:val="ConsPlusNormal"/>
              <w:jc w:val="center"/>
            </w:pPr>
            <w:r>
              <w:t>1,89</w:t>
            </w:r>
          </w:p>
        </w:tc>
        <w:tc>
          <w:tcPr>
            <w:tcW w:w="793" w:type="dxa"/>
            <w:tcBorders>
              <w:top w:val="nil"/>
              <w:bottom w:val="single" w:sz="4" w:space="0" w:color="auto"/>
            </w:tcBorders>
            <w:vAlign w:val="center"/>
          </w:tcPr>
          <w:p w:rsidR="00A15A6B" w:rsidRDefault="00A15A6B">
            <w:pPr>
              <w:pStyle w:val="ConsPlusNormal"/>
              <w:jc w:val="center"/>
            </w:pPr>
            <w:r>
              <w:t>2,19</w:t>
            </w:r>
          </w:p>
        </w:tc>
        <w:tc>
          <w:tcPr>
            <w:tcW w:w="793" w:type="dxa"/>
            <w:tcBorders>
              <w:top w:val="nil"/>
              <w:bottom w:val="single" w:sz="4" w:space="0" w:color="auto"/>
            </w:tcBorders>
            <w:vAlign w:val="center"/>
          </w:tcPr>
          <w:p w:rsidR="00A15A6B" w:rsidRDefault="00A15A6B">
            <w:pPr>
              <w:pStyle w:val="ConsPlusNormal"/>
              <w:jc w:val="center"/>
            </w:pPr>
            <w:r>
              <w:t>3,37</w:t>
            </w:r>
          </w:p>
        </w:tc>
        <w:tc>
          <w:tcPr>
            <w:tcW w:w="793" w:type="dxa"/>
            <w:tcBorders>
              <w:top w:val="nil"/>
              <w:bottom w:val="single" w:sz="4" w:space="0" w:color="auto"/>
            </w:tcBorders>
            <w:vAlign w:val="center"/>
          </w:tcPr>
          <w:p w:rsidR="00A15A6B" w:rsidRDefault="00A15A6B">
            <w:pPr>
              <w:pStyle w:val="ConsPlusNormal"/>
              <w:jc w:val="center"/>
            </w:pPr>
            <w:r>
              <w:t>4,43</w:t>
            </w:r>
          </w:p>
        </w:tc>
        <w:tc>
          <w:tcPr>
            <w:tcW w:w="793" w:type="dxa"/>
            <w:tcBorders>
              <w:top w:val="nil"/>
              <w:bottom w:val="single" w:sz="4" w:space="0" w:color="auto"/>
            </w:tcBorders>
            <w:vAlign w:val="center"/>
          </w:tcPr>
          <w:p w:rsidR="00A15A6B" w:rsidRDefault="00A15A6B">
            <w:pPr>
              <w:pStyle w:val="ConsPlusNormal"/>
              <w:jc w:val="center"/>
            </w:pPr>
            <w:r>
              <w:t>5,41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9</w:t>
            </w:r>
          </w:p>
        </w:tc>
        <w:tc>
          <w:tcPr>
            <w:tcW w:w="5272" w:type="dxa"/>
            <w:tcBorders>
              <w:top w:val="single" w:sz="4" w:space="0" w:color="auto"/>
              <w:bottom w:val="nil"/>
            </w:tcBorders>
          </w:tcPr>
          <w:p w:rsidR="00A15A6B" w:rsidRDefault="00A15A6B">
            <w:pPr>
              <w:pStyle w:val="ConsPlusNormal"/>
            </w:pPr>
            <w:r>
              <w:t>Металлические конструкции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26" w:name="P2543"/>
            <w:bookmarkEnd w:id="26"/>
            <w:r>
              <w:t>9.1</w:t>
            </w:r>
          </w:p>
        </w:tc>
        <w:tc>
          <w:tcPr>
            <w:tcW w:w="5272" w:type="dxa"/>
            <w:tcBorders>
              <w:top w:val="nil"/>
              <w:bottom w:val="nil"/>
            </w:tcBorders>
          </w:tcPr>
          <w:p w:rsidR="00A15A6B" w:rsidRDefault="00A15A6B">
            <w:pPr>
              <w:pStyle w:val="ConsPlusNormal"/>
            </w:pPr>
            <w:r>
              <w:t xml:space="preserve">Стальные конструкции жилищно-гражданских и промышленных зданий, промышленных печей и </w:t>
            </w:r>
            <w:r>
              <w:lastRenderedPageBreak/>
              <w:t>коксохимических заводов</w:t>
            </w:r>
          </w:p>
        </w:tc>
        <w:tc>
          <w:tcPr>
            <w:tcW w:w="793" w:type="dxa"/>
            <w:tcBorders>
              <w:top w:val="nil"/>
              <w:bottom w:val="nil"/>
            </w:tcBorders>
            <w:vAlign w:val="center"/>
          </w:tcPr>
          <w:p w:rsidR="00A15A6B" w:rsidRDefault="00A15A6B">
            <w:pPr>
              <w:pStyle w:val="ConsPlusNormal"/>
              <w:jc w:val="center"/>
            </w:pPr>
            <w:r>
              <w:lastRenderedPageBreak/>
              <w:t>0,89</w:t>
            </w:r>
          </w:p>
        </w:tc>
        <w:tc>
          <w:tcPr>
            <w:tcW w:w="793" w:type="dxa"/>
            <w:tcBorders>
              <w:top w:val="nil"/>
              <w:bottom w:val="nil"/>
            </w:tcBorders>
            <w:vAlign w:val="center"/>
          </w:tcPr>
          <w:p w:rsidR="00A15A6B" w:rsidRDefault="00A15A6B">
            <w:pPr>
              <w:pStyle w:val="ConsPlusNormal"/>
              <w:jc w:val="center"/>
            </w:pPr>
            <w:r>
              <w:t>1,09</w:t>
            </w:r>
          </w:p>
        </w:tc>
        <w:tc>
          <w:tcPr>
            <w:tcW w:w="793" w:type="dxa"/>
            <w:tcBorders>
              <w:top w:val="nil"/>
              <w:bottom w:val="nil"/>
            </w:tcBorders>
            <w:vAlign w:val="center"/>
          </w:tcPr>
          <w:p w:rsidR="00A15A6B" w:rsidRDefault="00A15A6B">
            <w:pPr>
              <w:pStyle w:val="ConsPlusNormal"/>
              <w:jc w:val="center"/>
            </w:pPr>
            <w:r>
              <w:t>1,49</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2,38</w:t>
            </w:r>
          </w:p>
        </w:tc>
        <w:tc>
          <w:tcPr>
            <w:tcW w:w="793" w:type="dxa"/>
            <w:tcBorders>
              <w:top w:val="nil"/>
              <w:bottom w:val="nil"/>
            </w:tcBorders>
            <w:vAlign w:val="center"/>
          </w:tcPr>
          <w:p w:rsidR="00A15A6B" w:rsidRDefault="00A15A6B">
            <w:pPr>
              <w:pStyle w:val="ConsPlusNormal"/>
              <w:jc w:val="center"/>
            </w:pPr>
            <w:r>
              <w:t>3,38</w:t>
            </w:r>
          </w:p>
        </w:tc>
        <w:tc>
          <w:tcPr>
            <w:tcW w:w="793" w:type="dxa"/>
            <w:tcBorders>
              <w:top w:val="nil"/>
              <w:bottom w:val="nil"/>
            </w:tcBorders>
            <w:vAlign w:val="center"/>
          </w:tcPr>
          <w:p w:rsidR="00A15A6B" w:rsidRDefault="00A15A6B">
            <w:pPr>
              <w:pStyle w:val="ConsPlusNormal"/>
              <w:jc w:val="center"/>
            </w:pPr>
            <w:r>
              <w:t>4,57</w:t>
            </w:r>
          </w:p>
        </w:tc>
        <w:tc>
          <w:tcPr>
            <w:tcW w:w="793" w:type="dxa"/>
            <w:tcBorders>
              <w:top w:val="nil"/>
              <w:bottom w:val="nil"/>
            </w:tcBorders>
            <w:vAlign w:val="center"/>
          </w:tcPr>
          <w:p w:rsidR="00A15A6B" w:rsidRDefault="00A15A6B">
            <w:pPr>
              <w:pStyle w:val="ConsPlusNormal"/>
              <w:jc w:val="center"/>
            </w:pPr>
            <w:r>
              <w:t>5,46</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9.2</w:t>
            </w:r>
          </w:p>
        </w:tc>
        <w:tc>
          <w:tcPr>
            <w:tcW w:w="5272" w:type="dxa"/>
            <w:tcBorders>
              <w:top w:val="nil"/>
              <w:bottom w:val="single" w:sz="4" w:space="0" w:color="auto"/>
            </w:tcBorders>
          </w:tcPr>
          <w:p w:rsidR="00A15A6B" w:rsidRDefault="00A15A6B">
            <w:pPr>
              <w:pStyle w:val="ConsPlusNormal"/>
            </w:pPr>
            <w:r>
              <w:t>Стальные конструкции промышленных сооружений (доменного комплекса, резервуаров, газгольдеров, крановых путей, трубопроводов, элеваторов металлических и др. сооружений)</w:t>
            </w:r>
          </w:p>
        </w:tc>
        <w:tc>
          <w:tcPr>
            <w:tcW w:w="793" w:type="dxa"/>
            <w:tcBorders>
              <w:top w:val="nil"/>
              <w:bottom w:val="single" w:sz="4" w:space="0" w:color="auto"/>
            </w:tcBorders>
            <w:vAlign w:val="center"/>
          </w:tcPr>
          <w:p w:rsidR="00A15A6B" w:rsidRDefault="00A15A6B">
            <w:pPr>
              <w:pStyle w:val="ConsPlusNormal"/>
              <w:jc w:val="center"/>
            </w:pPr>
            <w:r>
              <w:t>1,19</w:t>
            </w:r>
          </w:p>
        </w:tc>
        <w:tc>
          <w:tcPr>
            <w:tcW w:w="793" w:type="dxa"/>
            <w:tcBorders>
              <w:top w:val="nil"/>
              <w:bottom w:val="single" w:sz="4" w:space="0" w:color="auto"/>
            </w:tcBorders>
            <w:vAlign w:val="center"/>
          </w:tcPr>
          <w:p w:rsidR="00A15A6B" w:rsidRDefault="00A15A6B">
            <w:pPr>
              <w:pStyle w:val="ConsPlusNormal"/>
              <w:jc w:val="center"/>
            </w:pPr>
            <w:r>
              <w:t>1,59</w:t>
            </w:r>
          </w:p>
        </w:tc>
        <w:tc>
          <w:tcPr>
            <w:tcW w:w="793" w:type="dxa"/>
            <w:tcBorders>
              <w:top w:val="nil"/>
              <w:bottom w:val="single" w:sz="4" w:space="0" w:color="auto"/>
            </w:tcBorders>
            <w:vAlign w:val="center"/>
          </w:tcPr>
          <w:p w:rsidR="00A15A6B" w:rsidRDefault="00A15A6B">
            <w:pPr>
              <w:pStyle w:val="ConsPlusNormal"/>
              <w:jc w:val="center"/>
            </w:pPr>
            <w:r>
              <w:t>2,48</w:t>
            </w:r>
          </w:p>
        </w:tc>
        <w:tc>
          <w:tcPr>
            <w:tcW w:w="793" w:type="dxa"/>
            <w:tcBorders>
              <w:top w:val="nil"/>
              <w:bottom w:val="single" w:sz="4" w:space="0" w:color="auto"/>
            </w:tcBorders>
            <w:vAlign w:val="center"/>
          </w:tcPr>
          <w:p w:rsidR="00A15A6B" w:rsidRDefault="00A15A6B">
            <w:pPr>
              <w:pStyle w:val="ConsPlusNormal"/>
              <w:jc w:val="center"/>
            </w:pPr>
            <w:r>
              <w:t>3,48</w:t>
            </w:r>
          </w:p>
        </w:tc>
        <w:tc>
          <w:tcPr>
            <w:tcW w:w="793" w:type="dxa"/>
            <w:tcBorders>
              <w:top w:val="nil"/>
              <w:bottom w:val="single" w:sz="4" w:space="0" w:color="auto"/>
            </w:tcBorders>
            <w:vAlign w:val="center"/>
          </w:tcPr>
          <w:p w:rsidR="00A15A6B" w:rsidRDefault="00A15A6B">
            <w:pPr>
              <w:pStyle w:val="ConsPlusNormal"/>
              <w:jc w:val="center"/>
            </w:pPr>
            <w:r>
              <w:t>3,88</w:t>
            </w:r>
          </w:p>
        </w:tc>
        <w:tc>
          <w:tcPr>
            <w:tcW w:w="793" w:type="dxa"/>
            <w:tcBorders>
              <w:top w:val="nil"/>
              <w:bottom w:val="single" w:sz="4" w:space="0" w:color="auto"/>
            </w:tcBorders>
            <w:vAlign w:val="center"/>
          </w:tcPr>
          <w:p w:rsidR="00A15A6B" w:rsidRDefault="00A15A6B">
            <w:pPr>
              <w:pStyle w:val="ConsPlusNormal"/>
              <w:jc w:val="center"/>
            </w:pPr>
            <w:r>
              <w:t>5,58</w:t>
            </w:r>
          </w:p>
        </w:tc>
        <w:tc>
          <w:tcPr>
            <w:tcW w:w="793" w:type="dxa"/>
            <w:tcBorders>
              <w:top w:val="nil"/>
              <w:bottom w:val="single" w:sz="4" w:space="0" w:color="auto"/>
            </w:tcBorders>
            <w:vAlign w:val="center"/>
          </w:tcPr>
          <w:p w:rsidR="00A15A6B" w:rsidRDefault="00A15A6B">
            <w:pPr>
              <w:pStyle w:val="ConsPlusNormal"/>
              <w:jc w:val="center"/>
            </w:pPr>
            <w:r>
              <w:t>7,67</w:t>
            </w:r>
          </w:p>
        </w:tc>
        <w:tc>
          <w:tcPr>
            <w:tcW w:w="793" w:type="dxa"/>
            <w:tcBorders>
              <w:top w:val="nil"/>
              <w:bottom w:val="single" w:sz="4" w:space="0" w:color="auto"/>
            </w:tcBorders>
            <w:vAlign w:val="center"/>
          </w:tcPr>
          <w:p w:rsidR="00A15A6B" w:rsidRDefault="00A15A6B">
            <w:pPr>
              <w:pStyle w:val="ConsPlusNormal"/>
              <w:jc w:val="center"/>
            </w:pPr>
            <w:r>
              <w:t>9,16</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27" w:name="P2563"/>
            <w:bookmarkEnd w:id="27"/>
            <w:r>
              <w:t>10</w:t>
            </w:r>
          </w:p>
        </w:tc>
        <w:tc>
          <w:tcPr>
            <w:tcW w:w="5272" w:type="dxa"/>
            <w:tcBorders>
              <w:top w:val="single" w:sz="4" w:space="0" w:color="auto"/>
              <w:bottom w:val="nil"/>
            </w:tcBorders>
          </w:tcPr>
          <w:p w:rsidR="00A15A6B" w:rsidRDefault="00A15A6B">
            <w:pPr>
              <w:pStyle w:val="ConsPlusNormal"/>
            </w:pPr>
            <w:r>
              <w:t>Деревянные конструкции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10.1</w:t>
            </w:r>
          </w:p>
        </w:tc>
        <w:tc>
          <w:tcPr>
            <w:tcW w:w="5272" w:type="dxa"/>
            <w:tcBorders>
              <w:top w:val="nil"/>
              <w:bottom w:val="single" w:sz="4" w:space="0" w:color="auto"/>
            </w:tcBorders>
          </w:tcPr>
          <w:p w:rsidR="00A15A6B" w:rsidRDefault="00A15A6B">
            <w:pPr>
              <w:pStyle w:val="ConsPlusNormal"/>
            </w:pPr>
            <w:r>
              <w:t>Все виды деревянных конструкций</w:t>
            </w:r>
          </w:p>
        </w:tc>
        <w:tc>
          <w:tcPr>
            <w:tcW w:w="793" w:type="dxa"/>
            <w:tcBorders>
              <w:top w:val="nil"/>
              <w:bottom w:val="single" w:sz="4" w:space="0" w:color="auto"/>
            </w:tcBorders>
            <w:vAlign w:val="center"/>
          </w:tcPr>
          <w:p w:rsidR="00A15A6B" w:rsidRDefault="00A15A6B">
            <w:pPr>
              <w:pStyle w:val="ConsPlusNormal"/>
              <w:jc w:val="center"/>
            </w:pPr>
            <w:r>
              <w:t>0,60</w:t>
            </w:r>
          </w:p>
        </w:tc>
        <w:tc>
          <w:tcPr>
            <w:tcW w:w="793" w:type="dxa"/>
            <w:tcBorders>
              <w:top w:val="nil"/>
              <w:bottom w:val="single" w:sz="4" w:space="0" w:color="auto"/>
            </w:tcBorders>
            <w:vAlign w:val="center"/>
          </w:tcPr>
          <w:p w:rsidR="00A15A6B" w:rsidRDefault="00A15A6B">
            <w:pPr>
              <w:pStyle w:val="ConsPlusNormal"/>
              <w:jc w:val="center"/>
            </w:pPr>
            <w:r>
              <w:t>0,79</w:t>
            </w:r>
          </w:p>
        </w:tc>
        <w:tc>
          <w:tcPr>
            <w:tcW w:w="793" w:type="dxa"/>
            <w:tcBorders>
              <w:top w:val="nil"/>
              <w:bottom w:val="single" w:sz="4" w:space="0" w:color="auto"/>
            </w:tcBorders>
            <w:vAlign w:val="center"/>
          </w:tcPr>
          <w:p w:rsidR="00A15A6B" w:rsidRDefault="00A15A6B">
            <w:pPr>
              <w:pStyle w:val="ConsPlusNormal"/>
              <w:jc w:val="center"/>
            </w:pPr>
            <w:r>
              <w:t>1,19</w:t>
            </w:r>
          </w:p>
        </w:tc>
        <w:tc>
          <w:tcPr>
            <w:tcW w:w="793" w:type="dxa"/>
            <w:tcBorders>
              <w:top w:val="nil"/>
              <w:bottom w:val="single" w:sz="4" w:space="0" w:color="auto"/>
            </w:tcBorders>
            <w:vAlign w:val="center"/>
          </w:tcPr>
          <w:p w:rsidR="00A15A6B" w:rsidRDefault="00A15A6B">
            <w:pPr>
              <w:pStyle w:val="ConsPlusNormal"/>
              <w:jc w:val="center"/>
            </w:pPr>
            <w:r>
              <w:t>2,28</w:t>
            </w:r>
          </w:p>
        </w:tc>
        <w:tc>
          <w:tcPr>
            <w:tcW w:w="793" w:type="dxa"/>
            <w:tcBorders>
              <w:top w:val="nil"/>
              <w:bottom w:val="single" w:sz="4" w:space="0" w:color="auto"/>
            </w:tcBorders>
            <w:vAlign w:val="center"/>
          </w:tcPr>
          <w:p w:rsidR="00A15A6B" w:rsidRDefault="00A15A6B">
            <w:pPr>
              <w:pStyle w:val="ConsPlusNormal"/>
              <w:jc w:val="center"/>
            </w:pPr>
            <w:r>
              <w:t>2,57</w:t>
            </w:r>
          </w:p>
        </w:tc>
        <w:tc>
          <w:tcPr>
            <w:tcW w:w="793" w:type="dxa"/>
            <w:tcBorders>
              <w:top w:val="nil"/>
              <w:bottom w:val="single" w:sz="4" w:space="0" w:color="auto"/>
            </w:tcBorders>
            <w:vAlign w:val="center"/>
          </w:tcPr>
          <w:p w:rsidR="00A15A6B" w:rsidRDefault="00A15A6B">
            <w:pPr>
              <w:pStyle w:val="ConsPlusNormal"/>
              <w:jc w:val="center"/>
            </w:pPr>
            <w:r>
              <w:t>3,67</w:t>
            </w:r>
          </w:p>
        </w:tc>
        <w:tc>
          <w:tcPr>
            <w:tcW w:w="793" w:type="dxa"/>
            <w:tcBorders>
              <w:top w:val="nil"/>
              <w:bottom w:val="single" w:sz="4" w:space="0" w:color="auto"/>
            </w:tcBorders>
            <w:vAlign w:val="center"/>
          </w:tcPr>
          <w:p w:rsidR="00A15A6B" w:rsidRDefault="00A15A6B">
            <w:pPr>
              <w:pStyle w:val="ConsPlusNormal"/>
              <w:jc w:val="center"/>
            </w:pPr>
            <w:r>
              <w:t>4,85</w:t>
            </w:r>
          </w:p>
        </w:tc>
        <w:tc>
          <w:tcPr>
            <w:tcW w:w="793" w:type="dxa"/>
            <w:tcBorders>
              <w:top w:val="nil"/>
              <w:bottom w:val="single" w:sz="4" w:space="0" w:color="auto"/>
            </w:tcBorders>
            <w:vAlign w:val="center"/>
          </w:tcPr>
          <w:p w:rsidR="00A15A6B" w:rsidRDefault="00A15A6B">
            <w:pPr>
              <w:pStyle w:val="ConsPlusNormal"/>
              <w:jc w:val="center"/>
            </w:pPr>
            <w:r>
              <w:t>6,03</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11</w:t>
            </w:r>
          </w:p>
        </w:tc>
        <w:tc>
          <w:tcPr>
            <w:tcW w:w="5272" w:type="dxa"/>
            <w:tcBorders>
              <w:top w:val="single" w:sz="4" w:space="0" w:color="auto"/>
              <w:bottom w:val="nil"/>
            </w:tcBorders>
          </w:tcPr>
          <w:p w:rsidR="00A15A6B" w:rsidRDefault="00A15A6B">
            <w:pPr>
              <w:pStyle w:val="ConsPlusNormal"/>
            </w:pPr>
            <w:r>
              <w:t>Полы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28" w:name="P2593"/>
            <w:bookmarkEnd w:id="28"/>
            <w:r>
              <w:t>11.1</w:t>
            </w:r>
          </w:p>
        </w:tc>
        <w:tc>
          <w:tcPr>
            <w:tcW w:w="5272" w:type="dxa"/>
            <w:tcBorders>
              <w:top w:val="nil"/>
              <w:bottom w:val="nil"/>
            </w:tcBorders>
          </w:tcPr>
          <w:p w:rsidR="00A15A6B" w:rsidRDefault="00A15A6B">
            <w:pPr>
              <w:pStyle w:val="ConsPlusNormal"/>
            </w:pPr>
            <w:r>
              <w:t>Подстилающие слои, гидроизоляция, теплоизоляция и устройство полов с покрытиями всех типов, выполняемые в отапливаемых помещениях</w:t>
            </w:r>
          </w:p>
        </w:tc>
        <w:tc>
          <w:tcPr>
            <w:tcW w:w="793" w:type="dxa"/>
            <w:tcBorders>
              <w:top w:val="nil"/>
              <w:bottom w:val="nil"/>
            </w:tcBorders>
            <w:vAlign w:val="center"/>
          </w:tcPr>
          <w:p w:rsidR="00A15A6B" w:rsidRDefault="00A15A6B">
            <w:pPr>
              <w:pStyle w:val="ConsPlusNormal"/>
              <w:jc w:val="center"/>
            </w:pPr>
            <w:r>
              <w:t>0,23</w:t>
            </w:r>
          </w:p>
        </w:tc>
        <w:tc>
          <w:tcPr>
            <w:tcW w:w="793" w:type="dxa"/>
            <w:tcBorders>
              <w:top w:val="nil"/>
              <w:bottom w:val="nil"/>
            </w:tcBorders>
            <w:vAlign w:val="center"/>
          </w:tcPr>
          <w:p w:rsidR="00A15A6B" w:rsidRDefault="00A15A6B">
            <w:pPr>
              <w:pStyle w:val="ConsPlusNormal"/>
              <w:jc w:val="center"/>
            </w:pPr>
            <w:r>
              <w:t>0,22</w:t>
            </w:r>
          </w:p>
        </w:tc>
        <w:tc>
          <w:tcPr>
            <w:tcW w:w="793" w:type="dxa"/>
            <w:tcBorders>
              <w:top w:val="nil"/>
              <w:bottom w:val="nil"/>
            </w:tcBorders>
            <w:vAlign w:val="center"/>
          </w:tcPr>
          <w:p w:rsidR="00A15A6B" w:rsidRDefault="00A15A6B">
            <w:pPr>
              <w:pStyle w:val="ConsPlusNormal"/>
              <w:jc w:val="center"/>
            </w:pPr>
            <w:r>
              <w:t>0,28</w:t>
            </w:r>
          </w:p>
        </w:tc>
        <w:tc>
          <w:tcPr>
            <w:tcW w:w="793" w:type="dxa"/>
            <w:tcBorders>
              <w:top w:val="nil"/>
              <w:bottom w:val="nil"/>
            </w:tcBorders>
            <w:vAlign w:val="center"/>
          </w:tcPr>
          <w:p w:rsidR="00A15A6B" w:rsidRDefault="00A15A6B">
            <w:pPr>
              <w:pStyle w:val="ConsPlusNormal"/>
              <w:jc w:val="center"/>
            </w:pPr>
            <w:r>
              <w:t>0,34</w:t>
            </w:r>
          </w:p>
        </w:tc>
        <w:tc>
          <w:tcPr>
            <w:tcW w:w="793" w:type="dxa"/>
            <w:tcBorders>
              <w:top w:val="nil"/>
              <w:bottom w:val="nil"/>
            </w:tcBorders>
            <w:vAlign w:val="center"/>
          </w:tcPr>
          <w:p w:rsidR="00A15A6B" w:rsidRDefault="00A15A6B">
            <w:pPr>
              <w:pStyle w:val="ConsPlusNormal"/>
              <w:jc w:val="center"/>
            </w:pPr>
            <w:r>
              <w:t>0,38</w:t>
            </w:r>
          </w:p>
        </w:tc>
        <w:tc>
          <w:tcPr>
            <w:tcW w:w="793" w:type="dxa"/>
            <w:tcBorders>
              <w:top w:val="nil"/>
              <w:bottom w:val="nil"/>
            </w:tcBorders>
            <w:vAlign w:val="center"/>
          </w:tcPr>
          <w:p w:rsidR="00A15A6B" w:rsidRDefault="00A15A6B">
            <w:pPr>
              <w:pStyle w:val="ConsPlusNormal"/>
              <w:jc w:val="center"/>
            </w:pPr>
            <w:r>
              <w:t>0,47</w:t>
            </w:r>
          </w:p>
        </w:tc>
        <w:tc>
          <w:tcPr>
            <w:tcW w:w="793" w:type="dxa"/>
            <w:tcBorders>
              <w:top w:val="nil"/>
              <w:bottom w:val="nil"/>
            </w:tcBorders>
            <w:vAlign w:val="center"/>
          </w:tcPr>
          <w:p w:rsidR="00A15A6B" w:rsidRDefault="00A15A6B">
            <w:pPr>
              <w:pStyle w:val="ConsPlusNormal"/>
              <w:jc w:val="center"/>
            </w:pPr>
            <w:r>
              <w:t>0,58</w:t>
            </w:r>
          </w:p>
        </w:tc>
        <w:tc>
          <w:tcPr>
            <w:tcW w:w="793" w:type="dxa"/>
            <w:tcBorders>
              <w:top w:val="nil"/>
              <w:bottom w:val="nil"/>
            </w:tcBorders>
            <w:vAlign w:val="center"/>
          </w:tcPr>
          <w:p w:rsidR="00A15A6B" w:rsidRDefault="00A15A6B">
            <w:pPr>
              <w:pStyle w:val="ConsPlusNormal"/>
              <w:jc w:val="center"/>
            </w:pPr>
            <w:r>
              <w:t>0,68</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11.2</w:t>
            </w:r>
          </w:p>
        </w:tc>
        <w:tc>
          <w:tcPr>
            <w:tcW w:w="5272" w:type="dxa"/>
            <w:tcBorders>
              <w:top w:val="nil"/>
              <w:bottom w:val="single" w:sz="4" w:space="0" w:color="auto"/>
            </w:tcBorders>
          </w:tcPr>
          <w:p w:rsidR="00A15A6B" w:rsidRDefault="00A15A6B">
            <w:pPr>
              <w:pStyle w:val="ConsPlusNormal"/>
            </w:pPr>
            <w:r>
              <w:t>Полы дощатые, выполняемые в неотапливаемых помещениях</w:t>
            </w:r>
          </w:p>
        </w:tc>
        <w:tc>
          <w:tcPr>
            <w:tcW w:w="793" w:type="dxa"/>
            <w:tcBorders>
              <w:top w:val="nil"/>
              <w:bottom w:val="single" w:sz="4" w:space="0" w:color="auto"/>
            </w:tcBorders>
            <w:vAlign w:val="center"/>
          </w:tcPr>
          <w:p w:rsidR="00A15A6B" w:rsidRDefault="00A15A6B">
            <w:pPr>
              <w:pStyle w:val="ConsPlusNormal"/>
              <w:jc w:val="center"/>
            </w:pPr>
            <w:r>
              <w:t>0,59</w:t>
            </w:r>
          </w:p>
        </w:tc>
        <w:tc>
          <w:tcPr>
            <w:tcW w:w="793" w:type="dxa"/>
            <w:tcBorders>
              <w:top w:val="nil"/>
              <w:bottom w:val="single" w:sz="4" w:space="0" w:color="auto"/>
            </w:tcBorders>
            <w:vAlign w:val="center"/>
          </w:tcPr>
          <w:p w:rsidR="00A15A6B" w:rsidRDefault="00A15A6B">
            <w:pPr>
              <w:pStyle w:val="ConsPlusNormal"/>
              <w:jc w:val="center"/>
            </w:pPr>
            <w:r>
              <w:t>0,89</w:t>
            </w:r>
          </w:p>
        </w:tc>
        <w:tc>
          <w:tcPr>
            <w:tcW w:w="793" w:type="dxa"/>
            <w:tcBorders>
              <w:top w:val="nil"/>
              <w:bottom w:val="single" w:sz="4" w:space="0" w:color="auto"/>
            </w:tcBorders>
            <w:vAlign w:val="center"/>
          </w:tcPr>
          <w:p w:rsidR="00A15A6B" w:rsidRDefault="00A15A6B">
            <w:pPr>
              <w:pStyle w:val="ConsPlusNormal"/>
              <w:jc w:val="center"/>
            </w:pPr>
            <w:r>
              <w:t>1,09</w:t>
            </w:r>
          </w:p>
        </w:tc>
        <w:tc>
          <w:tcPr>
            <w:tcW w:w="793" w:type="dxa"/>
            <w:tcBorders>
              <w:top w:val="nil"/>
              <w:bottom w:val="single" w:sz="4" w:space="0" w:color="auto"/>
            </w:tcBorders>
            <w:vAlign w:val="center"/>
          </w:tcPr>
          <w:p w:rsidR="00A15A6B" w:rsidRDefault="00A15A6B">
            <w:pPr>
              <w:pStyle w:val="ConsPlusNormal"/>
              <w:jc w:val="center"/>
            </w:pPr>
            <w:r>
              <w:t>1,39</w:t>
            </w:r>
          </w:p>
        </w:tc>
        <w:tc>
          <w:tcPr>
            <w:tcW w:w="793" w:type="dxa"/>
            <w:tcBorders>
              <w:top w:val="nil"/>
              <w:bottom w:val="single" w:sz="4" w:space="0" w:color="auto"/>
            </w:tcBorders>
            <w:vAlign w:val="center"/>
          </w:tcPr>
          <w:p w:rsidR="00A15A6B" w:rsidRDefault="00A15A6B">
            <w:pPr>
              <w:pStyle w:val="ConsPlusNormal"/>
              <w:jc w:val="center"/>
            </w:pPr>
            <w:r>
              <w:t>1,69</w:t>
            </w:r>
          </w:p>
        </w:tc>
        <w:tc>
          <w:tcPr>
            <w:tcW w:w="793" w:type="dxa"/>
            <w:tcBorders>
              <w:top w:val="nil"/>
              <w:bottom w:val="single" w:sz="4" w:space="0" w:color="auto"/>
            </w:tcBorders>
            <w:vAlign w:val="center"/>
          </w:tcPr>
          <w:p w:rsidR="00A15A6B" w:rsidRDefault="00A15A6B">
            <w:pPr>
              <w:pStyle w:val="ConsPlusNormal"/>
              <w:jc w:val="center"/>
            </w:pPr>
            <w:r>
              <w:t>2,49</w:t>
            </w:r>
          </w:p>
        </w:tc>
        <w:tc>
          <w:tcPr>
            <w:tcW w:w="793" w:type="dxa"/>
            <w:tcBorders>
              <w:top w:val="nil"/>
              <w:bottom w:val="single" w:sz="4" w:space="0" w:color="auto"/>
            </w:tcBorders>
            <w:vAlign w:val="center"/>
          </w:tcPr>
          <w:p w:rsidR="00A15A6B" w:rsidRDefault="00A15A6B">
            <w:pPr>
              <w:pStyle w:val="ConsPlusNormal"/>
              <w:jc w:val="center"/>
            </w:pPr>
            <w:r>
              <w:t>3,48</w:t>
            </w:r>
          </w:p>
        </w:tc>
        <w:tc>
          <w:tcPr>
            <w:tcW w:w="793" w:type="dxa"/>
            <w:tcBorders>
              <w:top w:val="nil"/>
              <w:bottom w:val="single" w:sz="4" w:space="0" w:color="auto"/>
            </w:tcBorders>
            <w:vAlign w:val="center"/>
          </w:tcPr>
          <w:p w:rsidR="00A15A6B" w:rsidRDefault="00A15A6B">
            <w:pPr>
              <w:pStyle w:val="ConsPlusNormal"/>
              <w:jc w:val="center"/>
            </w:pPr>
            <w:r>
              <w:t>4,38</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12</w:t>
            </w:r>
          </w:p>
        </w:tc>
        <w:tc>
          <w:tcPr>
            <w:tcW w:w="5272" w:type="dxa"/>
            <w:tcBorders>
              <w:top w:val="single" w:sz="4" w:space="0" w:color="auto"/>
              <w:bottom w:val="nil"/>
            </w:tcBorders>
          </w:tcPr>
          <w:p w:rsidR="00A15A6B" w:rsidRDefault="00A15A6B">
            <w:pPr>
              <w:pStyle w:val="ConsPlusNormal"/>
            </w:pPr>
            <w:r>
              <w:t>Кровли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w:t>
            </w:r>
          </w:p>
        </w:tc>
        <w:tc>
          <w:tcPr>
            <w:tcW w:w="5272" w:type="dxa"/>
            <w:tcBorders>
              <w:top w:val="nil"/>
              <w:bottom w:val="nil"/>
            </w:tcBorders>
          </w:tcPr>
          <w:p w:rsidR="00A15A6B" w:rsidRDefault="00A15A6B">
            <w:pPr>
              <w:pStyle w:val="ConsPlusNormal"/>
            </w:pPr>
            <w:r>
              <w:t>Кровли рулонные:</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12.1.1</w:t>
            </w:r>
          </w:p>
        </w:tc>
        <w:tc>
          <w:tcPr>
            <w:tcW w:w="5272" w:type="dxa"/>
            <w:tcBorders>
              <w:top w:val="nil"/>
              <w:bottom w:val="nil"/>
            </w:tcBorders>
          </w:tcPr>
          <w:p w:rsidR="00A15A6B" w:rsidRDefault="00A15A6B">
            <w:pPr>
              <w:pStyle w:val="ConsPlusNormal"/>
              <w:ind w:firstLine="283"/>
            </w:pPr>
            <w:r>
              <w:t>трехслойные наплавляемые</w:t>
            </w:r>
          </w:p>
        </w:tc>
        <w:tc>
          <w:tcPr>
            <w:tcW w:w="793" w:type="dxa"/>
            <w:tcBorders>
              <w:top w:val="nil"/>
              <w:bottom w:val="nil"/>
            </w:tcBorders>
            <w:vAlign w:val="center"/>
          </w:tcPr>
          <w:p w:rsidR="00A15A6B" w:rsidRDefault="00A15A6B">
            <w:pPr>
              <w:pStyle w:val="ConsPlusNormal"/>
              <w:jc w:val="center"/>
            </w:pPr>
            <w:r>
              <w:t>4,37</w:t>
            </w:r>
          </w:p>
        </w:tc>
        <w:tc>
          <w:tcPr>
            <w:tcW w:w="793" w:type="dxa"/>
            <w:tcBorders>
              <w:top w:val="nil"/>
              <w:bottom w:val="nil"/>
            </w:tcBorders>
            <w:vAlign w:val="center"/>
          </w:tcPr>
          <w:p w:rsidR="00A15A6B" w:rsidRDefault="00A15A6B">
            <w:pPr>
              <w:pStyle w:val="ConsPlusNormal"/>
              <w:jc w:val="center"/>
            </w:pPr>
            <w:r>
              <w:t>5,73</w:t>
            </w:r>
          </w:p>
        </w:tc>
        <w:tc>
          <w:tcPr>
            <w:tcW w:w="793" w:type="dxa"/>
            <w:tcBorders>
              <w:top w:val="nil"/>
              <w:bottom w:val="nil"/>
            </w:tcBorders>
            <w:vAlign w:val="center"/>
          </w:tcPr>
          <w:p w:rsidR="00A15A6B" w:rsidRDefault="00A15A6B">
            <w:pPr>
              <w:pStyle w:val="ConsPlusNormal"/>
              <w:jc w:val="center"/>
            </w:pPr>
            <w:r>
              <w:t>6,89</w:t>
            </w:r>
          </w:p>
        </w:tc>
        <w:tc>
          <w:tcPr>
            <w:tcW w:w="793" w:type="dxa"/>
            <w:tcBorders>
              <w:top w:val="nil"/>
              <w:bottom w:val="nil"/>
            </w:tcBorders>
            <w:vAlign w:val="center"/>
          </w:tcPr>
          <w:p w:rsidR="00A15A6B" w:rsidRDefault="00A15A6B">
            <w:pPr>
              <w:pStyle w:val="ConsPlusNormal"/>
              <w:jc w:val="center"/>
            </w:pPr>
            <w:r>
              <w:t>8,94</w:t>
            </w:r>
          </w:p>
        </w:tc>
        <w:tc>
          <w:tcPr>
            <w:tcW w:w="793" w:type="dxa"/>
            <w:tcBorders>
              <w:top w:val="nil"/>
              <w:bottom w:val="nil"/>
            </w:tcBorders>
            <w:vAlign w:val="center"/>
          </w:tcPr>
          <w:p w:rsidR="00A15A6B" w:rsidRDefault="00A15A6B">
            <w:pPr>
              <w:pStyle w:val="ConsPlusNormal"/>
              <w:jc w:val="center"/>
            </w:pPr>
            <w:r>
              <w:t>9,42</w:t>
            </w:r>
          </w:p>
        </w:tc>
        <w:tc>
          <w:tcPr>
            <w:tcW w:w="793" w:type="dxa"/>
            <w:tcBorders>
              <w:top w:val="nil"/>
              <w:bottom w:val="nil"/>
            </w:tcBorders>
            <w:vAlign w:val="center"/>
          </w:tcPr>
          <w:p w:rsidR="00A15A6B" w:rsidRDefault="00A15A6B">
            <w:pPr>
              <w:pStyle w:val="ConsPlusNormal"/>
              <w:jc w:val="center"/>
            </w:pPr>
            <w:r>
              <w:t>10,98</w:t>
            </w:r>
          </w:p>
        </w:tc>
        <w:tc>
          <w:tcPr>
            <w:tcW w:w="793" w:type="dxa"/>
            <w:tcBorders>
              <w:top w:val="nil"/>
              <w:bottom w:val="nil"/>
            </w:tcBorders>
            <w:vAlign w:val="center"/>
          </w:tcPr>
          <w:p w:rsidR="00A15A6B" w:rsidRDefault="00A15A6B">
            <w:pPr>
              <w:pStyle w:val="ConsPlusNormal"/>
              <w:jc w:val="center"/>
            </w:pPr>
            <w:r>
              <w:t>10,98</w:t>
            </w:r>
          </w:p>
        </w:tc>
        <w:tc>
          <w:tcPr>
            <w:tcW w:w="793" w:type="dxa"/>
            <w:tcBorders>
              <w:top w:val="nil"/>
              <w:bottom w:val="nil"/>
            </w:tcBorders>
            <w:vAlign w:val="center"/>
          </w:tcPr>
          <w:p w:rsidR="00A15A6B" w:rsidRDefault="00A15A6B">
            <w:pPr>
              <w:pStyle w:val="ConsPlusNormal"/>
              <w:jc w:val="center"/>
            </w:pPr>
            <w:r>
              <w:t>10,31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12.1.2</w:t>
            </w:r>
          </w:p>
        </w:tc>
        <w:tc>
          <w:tcPr>
            <w:tcW w:w="5272" w:type="dxa"/>
            <w:tcBorders>
              <w:top w:val="nil"/>
              <w:bottom w:val="nil"/>
            </w:tcBorders>
          </w:tcPr>
          <w:p w:rsidR="00A15A6B" w:rsidRDefault="00A15A6B">
            <w:pPr>
              <w:pStyle w:val="ConsPlusNormal"/>
              <w:ind w:firstLine="283"/>
            </w:pPr>
            <w:r>
              <w:t>трехслойные на мастике</w:t>
            </w:r>
          </w:p>
        </w:tc>
        <w:tc>
          <w:tcPr>
            <w:tcW w:w="793" w:type="dxa"/>
            <w:tcBorders>
              <w:top w:val="nil"/>
              <w:bottom w:val="nil"/>
            </w:tcBorders>
            <w:vAlign w:val="center"/>
          </w:tcPr>
          <w:p w:rsidR="00A15A6B" w:rsidRDefault="00A15A6B">
            <w:pPr>
              <w:pStyle w:val="ConsPlusNormal"/>
              <w:jc w:val="center"/>
            </w:pPr>
            <w:r>
              <w:t>4,45</w:t>
            </w:r>
          </w:p>
        </w:tc>
        <w:tc>
          <w:tcPr>
            <w:tcW w:w="793" w:type="dxa"/>
            <w:tcBorders>
              <w:top w:val="nil"/>
              <w:bottom w:val="nil"/>
            </w:tcBorders>
            <w:vAlign w:val="center"/>
          </w:tcPr>
          <w:p w:rsidR="00A15A6B" w:rsidRDefault="00A15A6B">
            <w:pPr>
              <w:pStyle w:val="ConsPlusNormal"/>
              <w:jc w:val="center"/>
            </w:pPr>
            <w:r>
              <w:t>6,01</w:t>
            </w:r>
          </w:p>
        </w:tc>
        <w:tc>
          <w:tcPr>
            <w:tcW w:w="793" w:type="dxa"/>
            <w:tcBorders>
              <w:top w:val="nil"/>
              <w:bottom w:val="nil"/>
            </w:tcBorders>
            <w:vAlign w:val="center"/>
          </w:tcPr>
          <w:p w:rsidR="00A15A6B" w:rsidRDefault="00A15A6B">
            <w:pPr>
              <w:pStyle w:val="ConsPlusNormal"/>
              <w:jc w:val="center"/>
            </w:pPr>
            <w:r>
              <w:t>6,98</w:t>
            </w:r>
          </w:p>
        </w:tc>
        <w:tc>
          <w:tcPr>
            <w:tcW w:w="793" w:type="dxa"/>
            <w:tcBorders>
              <w:top w:val="nil"/>
              <w:bottom w:val="nil"/>
            </w:tcBorders>
            <w:vAlign w:val="center"/>
          </w:tcPr>
          <w:p w:rsidR="00A15A6B" w:rsidRDefault="00A15A6B">
            <w:pPr>
              <w:pStyle w:val="ConsPlusNormal"/>
              <w:jc w:val="center"/>
            </w:pPr>
            <w:r>
              <w:t>9,31</w:t>
            </w:r>
          </w:p>
        </w:tc>
        <w:tc>
          <w:tcPr>
            <w:tcW w:w="793" w:type="dxa"/>
            <w:tcBorders>
              <w:top w:val="nil"/>
              <w:bottom w:val="nil"/>
            </w:tcBorders>
            <w:vAlign w:val="center"/>
          </w:tcPr>
          <w:p w:rsidR="00A15A6B" w:rsidRDefault="00A15A6B">
            <w:pPr>
              <w:pStyle w:val="ConsPlusNormal"/>
              <w:jc w:val="center"/>
            </w:pPr>
            <w:r>
              <w:t>9,69</w:t>
            </w:r>
          </w:p>
        </w:tc>
        <w:tc>
          <w:tcPr>
            <w:tcW w:w="793" w:type="dxa"/>
            <w:tcBorders>
              <w:top w:val="nil"/>
              <w:bottom w:val="nil"/>
            </w:tcBorders>
            <w:vAlign w:val="center"/>
          </w:tcPr>
          <w:p w:rsidR="00A15A6B" w:rsidRDefault="00A15A6B">
            <w:pPr>
              <w:pStyle w:val="ConsPlusNormal"/>
              <w:jc w:val="center"/>
            </w:pPr>
            <w:r>
              <w:t>11,44</w:t>
            </w:r>
          </w:p>
        </w:tc>
        <w:tc>
          <w:tcPr>
            <w:tcW w:w="793" w:type="dxa"/>
            <w:tcBorders>
              <w:top w:val="nil"/>
              <w:bottom w:val="nil"/>
            </w:tcBorders>
            <w:vAlign w:val="center"/>
          </w:tcPr>
          <w:p w:rsidR="00A15A6B" w:rsidRDefault="00A15A6B">
            <w:pPr>
              <w:pStyle w:val="ConsPlusNormal"/>
              <w:jc w:val="center"/>
            </w:pPr>
            <w:r>
              <w:t>11,84</w:t>
            </w:r>
          </w:p>
        </w:tc>
        <w:tc>
          <w:tcPr>
            <w:tcW w:w="793" w:type="dxa"/>
            <w:tcBorders>
              <w:top w:val="nil"/>
              <w:bottom w:val="nil"/>
            </w:tcBorders>
            <w:vAlign w:val="center"/>
          </w:tcPr>
          <w:p w:rsidR="00A15A6B" w:rsidRDefault="00A15A6B">
            <w:pPr>
              <w:pStyle w:val="ConsPlusNormal"/>
              <w:jc w:val="center"/>
            </w:pPr>
            <w:r>
              <w:t>11,26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12.1.3</w:t>
            </w:r>
          </w:p>
        </w:tc>
        <w:tc>
          <w:tcPr>
            <w:tcW w:w="5272" w:type="dxa"/>
            <w:tcBorders>
              <w:top w:val="nil"/>
              <w:bottom w:val="nil"/>
            </w:tcBorders>
          </w:tcPr>
          <w:p w:rsidR="00A15A6B" w:rsidRDefault="00A15A6B">
            <w:pPr>
              <w:pStyle w:val="ConsPlusNormal"/>
              <w:ind w:firstLine="283"/>
            </w:pPr>
            <w:r>
              <w:t>четырехслойные на мастике</w:t>
            </w:r>
          </w:p>
        </w:tc>
        <w:tc>
          <w:tcPr>
            <w:tcW w:w="793" w:type="dxa"/>
            <w:tcBorders>
              <w:top w:val="nil"/>
              <w:bottom w:val="nil"/>
            </w:tcBorders>
            <w:vAlign w:val="center"/>
          </w:tcPr>
          <w:p w:rsidR="00A15A6B" w:rsidRDefault="00A15A6B">
            <w:pPr>
              <w:pStyle w:val="ConsPlusNormal"/>
              <w:jc w:val="center"/>
            </w:pPr>
            <w:r>
              <w:t>3,40</w:t>
            </w:r>
          </w:p>
        </w:tc>
        <w:tc>
          <w:tcPr>
            <w:tcW w:w="793" w:type="dxa"/>
            <w:tcBorders>
              <w:top w:val="nil"/>
              <w:bottom w:val="nil"/>
            </w:tcBorders>
            <w:vAlign w:val="center"/>
          </w:tcPr>
          <w:p w:rsidR="00A15A6B" w:rsidRDefault="00A15A6B">
            <w:pPr>
              <w:pStyle w:val="ConsPlusNormal"/>
              <w:jc w:val="center"/>
            </w:pPr>
            <w:r>
              <w:t>4,57</w:t>
            </w:r>
          </w:p>
        </w:tc>
        <w:tc>
          <w:tcPr>
            <w:tcW w:w="793" w:type="dxa"/>
            <w:tcBorders>
              <w:top w:val="nil"/>
              <w:bottom w:val="nil"/>
            </w:tcBorders>
            <w:vAlign w:val="center"/>
          </w:tcPr>
          <w:p w:rsidR="00A15A6B" w:rsidRDefault="00A15A6B">
            <w:pPr>
              <w:pStyle w:val="ConsPlusNormal"/>
              <w:jc w:val="center"/>
            </w:pPr>
            <w:r>
              <w:t>5,44</w:t>
            </w:r>
          </w:p>
        </w:tc>
        <w:tc>
          <w:tcPr>
            <w:tcW w:w="793" w:type="dxa"/>
            <w:tcBorders>
              <w:top w:val="nil"/>
              <w:bottom w:val="nil"/>
            </w:tcBorders>
            <w:vAlign w:val="center"/>
          </w:tcPr>
          <w:p w:rsidR="00A15A6B" w:rsidRDefault="00A15A6B">
            <w:pPr>
              <w:pStyle w:val="ConsPlusNormal"/>
              <w:jc w:val="center"/>
            </w:pPr>
            <w:r>
              <w:t>7,19</w:t>
            </w:r>
          </w:p>
        </w:tc>
        <w:tc>
          <w:tcPr>
            <w:tcW w:w="793" w:type="dxa"/>
            <w:tcBorders>
              <w:top w:val="nil"/>
              <w:bottom w:val="nil"/>
            </w:tcBorders>
            <w:vAlign w:val="center"/>
          </w:tcPr>
          <w:p w:rsidR="00A15A6B" w:rsidRDefault="00A15A6B">
            <w:pPr>
              <w:pStyle w:val="ConsPlusNormal"/>
              <w:jc w:val="center"/>
            </w:pPr>
            <w:r>
              <w:t>7,48</w:t>
            </w:r>
          </w:p>
        </w:tc>
        <w:tc>
          <w:tcPr>
            <w:tcW w:w="793" w:type="dxa"/>
            <w:tcBorders>
              <w:top w:val="nil"/>
              <w:bottom w:val="nil"/>
            </w:tcBorders>
            <w:vAlign w:val="center"/>
          </w:tcPr>
          <w:p w:rsidR="00A15A6B" w:rsidRDefault="00A15A6B">
            <w:pPr>
              <w:pStyle w:val="ConsPlusNormal"/>
              <w:jc w:val="center"/>
            </w:pPr>
            <w:r>
              <w:t>8,85</w:t>
            </w:r>
          </w:p>
        </w:tc>
        <w:tc>
          <w:tcPr>
            <w:tcW w:w="793" w:type="dxa"/>
            <w:tcBorders>
              <w:top w:val="nil"/>
              <w:bottom w:val="nil"/>
            </w:tcBorders>
            <w:vAlign w:val="center"/>
          </w:tcPr>
          <w:p w:rsidR="00A15A6B" w:rsidRDefault="00A15A6B">
            <w:pPr>
              <w:pStyle w:val="ConsPlusNormal"/>
              <w:jc w:val="center"/>
            </w:pPr>
            <w:r>
              <w:t>9,14</w:t>
            </w:r>
          </w:p>
        </w:tc>
        <w:tc>
          <w:tcPr>
            <w:tcW w:w="793" w:type="dxa"/>
            <w:tcBorders>
              <w:top w:val="nil"/>
              <w:bottom w:val="nil"/>
            </w:tcBorders>
            <w:vAlign w:val="center"/>
          </w:tcPr>
          <w:p w:rsidR="00A15A6B" w:rsidRDefault="00A15A6B">
            <w:pPr>
              <w:pStyle w:val="ConsPlusNormal"/>
              <w:jc w:val="center"/>
            </w:pPr>
            <w:r>
              <w:t>8,66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12.2</w:t>
            </w:r>
          </w:p>
        </w:tc>
        <w:tc>
          <w:tcPr>
            <w:tcW w:w="5272" w:type="dxa"/>
            <w:tcBorders>
              <w:top w:val="nil"/>
              <w:bottom w:val="nil"/>
            </w:tcBorders>
          </w:tcPr>
          <w:p w:rsidR="00A15A6B" w:rsidRDefault="00A15A6B">
            <w:pPr>
              <w:pStyle w:val="ConsPlusNormal"/>
            </w:pPr>
            <w:r>
              <w:t>Кровли из асбестоцементных волнистых листов и обделки на фасадах</w:t>
            </w:r>
          </w:p>
        </w:tc>
        <w:tc>
          <w:tcPr>
            <w:tcW w:w="793" w:type="dxa"/>
            <w:tcBorders>
              <w:top w:val="nil"/>
              <w:bottom w:val="nil"/>
            </w:tcBorders>
            <w:vAlign w:val="center"/>
          </w:tcPr>
          <w:p w:rsidR="00A15A6B" w:rsidRDefault="00A15A6B">
            <w:pPr>
              <w:pStyle w:val="ConsPlusNormal"/>
              <w:jc w:val="center"/>
            </w:pPr>
            <w:r>
              <w:t>1,18</w:t>
            </w:r>
          </w:p>
        </w:tc>
        <w:tc>
          <w:tcPr>
            <w:tcW w:w="793" w:type="dxa"/>
            <w:tcBorders>
              <w:top w:val="nil"/>
              <w:bottom w:val="nil"/>
            </w:tcBorders>
            <w:vAlign w:val="center"/>
          </w:tcPr>
          <w:p w:rsidR="00A15A6B" w:rsidRDefault="00A15A6B">
            <w:pPr>
              <w:pStyle w:val="ConsPlusNormal"/>
              <w:jc w:val="center"/>
            </w:pPr>
            <w:r>
              <w:t>1,66</w:t>
            </w:r>
          </w:p>
        </w:tc>
        <w:tc>
          <w:tcPr>
            <w:tcW w:w="793" w:type="dxa"/>
            <w:tcBorders>
              <w:top w:val="nil"/>
              <w:bottom w:val="nil"/>
            </w:tcBorders>
            <w:vAlign w:val="center"/>
          </w:tcPr>
          <w:p w:rsidR="00A15A6B" w:rsidRDefault="00A15A6B">
            <w:pPr>
              <w:pStyle w:val="ConsPlusNormal"/>
              <w:jc w:val="center"/>
            </w:pPr>
            <w:r>
              <w:t>2,54</w:t>
            </w:r>
          </w:p>
        </w:tc>
        <w:tc>
          <w:tcPr>
            <w:tcW w:w="793" w:type="dxa"/>
            <w:tcBorders>
              <w:top w:val="nil"/>
              <w:bottom w:val="nil"/>
            </w:tcBorders>
            <w:vAlign w:val="center"/>
          </w:tcPr>
          <w:p w:rsidR="00A15A6B" w:rsidRDefault="00A15A6B">
            <w:pPr>
              <w:pStyle w:val="ConsPlusNormal"/>
              <w:jc w:val="center"/>
            </w:pPr>
            <w:r>
              <w:t>3,62</w:t>
            </w:r>
          </w:p>
        </w:tc>
        <w:tc>
          <w:tcPr>
            <w:tcW w:w="793" w:type="dxa"/>
            <w:tcBorders>
              <w:top w:val="nil"/>
              <w:bottom w:val="nil"/>
            </w:tcBorders>
            <w:vAlign w:val="center"/>
          </w:tcPr>
          <w:p w:rsidR="00A15A6B" w:rsidRDefault="00A15A6B">
            <w:pPr>
              <w:pStyle w:val="ConsPlusNormal"/>
              <w:jc w:val="center"/>
            </w:pPr>
            <w:r>
              <w:t>3,71</w:t>
            </w:r>
          </w:p>
        </w:tc>
        <w:tc>
          <w:tcPr>
            <w:tcW w:w="793" w:type="dxa"/>
            <w:tcBorders>
              <w:top w:val="nil"/>
              <w:bottom w:val="nil"/>
            </w:tcBorders>
            <w:vAlign w:val="center"/>
          </w:tcPr>
          <w:p w:rsidR="00A15A6B" w:rsidRDefault="00A15A6B">
            <w:pPr>
              <w:pStyle w:val="ConsPlusNormal"/>
              <w:jc w:val="center"/>
            </w:pPr>
            <w:r>
              <w:t>5,43</w:t>
            </w:r>
          </w:p>
        </w:tc>
        <w:tc>
          <w:tcPr>
            <w:tcW w:w="793" w:type="dxa"/>
            <w:tcBorders>
              <w:top w:val="nil"/>
              <w:bottom w:val="nil"/>
            </w:tcBorders>
            <w:vAlign w:val="center"/>
          </w:tcPr>
          <w:p w:rsidR="00A15A6B" w:rsidRDefault="00A15A6B">
            <w:pPr>
              <w:pStyle w:val="ConsPlusNormal"/>
              <w:jc w:val="center"/>
            </w:pPr>
            <w:r>
              <w:t>5,91</w:t>
            </w:r>
          </w:p>
        </w:tc>
        <w:tc>
          <w:tcPr>
            <w:tcW w:w="793" w:type="dxa"/>
            <w:tcBorders>
              <w:top w:val="nil"/>
              <w:bottom w:val="nil"/>
            </w:tcBorders>
            <w:vAlign w:val="center"/>
          </w:tcPr>
          <w:p w:rsidR="00A15A6B" w:rsidRDefault="00A15A6B">
            <w:pPr>
              <w:pStyle w:val="ConsPlusNormal"/>
              <w:jc w:val="center"/>
            </w:pPr>
            <w:r>
              <w:t>5,04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29" w:name="P2673"/>
            <w:bookmarkEnd w:id="29"/>
            <w:r>
              <w:t>12.3</w:t>
            </w:r>
          </w:p>
        </w:tc>
        <w:tc>
          <w:tcPr>
            <w:tcW w:w="5272" w:type="dxa"/>
            <w:tcBorders>
              <w:top w:val="nil"/>
              <w:bottom w:val="nil"/>
            </w:tcBorders>
          </w:tcPr>
          <w:p w:rsidR="00A15A6B" w:rsidRDefault="00A15A6B">
            <w:pPr>
              <w:pStyle w:val="ConsPlusNormal"/>
            </w:pPr>
            <w:r>
              <w:t>Мелкие покрытия из листовой оцинкованной стали</w:t>
            </w:r>
          </w:p>
        </w:tc>
        <w:tc>
          <w:tcPr>
            <w:tcW w:w="793" w:type="dxa"/>
            <w:tcBorders>
              <w:top w:val="nil"/>
              <w:bottom w:val="nil"/>
            </w:tcBorders>
            <w:vAlign w:val="center"/>
          </w:tcPr>
          <w:p w:rsidR="00A15A6B" w:rsidRDefault="00A15A6B">
            <w:pPr>
              <w:pStyle w:val="ConsPlusNormal"/>
              <w:jc w:val="center"/>
            </w:pPr>
            <w:r>
              <w:t>1,10</w:t>
            </w:r>
          </w:p>
        </w:tc>
        <w:tc>
          <w:tcPr>
            <w:tcW w:w="793" w:type="dxa"/>
            <w:tcBorders>
              <w:top w:val="nil"/>
              <w:bottom w:val="nil"/>
            </w:tcBorders>
            <w:vAlign w:val="center"/>
          </w:tcPr>
          <w:p w:rsidR="00A15A6B" w:rsidRDefault="00A15A6B">
            <w:pPr>
              <w:pStyle w:val="ConsPlusNormal"/>
              <w:jc w:val="center"/>
            </w:pPr>
            <w:r>
              <w:t>1,50</w:t>
            </w:r>
          </w:p>
        </w:tc>
        <w:tc>
          <w:tcPr>
            <w:tcW w:w="793" w:type="dxa"/>
            <w:tcBorders>
              <w:top w:val="nil"/>
              <w:bottom w:val="nil"/>
            </w:tcBorders>
            <w:vAlign w:val="center"/>
          </w:tcPr>
          <w:p w:rsidR="00A15A6B" w:rsidRDefault="00A15A6B">
            <w:pPr>
              <w:pStyle w:val="ConsPlusNormal"/>
              <w:jc w:val="center"/>
            </w:pPr>
            <w:r>
              <w:t>2,39</w:t>
            </w:r>
          </w:p>
        </w:tc>
        <w:tc>
          <w:tcPr>
            <w:tcW w:w="793" w:type="dxa"/>
            <w:tcBorders>
              <w:top w:val="nil"/>
              <w:bottom w:val="nil"/>
            </w:tcBorders>
            <w:vAlign w:val="center"/>
          </w:tcPr>
          <w:p w:rsidR="00A15A6B" w:rsidRDefault="00A15A6B">
            <w:pPr>
              <w:pStyle w:val="ConsPlusNormal"/>
              <w:jc w:val="center"/>
            </w:pPr>
            <w:r>
              <w:t>3,40</w:t>
            </w:r>
          </w:p>
        </w:tc>
        <w:tc>
          <w:tcPr>
            <w:tcW w:w="793" w:type="dxa"/>
            <w:tcBorders>
              <w:top w:val="nil"/>
              <w:bottom w:val="nil"/>
            </w:tcBorders>
            <w:vAlign w:val="center"/>
          </w:tcPr>
          <w:p w:rsidR="00A15A6B" w:rsidRDefault="00A15A6B">
            <w:pPr>
              <w:pStyle w:val="ConsPlusNormal"/>
              <w:jc w:val="center"/>
            </w:pPr>
            <w:r>
              <w:t>3,49</w:t>
            </w:r>
          </w:p>
        </w:tc>
        <w:tc>
          <w:tcPr>
            <w:tcW w:w="793" w:type="dxa"/>
            <w:tcBorders>
              <w:top w:val="nil"/>
              <w:bottom w:val="nil"/>
            </w:tcBorders>
            <w:vAlign w:val="center"/>
          </w:tcPr>
          <w:p w:rsidR="00A15A6B" w:rsidRDefault="00A15A6B">
            <w:pPr>
              <w:pStyle w:val="ConsPlusNormal"/>
              <w:jc w:val="center"/>
            </w:pPr>
            <w:r>
              <w:t>5,15</w:t>
            </w:r>
          </w:p>
        </w:tc>
        <w:tc>
          <w:tcPr>
            <w:tcW w:w="793" w:type="dxa"/>
            <w:tcBorders>
              <w:top w:val="nil"/>
              <w:bottom w:val="nil"/>
            </w:tcBorders>
            <w:vAlign w:val="center"/>
          </w:tcPr>
          <w:p w:rsidR="00A15A6B" w:rsidRDefault="00A15A6B">
            <w:pPr>
              <w:pStyle w:val="ConsPlusNormal"/>
              <w:jc w:val="center"/>
            </w:pPr>
            <w:r>
              <w:t>5,45</w:t>
            </w:r>
          </w:p>
        </w:tc>
        <w:tc>
          <w:tcPr>
            <w:tcW w:w="793" w:type="dxa"/>
            <w:tcBorders>
              <w:top w:val="nil"/>
              <w:bottom w:val="nil"/>
            </w:tcBorders>
            <w:vAlign w:val="center"/>
          </w:tcPr>
          <w:p w:rsidR="00A15A6B" w:rsidRDefault="00A15A6B">
            <w:pPr>
              <w:pStyle w:val="ConsPlusNormal"/>
              <w:jc w:val="center"/>
            </w:pPr>
            <w:r>
              <w:t>4,66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12.4</w:t>
            </w:r>
          </w:p>
        </w:tc>
        <w:tc>
          <w:tcPr>
            <w:tcW w:w="5272" w:type="dxa"/>
            <w:tcBorders>
              <w:top w:val="nil"/>
              <w:bottom w:val="nil"/>
            </w:tcBorders>
          </w:tcPr>
          <w:p w:rsidR="00A15A6B" w:rsidRDefault="00A15A6B">
            <w:pPr>
              <w:pStyle w:val="ConsPlusNormal"/>
            </w:pPr>
            <w:r>
              <w:t>Утепление кровель плитами, наклеенными на мастике, пароизоляция оклеечная</w:t>
            </w:r>
          </w:p>
        </w:tc>
        <w:tc>
          <w:tcPr>
            <w:tcW w:w="793" w:type="dxa"/>
            <w:tcBorders>
              <w:top w:val="nil"/>
              <w:bottom w:val="nil"/>
            </w:tcBorders>
            <w:vAlign w:val="center"/>
          </w:tcPr>
          <w:p w:rsidR="00A15A6B" w:rsidRDefault="00A15A6B">
            <w:pPr>
              <w:pStyle w:val="ConsPlusNormal"/>
              <w:jc w:val="center"/>
            </w:pPr>
            <w:r>
              <w:t>1,63</w:t>
            </w:r>
          </w:p>
        </w:tc>
        <w:tc>
          <w:tcPr>
            <w:tcW w:w="793" w:type="dxa"/>
            <w:tcBorders>
              <w:top w:val="nil"/>
              <w:bottom w:val="nil"/>
            </w:tcBorders>
            <w:vAlign w:val="center"/>
          </w:tcPr>
          <w:p w:rsidR="00A15A6B" w:rsidRDefault="00A15A6B">
            <w:pPr>
              <w:pStyle w:val="ConsPlusNormal"/>
              <w:jc w:val="center"/>
            </w:pPr>
            <w:r>
              <w:t>2,37</w:t>
            </w:r>
          </w:p>
        </w:tc>
        <w:tc>
          <w:tcPr>
            <w:tcW w:w="793" w:type="dxa"/>
            <w:tcBorders>
              <w:top w:val="nil"/>
              <w:bottom w:val="nil"/>
            </w:tcBorders>
            <w:vAlign w:val="center"/>
          </w:tcPr>
          <w:p w:rsidR="00A15A6B" w:rsidRDefault="00A15A6B">
            <w:pPr>
              <w:pStyle w:val="ConsPlusNormal"/>
              <w:jc w:val="center"/>
            </w:pPr>
            <w:r>
              <w:t>3,71</w:t>
            </w:r>
          </w:p>
        </w:tc>
        <w:tc>
          <w:tcPr>
            <w:tcW w:w="793" w:type="dxa"/>
            <w:tcBorders>
              <w:top w:val="nil"/>
              <w:bottom w:val="nil"/>
            </w:tcBorders>
            <w:vAlign w:val="center"/>
          </w:tcPr>
          <w:p w:rsidR="00A15A6B" w:rsidRDefault="00A15A6B">
            <w:pPr>
              <w:pStyle w:val="ConsPlusNormal"/>
              <w:jc w:val="center"/>
            </w:pPr>
            <w:r>
              <w:t>5,43</w:t>
            </w:r>
          </w:p>
        </w:tc>
        <w:tc>
          <w:tcPr>
            <w:tcW w:w="793" w:type="dxa"/>
            <w:tcBorders>
              <w:top w:val="nil"/>
              <w:bottom w:val="nil"/>
            </w:tcBorders>
            <w:vAlign w:val="center"/>
          </w:tcPr>
          <w:p w:rsidR="00A15A6B" w:rsidRDefault="00A15A6B">
            <w:pPr>
              <w:pStyle w:val="ConsPlusNormal"/>
              <w:jc w:val="center"/>
            </w:pPr>
            <w:r>
              <w:t>6,19</w:t>
            </w:r>
          </w:p>
        </w:tc>
        <w:tc>
          <w:tcPr>
            <w:tcW w:w="793" w:type="dxa"/>
            <w:tcBorders>
              <w:top w:val="nil"/>
              <w:bottom w:val="nil"/>
            </w:tcBorders>
            <w:vAlign w:val="center"/>
          </w:tcPr>
          <w:p w:rsidR="00A15A6B" w:rsidRDefault="00A15A6B">
            <w:pPr>
              <w:pStyle w:val="ConsPlusNormal"/>
              <w:jc w:val="center"/>
            </w:pPr>
            <w:r>
              <w:t>9,18</w:t>
            </w:r>
          </w:p>
        </w:tc>
        <w:tc>
          <w:tcPr>
            <w:tcW w:w="793" w:type="dxa"/>
            <w:tcBorders>
              <w:top w:val="nil"/>
              <w:bottom w:val="nil"/>
            </w:tcBorders>
            <w:vAlign w:val="center"/>
          </w:tcPr>
          <w:p w:rsidR="00A15A6B" w:rsidRDefault="00A15A6B">
            <w:pPr>
              <w:pStyle w:val="ConsPlusNormal"/>
              <w:jc w:val="center"/>
            </w:pPr>
            <w:r>
              <w:t>12,61</w:t>
            </w:r>
          </w:p>
        </w:tc>
        <w:tc>
          <w:tcPr>
            <w:tcW w:w="793" w:type="dxa"/>
            <w:tcBorders>
              <w:top w:val="nil"/>
              <w:bottom w:val="nil"/>
            </w:tcBorders>
            <w:vAlign w:val="center"/>
          </w:tcPr>
          <w:p w:rsidR="00A15A6B" w:rsidRDefault="00A15A6B">
            <w:pPr>
              <w:pStyle w:val="ConsPlusNormal"/>
              <w:jc w:val="center"/>
            </w:pPr>
            <w:r>
              <w:t>15,05</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12.5</w:t>
            </w:r>
          </w:p>
        </w:tc>
        <w:tc>
          <w:tcPr>
            <w:tcW w:w="5272" w:type="dxa"/>
            <w:tcBorders>
              <w:top w:val="nil"/>
              <w:bottom w:val="single" w:sz="4" w:space="0" w:color="auto"/>
            </w:tcBorders>
          </w:tcPr>
          <w:p w:rsidR="00A15A6B" w:rsidRDefault="00A15A6B">
            <w:pPr>
              <w:pStyle w:val="ConsPlusNormal"/>
            </w:pPr>
            <w:r>
              <w:t>Стяжки асфальтобетонные</w:t>
            </w:r>
          </w:p>
        </w:tc>
        <w:tc>
          <w:tcPr>
            <w:tcW w:w="793" w:type="dxa"/>
            <w:tcBorders>
              <w:top w:val="nil"/>
              <w:bottom w:val="single" w:sz="4" w:space="0" w:color="auto"/>
            </w:tcBorders>
            <w:vAlign w:val="center"/>
          </w:tcPr>
          <w:p w:rsidR="00A15A6B" w:rsidRDefault="00A15A6B">
            <w:pPr>
              <w:pStyle w:val="ConsPlusNormal"/>
              <w:jc w:val="center"/>
            </w:pPr>
            <w:r>
              <w:t>0,32</w:t>
            </w:r>
          </w:p>
        </w:tc>
        <w:tc>
          <w:tcPr>
            <w:tcW w:w="793" w:type="dxa"/>
            <w:tcBorders>
              <w:top w:val="nil"/>
              <w:bottom w:val="single" w:sz="4" w:space="0" w:color="auto"/>
            </w:tcBorders>
            <w:vAlign w:val="center"/>
          </w:tcPr>
          <w:p w:rsidR="00A15A6B" w:rsidRDefault="00A15A6B">
            <w:pPr>
              <w:pStyle w:val="ConsPlusNormal"/>
              <w:jc w:val="center"/>
            </w:pPr>
            <w:r>
              <w:t>2,72</w:t>
            </w:r>
          </w:p>
        </w:tc>
        <w:tc>
          <w:tcPr>
            <w:tcW w:w="793" w:type="dxa"/>
            <w:tcBorders>
              <w:top w:val="nil"/>
              <w:bottom w:val="single" w:sz="4" w:space="0" w:color="auto"/>
            </w:tcBorders>
            <w:vAlign w:val="center"/>
          </w:tcPr>
          <w:p w:rsidR="00A15A6B" w:rsidRDefault="00A15A6B">
            <w:pPr>
              <w:pStyle w:val="ConsPlusNormal"/>
              <w:jc w:val="center"/>
            </w:pPr>
            <w:r>
              <w:t>4,18</w:t>
            </w:r>
          </w:p>
        </w:tc>
        <w:tc>
          <w:tcPr>
            <w:tcW w:w="793" w:type="dxa"/>
            <w:tcBorders>
              <w:top w:val="nil"/>
              <w:bottom w:val="single" w:sz="4" w:space="0" w:color="auto"/>
            </w:tcBorders>
            <w:vAlign w:val="center"/>
          </w:tcPr>
          <w:p w:rsidR="00A15A6B" w:rsidRDefault="00A15A6B">
            <w:pPr>
              <w:pStyle w:val="ConsPlusNormal"/>
              <w:jc w:val="center"/>
            </w:pPr>
            <w:r>
              <w:t>6,13</w:t>
            </w:r>
          </w:p>
        </w:tc>
        <w:tc>
          <w:tcPr>
            <w:tcW w:w="793" w:type="dxa"/>
            <w:tcBorders>
              <w:top w:val="nil"/>
              <w:bottom w:val="single" w:sz="4" w:space="0" w:color="auto"/>
            </w:tcBorders>
            <w:vAlign w:val="center"/>
          </w:tcPr>
          <w:p w:rsidR="00A15A6B" w:rsidRDefault="00A15A6B">
            <w:pPr>
              <w:pStyle w:val="ConsPlusNormal"/>
              <w:jc w:val="center"/>
            </w:pPr>
            <w:r>
              <w:t>7,00</w:t>
            </w:r>
          </w:p>
        </w:tc>
        <w:tc>
          <w:tcPr>
            <w:tcW w:w="793" w:type="dxa"/>
            <w:tcBorders>
              <w:top w:val="nil"/>
              <w:bottom w:val="single" w:sz="4" w:space="0" w:color="auto"/>
            </w:tcBorders>
            <w:vAlign w:val="center"/>
          </w:tcPr>
          <w:p w:rsidR="00A15A6B" w:rsidRDefault="00A15A6B">
            <w:pPr>
              <w:pStyle w:val="ConsPlusNormal"/>
              <w:jc w:val="center"/>
            </w:pPr>
            <w:r>
              <w:t>10,35</w:t>
            </w:r>
          </w:p>
        </w:tc>
        <w:tc>
          <w:tcPr>
            <w:tcW w:w="793" w:type="dxa"/>
            <w:tcBorders>
              <w:top w:val="nil"/>
              <w:bottom w:val="single" w:sz="4" w:space="0" w:color="auto"/>
            </w:tcBorders>
            <w:vAlign w:val="center"/>
          </w:tcPr>
          <w:p w:rsidR="00A15A6B" w:rsidRDefault="00A15A6B">
            <w:pPr>
              <w:pStyle w:val="ConsPlusNormal"/>
              <w:jc w:val="center"/>
            </w:pPr>
            <w:r>
              <w:t>14,13</w:t>
            </w:r>
          </w:p>
        </w:tc>
        <w:tc>
          <w:tcPr>
            <w:tcW w:w="793" w:type="dxa"/>
            <w:tcBorders>
              <w:top w:val="nil"/>
              <w:bottom w:val="single" w:sz="4" w:space="0" w:color="auto"/>
            </w:tcBorders>
            <w:vAlign w:val="center"/>
          </w:tcPr>
          <w:p w:rsidR="00A15A6B" w:rsidRDefault="00A15A6B">
            <w:pPr>
              <w:pStyle w:val="ConsPlusNormal"/>
              <w:jc w:val="center"/>
            </w:pPr>
            <w:r>
              <w:t>16,83</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13</w:t>
            </w:r>
          </w:p>
        </w:tc>
        <w:tc>
          <w:tcPr>
            <w:tcW w:w="5272" w:type="dxa"/>
            <w:tcBorders>
              <w:top w:val="single" w:sz="4" w:space="0" w:color="auto"/>
              <w:bottom w:val="nil"/>
            </w:tcBorders>
          </w:tcPr>
          <w:p w:rsidR="00A15A6B" w:rsidRDefault="00A15A6B">
            <w:pPr>
              <w:pStyle w:val="ConsPlusNormal"/>
            </w:pPr>
            <w:r>
              <w:t>Защита строительных конструкций и оборудования от коррозии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13.1</w:t>
            </w:r>
          </w:p>
        </w:tc>
        <w:tc>
          <w:tcPr>
            <w:tcW w:w="5272" w:type="dxa"/>
            <w:tcBorders>
              <w:top w:val="nil"/>
              <w:bottom w:val="nil"/>
            </w:tcBorders>
          </w:tcPr>
          <w:p w:rsidR="00A15A6B" w:rsidRDefault="00A15A6B">
            <w:pPr>
              <w:pStyle w:val="ConsPlusNormal"/>
            </w:pPr>
            <w:r>
              <w:t>Антикоррозионная защита строительных конструкций (кроме футеровки плитками) в отапливаемых помещениях</w:t>
            </w:r>
          </w:p>
        </w:tc>
        <w:tc>
          <w:tcPr>
            <w:tcW w:w="793" w:type="dxa"/>
            <w:tcBorders>
              <w:top w:val="nil"/>
              <w:bottom w:val="nil"/>
            </w:tcBorders>
            <w:vAlign w:val="center"/>
          </w:tcPr>
          <w:p w:rsidR="00A15A6B" w:rsidRDefault="00A15A6B">
            <w:pPr>
              <w:pStyle w:val="ConsPlusNormal"/>
              <w:jc w:val="center"/>
            </w:pPr>
            <w:r>
              <w:t>0,31</w:t>
            </w:r>
          </w:p>
        </w:tc>
        <w:tc>
          <w:tcPr>
            <w:tcW w:w="793" w:type="dxa"/>
            <w:tcBorders>
              <w:top w:val="nil"/>
              <w:bottom w:val="nil"/>
            </w:tcBorders>
            <w:vAlign w:val="center"/>
          </w:tcPr>
          <w:p w:rsidR="00A15A6B" w:rsidRDefault="00A15A6B">
            <w:pPr>
              <w:pStyle w:val="ConsPlusNormal"/>
              <w:jc w:val="center"/>
            </w:pPr>
            <w:r>
              <w:t>0,32</w:t>
            </w:r>
          </w:p>
        </w:tc>
        <w:tc>
          <w:tcPr>
            <w:tcW w:w="793" w:type="dxa"/>
            <w:tcBorders>
              <w:top w:val="nil"/>
              <w:bottom w:val="nil"/>
            </w:tcBorders>
            <w:vAlign w:val="center"/>
          </w:tcPr>
          <w:p w:rsidR="00A15A6B" w:rsidRDefault="00A15A6B">
            <w:pPr>
              <w:pStyle w:val="ConsPlusNormal"/>
              <w:jc w:val="center"/>
            </w:pPr>
            <w:r>
              <w:t>0,42</w:t>
            </w:r>
          </w:p>
        </w:tc>
        <w:tc>
          <w:tcPr>
            <w:tcW w:w="793" w:type="dxa"/>
            <w:tcBorders>
              <w:top w:val="nil"/>
              <w:bottom w:val="nil"/>
            </w:tcBorders>
            <w:vAlign w:val="center"/>
          </w:tcPr>
          <w:p w:rsidR="00A15A6B" w:rsidRDefault="00A15A6B">
            <w:pPr>
              <w:pStyle w:val="ConsPlusNormal"/>
              <w:jc w:val="center"/>
            </w:pPr>
            <w:r>
              <w:t>0,43</w:t>
            </w:r>
          </w:p>
        </w:tc>
        <w:tc>
          <w:tcPr>
            <w:tcW w:w="793" w:type="dxa"/>
            <w:tcBorders>
              <w:top w:val="nil"/>
              <w:bottom w:val="nil"/>
            </w:tcBorders>
            <w:vAlign w:val="center"/>
          </w:tcPr>
          <w:p w:rsidR="00A15A6B" w:rsidRDefault="00A15A6B">
            <w:pPr>
              <w:pStyle w:val="ConsPlusNormal"/>
              <w:jc w:val="center"/>
            </w:pPr>
            <w:r>
              <w:t>0,52</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0,72</w:t>
            </w:r>
          </w:p>
        </w:tc>
        <w:tc>
          <w:tcPr>
            <w:tcW w:w="793" w:type="dxa"/>
            <w:tcBorders>
              <w:top w:val="nil"/>
              <w:bottom w:val="nil"/>
            </w:tcBorders>
            <w:vAlign w:val="center"/>
          </w:tcPr>
          <w:p w:rsidR="00A15A6B" w:rsidRDefault="00A15A6B">
            <w:pPr>
              <w:pStyle w:val="ConsPlusNormal"/>
              <w:jc w:val="center"/>
            </w:pPr>
            <w:r>
              <w:t>0,92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13.2</w:t>
            </w:r>
          </w:p>
        </w:tc>
        <w:tc>
          <w:tcPr>
            <w:tcW w:w="5272" w:type="dxa"/>
            <w:tcBorders>
              <w:top w:val="nil"/>
              <w:bottom w:val="single" w:sz="4" w:space="0" w:color="auto"/>
            </w:tcBorders>
          </w:tcPr>
          <w:p w:rsidR="00A15A6B" w:rsidRDefault="00A15A6B">
            <w:pPr>
              <w:pStyle w:val="ConsPlusNormal"/>
            </w:pPr>
            <w:r>
              <w:t>Футеровка плитками в отапливаемых помещениях</w:t>
            </w:r>
          </w:p>
        </w:tc>
        <w:tc>
          <w:tcPr>
            <w:tcW w:w="793" w:type="dxa"/>
            <w:tcBorders>
              <w:top w:val="nil"/>
              <w:bottom w:val="single" w:sz="4" w:space="0" w:color="auto"/>
            </w:tcBorders>
            <w:vAlign w:val="center"/>
          </w:tcPr>
          <w:p w:rsidR="00A15A6B" w:rsidRDefault="00A15A6B">
            <w:pPr>
              <w:pStyle w:val="ConsPlusNormal"/>
              <w:jc w:val="center"/>
            </w:pPr>
            <w:r>
              <w:t>0,21</w:t>
            </w:r>
          </w:p>
        </w:tc>
        <w:tc>
          <w:tcPr>
            <w:tcW w:w="793" w:type="dxa"/>
            <w:tcBorders>
              <w:top w:val="nil"/>
              <w:bottom w:val="single" w:sz="4" w:space="0" w:color="auto"/>
            </w:tcBorders>
            <w:vAlign w:val="center"/>
          </w:tcPr>
          <w:p w:rsidR="00A15A6B" w:rsidRDefault="00A15A6B">
            <w:pPr>
              <w:pStyle w:val="ConsPlusNormal"/>
              <w:jc w:val="center"/>
            </w:pPr>
            <w:r>
              <w:t>0,52</w:t>
            </w:r>
          </w:p>
        </w:tc>
        <w:tc>
          <w:tcPr>
            <w:tcW w:w="793" w:type="dxa"/>
            <w:tcBorders>
              <w:top w:val="nil"/>
              <w:bottom w:val="single" w:sz="4" w:space="0" w:color="auto"/>
            </w:tcBorders>
            <w:vAlign w:val="center"/>
          </w:tcPr>
          <w:p w:rsidR="00A15A6B" w:rsidRDefault="00A15A6B">
            <w:pPr>
              <w:pStyle w:val="ConsPlusNormal"/>
              <w:jc w:val="center"/>
            </w:pPr>
            <w:r>
              <w:t>0,52</w:t>
            </w:r>
          </w:p>
        </w:tc>
        <w:tc>
          <w:tcPr>
            <w:tcW w:w="793" w:type="dxa"/>
            <w:tcBorders>
              <w:top w:val="nil"/>
              <w:bottom w:val="single" w:sz="4" w:space="0" w:color="auto"/>
            </w:tcBorders>
            <w:vAlign w:val="center"/>
          </w:tcPr>
          <w:p w:rsidR="00A15A6B" w:rsidRDefault="00A15A6B">
            <w:pPr>
              <w:pStyle w:val="ConsPlusNormal"/>
              <w:jc w:val="center"/>
            </w:pPr>
            <w:r>
              <w:t>0,52</w:t>
            </w:r>
          </w:p>
        </w:tc>
        <w:tc>
          <w:tcPr>
            <w:tcW w:w="793" w:type="dxa"/>
            <w:tcBorders>
              <w:top w:val="nil"/>
              <w:bottom w:val="single" w:sz="4" w:space="0" w:color="auto"/>
            </w:tcBorders>
            <w:vAlign w:val="center"/>
          </w:tcPr>
          <w:p w:rsidR="00A15A6B" w:rsidRDefault="00A15A6B">
            <w:pPr>
              <w:pStyle w:val="ConsPlusNormal"/>
              <w:jc w:val="center"/>
            </w:pPr>
            <w:r>
              <w:t>0,71</w:t>
            </w:r>
          </w:p>
        </w:tc>
        <w:tc>
          <w:tcPr>
            <w:tcW w:w="793" w:type="dxa"/>
            <w:tcBorders>
              <w:top w:val="nil"/>
              <w:bottom w:val="single" w:sz="4" w:space="0" w:color="auto"/>
            </w:tcBorders>
            <w:vAlign w:val="center"/>
          </w:tcPr>
          <w:p w:rsidR="00A15A6B" w:rsidRDefault="00A15A6B">
            <w:pPr>
              <w:pStyle w:val="ConsPlusNormal"/>
              <w:jc w:val="center"/>
            </w:pPr>
            <w:r>
              <w:t>1,01</w:t>
            </w:r>
          </w:p>
        </w:tc>
        <w:tc>
          <w:tcPr>
            <w:tcW w:w="793" w:type="dxa"/>
            <w:tcBorders>
              <w:top w:val="nil"/>
              <w:bottom w:val="single" w:sz="4" w:space="0" w:color="auto"/>
            </w:tcBorders>
            <w:vAlign w:val="center"/>
          </w:tcPr>
          <w:p w:rsidR="00A15A6B" w:rsidRDefault="00A15A6B">
            <w:pPr>
              <w:pStyle w:val="ConsPlusNormal"/>
              <w:jc w:val="center"/>
            </w:pPr>
            <w:r>
              <w:t>1,21</w:t>
            </w:r>
          </w:p>
        </w:tc>
        <w:tc>
          <w:tcPr>
            <w:tcW w:w="793" w:type="dxa"/>
            <w:tcBorders>
              <w:top w:val="nil"/>
              <w:bottom w:val="single" w:sz="4" w:space="0" w:color="auto"/>
            </w:tcBorders>
            <w:vAlign w:val="center"/>
          </w:tcPr>
          <w:p w:rsidR="00A15A6B" w:rsidRDefault="00A15A6B">
            <w:pPr>
              <w:pStyle w:val="ConsPlusNormal"/>
              <w:jc w:val="center"/>
            </w:pPr>
            <w:r>
              <w:t>1,29</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r>
              <w:t>14</w:t>
            </w:r>
          </w:p>
        </w:tc>
        <w:tc>
          <w:tcPr>
            <w:tcW w:w="5272" w:type="dxa"/>
            <w:tcBorders>
              <w:top w:val="single" w:sz="4" w:space="0" w:color="auto"/>
              <w:bottom w:val="single" w:sz="4" w:space="0" w:color="auto"/>
            </w:tcBorders>
          </w:tcPr>
          <w:p w:rsidR="00A15A6B" w:rsidRDefault="00A15A6B">
            <w:pPr>
              <w:pStyle w:val="ConsPlusNormal"/>
            </w:pPr>
            <w:r>
              <w:t>Конструкции в сельском строительстве</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Следует нормировать по соответствующим видам конструкций и работ</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15</w:t>
            </w:r>
          </w:p>
        </w:tc>
        <w:tc>
          <w:tcPr>
            <w:tcW w:w="5272" w:type="dxa"/>
            <w:tcBorders>
              <w:top w:val="single" w:sz="4" w:space="0" w:color="auto"/>
              <w:bottom w:val="nil"/>
            </w:tcBorders>
          </w:tcPr>
          <w:p w:rsidR="00A15A6B" w:rsidRDefault="00A15A6B">
            <w:pPr>
              <w:pStyle w:val="ConsPlusNormal"/>
            </w:pPr>
            <w:r>
              <w:t>Отделочные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На открытом воздухе:</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15.1</w:t>
            </w:r>
          </w:p>
        </w:tc>
        <w:tc>
          <w:tcPr>
            <w:tcW w:w="5272" w:type="dxa"/>
            <w:tcBorders>
              <w:top w:val="nil"/>
              <w:bottom w:val="nil"/>
            </w:tcBorders>
          </w:tcPr>
          <w:p w:rsidR="00A15A6B" w:rsidRDefault="00A15A6B">
            <w:pPr>
              <w:pStyle w:val="ConsPlusNormal"/>
            </w:pPr>
            <w:r>
              <w:t>Облицовка стен и колонн гранитом, мрамором, известняком, искусственным мрамором, керамическими плитками</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1,98</w:t>
            </w:r>
          </w:p>
        </w:tc>
        <w:tc>
          <w:tcPr>
            <w:tcW w:w="793" w:type="dxa"/>
            <w:tcBorders>
              <w:top w:val="nil"/>
              <w:bottom w:val="nil"/>
            </w:tcBorders>
            <w:vAlign w:val="center"/>
          </w:tcPr>
          <w:p w:rsidR="00A15A6B" w:rsidRDefault="00A15A6B">
            <w:pPr>
              <w:pStyle w:val="ConsPlusNormal"/>
              <w:jc w:val="center"/>
            </w:pPr>
            <w:r>
              <w:t>2,51</w:t>
            </w:r>
          </w:p>
        </w:tc>
        <w:tc>
          <w:tcPr>
            <w:tcW w:w="793" w:type="dxa"/>
            <w:tcBorders>
              <w:top w:val="nil"/>
              <w:bottom w:val="nil"/>
            </w:tcBorders>
            <w:vAlign w:val="center"/>
          </w:tcPr>
          <w:p w:rsidR="00A15A6B" w:rsidRDefault="00A15A6B">
            <w:pPr>
              <w:pStyle w:val="ConsPlusNormal"/>
              <w:jc w:val="center"/>
            </w:pPr>
            <w:r>
              <w:t>3,33</w:t>
            </w:r>
          </w:p>
        </w:tc>
        <w:tc>
          <w:tcPr>
            <w:tcW w:w="793" w:type="dxa"/>
            <w:tcBorders>
              <w:top w:val="nil"/>
              <w:bottom w:val="nil"/>
            </w:tcBorders>
            <w:vAlign w:val="center"/>
          </w:tcPr>
          <w:p w:rsidR="00A15A6B" w:rsidRDefault="00A15A6B">
            <w:pPr>
              <w:pStyle w:val="ConsPlusNormal"/>
              <w:jc w:val="center"/>
            </w:pPr>
            <w:r>
              <w:t>3,64</w:t>
            </w:r>
          </w:p>
        </w:tc>
        <w:tc>
          <w:tcPr>
            <w:tcW w:w="793" w:type="dxa"/>
            <w:tcBorders>
              <w:top w:val="nil"/>
              <w:bottom w:val="nil"/>
            </w:tcBorders>
            <w:vAlign w:val="center"/>
          </w:tcPr>
          <w:p w:rsidR="00A15A6B" w:rsidRDefault="00A15A6B">
            <w:pPr>
              <w:pStyle w:val="ConsPlusNormal"/>
              <w:jc w:val="center"/>
            </w:pPr>
            <w:r>
              <w:t>5,89</w:t>
            </w:r>
          </w:p>
        </w:tc>
        <w:tc>
          <w:tcPr>
            <w:tcW w:w="793" w:type="dxa"/>
            <w:tcBorders>
              <w:top w:val="nil"/>
              <w:bottom w:val="nil"/>
            </w:tcBorders>
            <w:vAlign w:val="center"/>
          </w:tcPr>
          <w:p w:rsidR="00A15A6B" w:rsidRDefault="00A15A6B">
            <w:pPr>
              <w:pStyle w:val="ConsPlusNormal"/>
              <w:jc w:val="center"/>
            </w:pPr>
            <w:r>
              <w:t>7,71</w:t>
            </w:r>
          </w:p>
        </w:tc>
        <w:tc>
          <w:tcPr>
            <w:tcW w:w="793" w:type="dxa"/>
            <w:tcBorders>
              <w:top w:val="nil"/>
              <w:bottom w:val="nil"/>
            </w:tcBorders>
            <w:vAlign w:val="center"/>
          </w:tcPr>
          <w:p w:rsidR="00A15A6B" w:rsidRDefault="00A15A6B">
            <w:pPr>
              <w:pStyle w:val="ConsPlusNormal"/>
              <w:jc w:val="center"/>
            </w:pPr>
            <w:r>
              <w:t>9,50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15.2</w:t>
            </w:r>
          </w:p>
        </w:tc>
        <w:tc>
          <w:tcPr>
            <w:tcW w:w="5272" w:type="dxa"/>
            <w:tcBorders>
              <w:top w:val="nil"/>
              <w:bottom w:val="nil"/>
            </w:tcBorders>
          </w:tcPr>
          <w:p w:rsidR="00A15A6B" w:rsidRDefault="00A15A6B">
            <w:pPr>
              <w:pStyle w:val="ConsPlusNormal"/>
            </w:pPr>
            <w:r>
              <w:t>Остекление конструкций профильным стеклом</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0,78</w:t>
            </w:r>
          </w:p>
        </w:tc>
        <w:tc>
          <w:tcPr>
            <w:tcW w:w="793" w:type="dxa"/>
            <w:tcBorders>
              <w:top w:val="nil"/>
              <w:bottom w:val="nil"/>
            </w:tcBorders>
            <w:vAlign w:val="center"/>
          </w:tcPr>
          <w:p w:rsidR="00A15A6B" w:rsidRDefault="00A15A6B">
            <w:pPr>
              <w:pStyle w:val="ConsPlusNormal"/>
              <w:jc w:val="center"/>
            </w:pPr>
            <w:r>
              <w:t>1,08</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1,67</w:t>
            </w:r>
          </w:p>
        </w:tc>
        <w:tc>
          <w:tcPr>
            <w:tcW w:w="793" w:type="dxa"/>
            <w:tcBorders>
              <w:top w:val="nil"/>
              <w:bottom w:val="nil"/>
            </w:tcBorders>
            <w:vAlign w:val="center"/>
          </w:tcPr>
          <w:p w:rsidR="00A15A6B" w:rsidRDefault="00A15A6B">
            <w:pPr>
              <w:pStyle w:val="ConsPlusNormal"/>
              <w:jc w:val="center"/>
            </w:pPr>
            <w:r>
              <w:t>2,36</w:t>
            </w:r>
          </w:p>
        </w:tc>
        <w:tc>
          <w:tcPr>
            <w:tcW w:w="793" w:type="dxa"/>
            <w:tcBorders>
              <w:top w:val="nil"/>
              <w:bottom w:val="nil"/>
            </w:tcBorders>
            <w:vAlign w:val="center"/>
          </w:tcPr>
          <w:p w:rsidR="00A15A6B" w:rsidRDefault="00A15A6B">
            <w:pPr>
              <w:pStyle w:val="ConsPlusNormal"/>
              <w:jc w:val="center"/>
            </w:pPr>
            <w:r>
              <w:t>3,34</w:t>
            </w:r>
          </w:p>
        </w:tc>
        <w:tc>
          <w:tcPr>
            <w:tcW w:w="793" w:type="dxa"/>
            <w:tcBorders>
              <w:top w:val="nil"/>
              <w:bottom w:val="nil"/>
            </w:tcBorders>
            <w:vAlign w:val="center"/>
          </w:tcPr>
          <w:p w:rsidR="00A15A6B" w:rsidRDefault="00A15A6B">
            <w:pPr>
              <w:pStyle w:val="ConsPlusNormal"/>
              <w:jc w:val="center"/>
            </w:pPr>
            <w:r>
              <w:t>4,23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В отапливаемых помещениях:</w:t>
            </w: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c>
          <w:tcPr>
            <w:tcW w:w="793" w:type="dxa"/>
            <w:tcBorders>
              <w:top w:val="nil"/>
              <w:bottom w:val="nil"/>
            </w:tcBorders>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30" w:name="P2786"/>
            <w:bookmarkEnd w:id="30"/>
            <w:r>
              <w:t>15.3</w:t>
            </w:r>
          </w:p>
        </w:tc>
        <w:tc>
          <w:tcPr>
            <w:tcW w:w="5272" w:type="dxa"/>
            <w:tcBorders>
              <w:top w:val="nil"/>
              <w:bottom w:val="nil"/>
            </w:tcBorders>
          </w:tcPr>
          <w:p w:rsidR="00A15A6B" w:rsidRDefault="00A15A6B">
            <w:pPr>
              <w:pStyle w:val="ConsPlusNormal"/>
            </w:pPr>
            <w:r>
              <w:t>Отделочные работы, кроме штукатурных</w:t>
            </w:r>
          </w:p>
        </w:tc>
        <w:tc>
          <w:tcPr>
            <w:tcW w:w="793" w:type="dxa"/>
            <w:tcBorders>
              <w:top w:val="nil"/>
              <w:bottom w:val="nil"/>
            </w:tcBorders>
            <w:vAlign w:val="center"/>
          </w:tcPr>
          <w:p w:rsidR="00A15A6B" w:rsidRDefault="00A15A6B">
            <w:pPr>
              <w:pStyle w:val="ConsPlusNormal"/>
              <w:jc w:val="center"/>
            </w:pPr>
            <w:r>
              <w:t>0,32</w:t>
            </w:r>
          </w:p>
        </w:tc>
        <w:tc>
          <w:tcPr>
            <w:tcW w:w="793" w:type="dxa"/>
            <w:tcBorders>
              <w:top w:val="nil"/>
              <w:bottom w:val="nil"/>
            </w:tcBorders>
            <w:vAlign w:val="center"/>
          </w:tcPr>
          <w:p w:rsidR="00A15A6B" w:rsidRDefault="00A15A6B">
            <w:pPr>
              <w:pStyle w:val="ConsPlusNormal"/>
              <w:jc w:val="center"/>
            </w:pPr>
            <w:r>
              <w:t>0,32</w:t>
            </w:r>
          </w:p>
        </w:tc>
        <w:tc>
          <w:tcPr>
            <w:tcW w:w="793" w:type="dxa"/>
            <w:tcBorders>
              <w:top w:val="nil"/>
              <w:bottom w:val="nil"/>
            </w:tcBorders>
            <w:vAlign w:val="center"/>
          </w:tcPr>
          <w:p w:rsidR="00A15A6B" w:rsidRDefault="00A15A6B">
            <w:pPr>
              <w:pStyle w:val="ConsPlusNormal"/>
              <w:jc w:val="center"/>
            </w:pPr>
            <w:r>
              <w:t>0,42</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0,82</w:t>
            </w:r>
          </w:p>
        </w:tc>
        <w:tc>
          <w:tcPr>
            <w:tcW w:w="793" w:type="dxa"/>
            <w:tcBorders>
              <w:top w:val="nil"/>
              <w:bottom w:val="nil"/>
            </w:tcBorders>
            <w:vAlign w:val="center"/>
          </w:tcPr>
          <w:p w:rsidR="00A15A6B" w:rsidRDefault="00A15A6B">
            <w:pPr>
              <w:pStyle w:val="ConsPlusNormal"/>
              <w:jc w:val="center"/>
            </w:pPr>
            <w:r>
              <w:t>1,02</w:t>
            </w:r>
          </w:p>
        </w:tc>
        <w:tc>
          <w:tcPr>
            <w:tcW w:w="793" w:type="dxa"/>
            <w:tcBorders>
              <w:top w:val="nil"/>
              <w:bottom w:val="nil"/>
            </w:tcBorders>
            <w:vAlign w:val="center"/>
          </w:tcPr>
          <w:p w:rsidR="00A15A6B" w:rsidRDefault="00A15A6B">
            <w:pPr>
              <w:pStyle w:val="ConsPlusNormal"/>
              <w:jc w:val="center"/>
            </w:pPr>
            <w:r>
              <w:t>1,22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bookmarkStart w:id="31" w:name="P2796"/>
            <w:bookmarkEnd w:id="31"/>
            <w:r>
              <w:t>15.4</w:t>
            </w:r>
          </w:p>
        </w:tc>
        <w:tc>
          <w:tcPr>
            <w:tcW w:w="5272" w:type="dxa"/>
            <w:tcBorders>
              <w:top w:val="nil"/>
              <w:bottom w:val="single" w:sz="4" w:space="0" w:color="auto"/>
            </w:tcBorders>
          </w:tcPr>
          <w:p w:rsidR="00A15A6B" w:rsidRDefault="00A15A6B">
            <w:pPr>
              <w:pStyle w:val="ConsPlusNormal"/>
            </w:pPr>
            <w:r>
              <w:t>Внутренние штукатурные работы</w:t>
            </w:r>
          </w:p>
        </w:tc>
        <w:tc>
          <w:tcPr>
            <w:tcW w:w="793" w:type="dxa"/>
            <w:tcBorders>
              <w:top w:val="nil"/>
              <w:bottom w:val="single" w:sz="4" w:space="0" w:color="auto"/>
            </w:tcBorders>
            <w:vAlign w:val="center"/>
          </w:tcPr>
          <w:p w:rsidR="00A15A6B" w:rsidRDefault="00A15A6B">
            <w:pPr>
              <w:pStyle w:val="ConsPlusNormal"/>
              <w:jc w:val="center"/>
            </w:pPr>
            <w:r>
              <w:t>0,95</w:t>
            </w:r>
          </w:p>
        </w:tc>
        <w:tc>
          <w:tcPr>
            <w:tcW w:w="793" w:type="dxa"/>
            <w:tcBorders>
              <w:top w:val="nil"/>
              <w:bottom w:val="single" w:sz="4" w:space="0" w:color="auto"/>
            </w:tcBorders>
            <w:vAlign w:val="center"/>
          </w:tcPr>
          <w:p w:rsidR="00A15A6B" w:rsidRDefault="00A15A6B">
            <w:pPr>
              <w:pStyle w:val="ConsPlusNormal"/>
              <w:jc w:val="center"/>
            </w:pPr>
            <w:r>
              <w:t>1,22</w:t>
            </w:r>
          </w:p>
        </w:tc>
        <w:tc>
          <w:tcPr>
            <w:tcW w:w="793" w:type="dxa"/>
            <w:tcBorders>
              <w:top w:val="nil"/>
              <w:bottom w:val="single" w:sz="4" w:space="0" w:color="auto"/>
            </w:tcBorders>
            <w:vAlign w:val="center"/>
          </w:tcPr>
          <w:p w:rsidR="00A15A6B" w:rsidRDefault="00A15A6B">
            <w:pPr>
              <w:pStyle w:val="ConsPlusNormal"/>
              <w:jc w:val="center"/>
            </w:pPr>
            <w:r>
              <w:t>1,41</w:t>
            </w:r>
          </w:p>
        </w:tc>
        <w:tc>
          <w:tcPr>
            <w:tcW w:w="793" w:type="dxa"/>
            <w:tcBorders>
              <w:top w:val="nil"/>
              <w:bottom w:val="single" w:sz="4" w:space="0" w:color="auto"/>
            </w:tcBorders>
            <w:vAlign w:val="center"/>
          </w:tcPr>
          <w:p w:rsidR="00A15A6B" w:rsidRDefault="00A15A6B">
            <w:pPr>
              <w:pStyle w:val="ConsPlusNormal"/>
              <w:jc w:val="center"/>
            </w:pPr>
            <w:r>
              <w:t>2,22</w:t>
            </w:r>
          </w:p>
        </w:tc>
        <w:tc>
          <w:tcPr>
            <w:tcW w:w="793" w:type="dxa"/>
            <w:tcBorders>
              <w:top w:val="nil"/>
              <w:bottom w:val="single" w:sz="4" w:space="0" w:color="auto"/>
            </w:tcBorders>
            <w:vAlign w:val="center"/>
          </w:tcPr>
          <w:p w:rsidR="00A15A6B" w:rsidRDefault="00A15A6B">
            <w:pPr>
              <w:pStyle w:val="ConsPlusNormal"/>
              <w:jc w:val="center"/>
            </w:pPr>
            <w:r>
              <w:t>2,52</w:t>
            </w:r>
          </w:p>
        </w:tc>
        <w:tc>
          <w:tcPr>
            <w:tcW w:w="793" w:type="dxa"/>
            <w:tcBorders>
              <w:top w:val="nil"/>
              <w:bottom w:val="single" w:sz="4" w:space="0" w:color="auto"/>
            </w:tcBorders>
            <w:vAlign w:val="center"/>
          </w:tcPr>
          <w:p w:rsidR="00A15A6B" w:rsidRDefault="00A15A6B">
            <w:pPr>
              <w:pStyle w:val="ConsPlusNormal"/>
              <w:jc w:val="center"/>
            </w:pPr>
            <w:r>
              <w:t>3,40</w:t>
            </w:r>
          </w:p>
        </w:tc>
        <w:tc>
          <w:tcPr>
            <w:tcW w:w="793" w:type="dxa"/>
            <w:tcBorders>
              <w:top w:val="nil"/>
              <w:bottom w:val="single" w:sz="4" w:space="0" w:color="auto"/>
            </w:tcBorders>
            <w:vAlign w:val="center"/>
          </w:tcPr>
          <w:p w:rsidR="00A15A6B" w:rsidRDefault="00A15A6B">
            <w:pPr>
              <w:pStyle w:val="ConsPlusNormal"/>
              <w:jc w:val="center"/>
            </w:pPr>
            <w:r>
              <w:t>4,79</w:t>
            </w:r>
          </w:p>
        </w:tc>
        <w:tc>
          <w:tcPr>
            <w:tcW w:w="793" w:type="dxa"/>
            <w:tcBorders>
              <w:top w:val="nil"/>
              <w:bottom w:val="single" w:sz="4" w:space="0" w:color="auto"/>
            </w:tcBorders>
            <w:vAlign w:val="center"/>
          </w:tcPr>
          <w:p w:rsidR="00A15A6B" w:rsidRDefault="00A15A6B">
            <w:pPr>
              <w:pStyle w:val="ConsPlusNormal"/>
              <w:jc w:val="center"/>
            </w:pPr>
            <w:r>
              <w:t>5,87</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r>
              <w:t>16</w:t>
            </w:r>
          </w:p>
        </w:tc>
        <w:tc>
          <w:tcPr>
            <w:tcW w:w="5272" w:type="dxa"/>
            <w:tcBorders>
              <w:top w:val="single" w:sz="4" w:space="0" w:color="auto"/>
              <w:bottom w:val="single" w:sz="4" w:space="0" w:color="auto"/>
            </w:tcBorders>
          </w:tcPr>
          <w:p w:rsidR="00A15A6B" w:rsidRDefault="00A15A6B">
            <w:pPr>
              <w:pStyle w:val="ConsPlusNormal"/>
            </w:pPr>
            <w:r>
              <w:t>Трубопроводы внутренние</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 xml:space="preserve">Следует нормировать по </w:t>
            </w:r>
            <w:hyperlink w:anchor="P2809" w:history="1">
              <w:r>
                <w:rPr>
                  <w:color w:val="0000FF"/>
                </w:rPr>
                <w:t>пп. 17</w:t>
              </w:r>
            </w:hyperlink>
            <w:r>
              <w:t xml:space="preserve">, </w:t>
            </w:r>
            <w:hyperlink w:anchor="P2849" w:history="1">
              <w:r>
                <w:rPr>
                  <w:color w:val="0000FF"/>
                </w:rPr>
                <w:t>18</w:t>
              </w:r>
            </w:hyperlink>
            <w:r>
              <w:t xml:space="preserve"> и </w:t>
            </w:r>
            <w:hyperlink w:anchor="P2889" w:history="1">
              <w:r>
                <w:rPr>
                  <w:color w:val="0000FF"/>
                </w:rPr>
                <w:t>19</w:t>
              </w:r>
            </w:hyperlink>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32" w:name="P2809"/>
            <w:bookmarkEnd w:id="32"/>
            <w:r>
              <w:t>17</w:t>
            </w:r>
          </w:p>
        </w:tc>
        <w:tc>
          <w:tcPr>
            <w:tcW w:w="5272" w:type="dxa"/>
            <w:tcBorders>
              <w:top w:val="single" w:sz="4" w:space="0" w:color="auto"/>
              <w:bottom w:val="nil"/>
            </w:tcBorders>
          </w:tcPr>
          <w:p w:rsidR="00A15A6B" w:rsidRDefault="00A15A6B">
            <w:pPr>
              <w:pStyle w:val="ConsPlusNormal"/>
            </w:pPr>
            <w:r>
              <w:t>Водопровод и канализация - внутренние устройства</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В неотапливаемых помещениях: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33" w:name="P2829"/>
            <w:bookmarkEnd w:id="33"/>
            <w:r>
              <w:t>17.1</w:t>
            </w:r>
          </w:p>
        </w:tc>
        <w:tc>
          <w:tcPr>
            <w:tcW w:w="5272" w:type="dxa"/>
            <w:tcBorders>
              <w:top w:val="nil"/>
              <w:bottom w:val="nil"/>
            </w:tcBorders>
          </w:tcPr>
          <w:p w:rsidR="00A15A6B" w:rsidRDefault="00A15A6B">
            <w:pPr>
              <w:pStyle w:val="ConsPlusNormal"/>
            </w:pPr>
            <w:r>
              <w:t>Водопровод и горячее водоснабжение</w:t>
            </w:r>
          </w:p>
        </w:tc>
        <w:tc>
          <w:tcPr>
            <w:tcW w:w="793" w:type="dxa"/>
            <w:tcBorders>
              <w:top w:val="nil"/>
              <w:bottom w:val="nil"/>
            </w:tcBorders>
            <w:vAlign w:val="center"/>
          </w:tcPr>
          <w:p w:rsidR="00A15A6B" w:rsidRDefault="00A15A6B">
            <w:pPr>
              <w:pStyle w:val="ConsPlusNormal"/>
              <w:jc w:val="center"/>
            </w:pPr>
            <w:r>
              <w:t>0,79</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1,48</w:t>
            </w:r>
          </w:p>
        </w:tc>
        <w:tc>
          <w:tcPr>
            <w:tcW w:w="793" w:type="dxa"/>
            <w:tcBorders>
              <w:top w:val="nil"/>
              <w:bottom w:val="nil"/>
            </w:tcBorders>
            <w:vAlign w:val="center"/>
          </w:tcPr>
          <w:p w:rsidR="00A15A6B" w:rsidRDefault="00A15A6B">
            <w:pPr>
              <w:pStyle w:val="ConsPlusNormal"/>
              <w:jc w:val="center"/>
            </w:pPr>
            <w:r>
              <w:t>2,17</w:t>
            </w:r>
          </w:p>
        </w:tc>
        <w:tc>
          <w:tcPr>
            <w:tcW w:w="793" w:type="dxa"/>
            <w:tcBorders>
              <w:top w:val="nil"/>
              <w:bottom w:val="nil"/>
            </w:tcBorders>
            <w:vAlign w:val="center"/>
          </w:tcPr>
          <w:p w:rsidR="00A15A6B" w:rsidRDefault="00A15A6B">
            <w:pPr>
              <w:pStyle w:val="ConsPlusNormal"/>
              <w:jc w:val="center"/>
            </w:pPr>
            <w:r>
              <w:t>2,47</w:t>
            </w:r>
          </w:p>
        </w:tc>
        <w:tc>
          <w:tcPr>
            <w:tcW w:w="793" w:type="dxa"/>
            <w:tcBorders>
              <w:top w:val="nil"/>
              <w:bottom w:val="nil"/>
            </w:tcBorders>
            <w:vAlign w:val="center"/>
          </w:tcPr>
          <w:p w:rsidR="00A15A6B" w:rsidRDefault="00A15A6B">
            <w:pPr>
              <w:pStyle w:val="ConsPlusNormal"/>
              <w:jc w:val="center"/>
            </w:pPr>
            <w:r>
              <w:t>3,85</w:t>
            </w:r>
          </w:p>
        </w:tc>
        <w:tc>
          <w:tcPr>
            <w:tcW w:w="793" w:type="dxa"/>
            <w:tcBorders>
              <w:top w:val="nil"/>
              <w:bottom w:val="nil"/>
            </w:tcBorders>
            <w:vAlign w:val="center"/>
          </w:tcPr>
          <w:p w:rsidR="00A15A6B" w:rsidRDefault="00A15A6B">
            <w:pPr>
              <w:pStyle w:val="ConsPlusNormal"/>
              <w:jc w:val="center"/>
            </w:pPr>
            <w:r>
              <w:t>5,13</w:t>
            </w:r>
          </w:p>
        </w:tc>
        <w:tc>
          <w:tcPr>
            <w:tcW w:w="793" w:type="dxa"/>
            <w:tcBorders>
              <w:top w:val="nil"/>
              <w:bottom w:val="nil"/>
            </w:tcBorders>
            <w:vAlign w:val="center"/>
          </w:tcPr>
          <w:p w:rsidR="00A15A6B" w:rsidRDefault="00A15A6B">
            <w:pPr>
              <w:pStyle w:val="ConsPlusNormal"/>
              <w:jc w:val="center"/>
            </w:pPr>
            <w:r>
              <w:t>6,51</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bookmarkStart w:id="34" w:name="P2839"/>
            <w:bookmarkEnd w:id="34"/>
            <w:r>
              <w:lastRenderedPageBreak/>
              <w:t>17.2</w:t>
            </w:r>
          </w:p>
        </w:tc>
        <w:tc>
          <w:tcPr>
            <w:tcW w:w="5272" w:type="dxa"/>
            <w:tcBorders>
              <w:top w:val="nil"/>
              <w:bottom w:val="single" w:sz="4" w:space="0" w:color="auto"/>
            </w:tcBorders>
          </w:tcPr>
          <w:p w:rsidR="00A15A6B" w:rsidRDefault="00A15A6B">
            <w:pPr>
              <w:pStyle w:val="ConsPlusNormal"/>
            </w:pPr>
            <w:r>
              <w:t>Канализация</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0,77</w:t>
            </w:r>
          </w:p>
        </w:tc>
        <w:tc>
          <w:tcPr>
            <w:tcW w:w="793" w:type="dxa"/>
            <w:tcBorders>
              <w:top w:val="nil"/>
              <w:bottom w:val="single" w:sz="4" w:space="0" w:color="auto"/>
            </w:tcBorders>
            <w:vAlign w:val="center"/>
          </w:tcPr>
          <w:p w:rsidR="00A15A6B" w:rsidRDefault="00A15A6B">
            <w:pPr>
              <w:pStyle w:val="ConsPlusNormal"/>
              <w:jc w:val="center"/>
            </w:pPr>
            <w:r>
              <w:t>0,86</w:t>
            </w:r>
          </w:p>
        </w:tc>
        <w:tc>
          <w:tcPr>
            <w:tcW w:w="793" w:type="dxa"/>
            <w:tcBorders>
              <w:top w:val="nil"/>
              <w:bottom w:val="single" w:sz="4" w:space="0" w:color="auto"/>
            </w:tcBorders>
            <w:vAlign w:val="center"/>
          </w:tcPr>
          <w:p w:rsidR="00A15A6B" w:rsidRDefault="00A15A6B">
            <w:pPr>
              <w:pStyle w:val="ConsPlusNormal"/>
              <w:jc w:val="center"/>
            </w:pPr>
            <w:r>
              <w:t>1,44</w:t>
            </w:r>
          </w:p>
        </w:tc>
        <w:tc>
          <w:tcPr>
            <w:tcW w:w="793" w:type="dxa"/>
            <w:tcBorders>
              <w:top w:val="nil"/>
              <w:bottom w:val="single" w:sz="4" w:space="0" w:color="auto"/>
            </w:tcBorders>
            <w:vAlign w:val="center"/>
          </w:tcPr>
          <w:p w:rsidR="00A15A6B" w:rsidRDefault="00A15A6B">
            <w:pPr>
              <w:pStyle w:val="ConsPlusNormal"/>
              <w:jc w:val="center"/>
            </w:pPr>
            <w:r>
              <w:t>2,11</w:t>
            </w:r>
          </w:p>
        </w:tc>
        <w:tc>
          <w:tcPr>
            <w:tcW w:w="793" w:type="dxa"/>
            <w:tcBorders>
              <w:top w:val="nil"/>
              <w:bottom w:val="single" w:sz="4" w:space="0" w:color="auto"/>
            </w:tcBorders>
            <w:vAlign w:val="center"/>
          </w:tcPr>
          <w:p w:rsidR="00A15A6B" w:rsidRDefault="00A15A6B">
            <w:pPr>
              <w:pStyle w:val="ConsPlusNormal"/>
              <w:jc w:val="center"/>
            </w:pPr>
            <w:r>
              <w:t>2,39</w:t>
            </w:r>
          </w:p>
        </w:tc>
        <w:tc>
          <w:tcPr>
            <w:tcW w:w="793" w:type="dxa"/>
            <w:tcBorders>
              <w:top w:val="nil"/>
              <w:bottom w:val="single" w:sz="4" w:space="0" w:color="auto"/>
            </w:tcBorders>
            <w:vAlign w:val="center"/>
          </w:tcPr>
          <w:p w:rsidR="00A15A6B" w:rsidRDefault="00A15A6B">
            <w:pPr>
              <w:pStyle w:val="ConsPlusNormal"/>
              <w:jc w:val="center"/>
            </w:pPr>
            <w:r>
              <w:t>3,73</w:t>
            </w:r>
          </w:p>
        </w:tc>
        <w:tc>
          <w:tcPr>
            <w:tcW w:w="793" w:type="dxa"/>
            <w:tcBorders>
              <w:top w:val="nil"/>
              <w:bottom w:val="single" w:sz="4" w:space="0" w:color="auto"/>
            </w:tcBorders>
            <w:vAlign w:val="center"/>
          </w:tcPr>
          <w:p w:rsidR="00A15A6B" w:rsidRDefault="00A15A6B">
            <w:pPr>
              <w:pStyle w:val="ConsPlusNormal"/>
              <w:jc w:val="center"/>
            </w:pPr>
            <w:r>
              <w:t>4,98</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35" w:name="P2849"/>
            <w:bookmarkEnd w:id="35"/>
            <w:r>
              <w:t>18</w:t>
            </w:r>
          </w:p>
        </w:tc>
        <w:tc>
          <w:tcPr>
            <w:tcW w:w="5272" w:type="dxa"/>
            <w:tcBorders>
              <w:top w:val="single" w:sz="4" w:space="0" w:color="auto"/>
              <w:bottom w:val="nil"/>
            </w:tcBorders>
          </w:tcPr>
          <w:p w:rsidR="00A15A6B" w:rsidRDefault="00A15A6B">
            <w:pPr>
              <w:pStyle w:val="ConsPlusNormal"/>
            </w:pPr>
            <w:r>
              <w:t>Отопление - внутренние устройства</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В неотапливаемых помещениях: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18.1</w:t>
            </w:r>
          </w:p>
        </w:tc>
        <w:tc>
          <w:tcPr>
            <w:tcW w:w="5272" w:type="dxa"/>
            <w:tcBorders>
              <w:top w:val="nil"/>
              <w:bottom w:val="nil"/>
            </w:tcBorders>
          </w:tcPr>
          <w:p w:rsidR="00A15A6B" w:rsidRDefault="00A15A6B">
            <w:pPr>
              <w:pStyle w:val="ConsPlusNormal"/>
            </w:pPr>
            <w:r>
              <w:t>Центральное отопление</w:t>
            </w:r>
          </w:p>
        </w:tc>
        <w:tc>
          <w:tcPr>
            <w:tcW w:w="793" w:type="dxa"/>
            <w:tcBorders>
              <w:top w:val="nil"/>
              <w:bottom w:val="nil"/>
            </w:tcBorders>
            <w:vAlign w:val="center"/>
          </w:tcPr>
          <w:p w:rsidR="00A15A6B" w:rsidRDefault="00A15A6B">
            <w:pPr>
              <w:pStyle w:val="ConsPlusNormal"/>
              <w:jc w:val="center"/>
            </w:pPr>
            <w:r>
              <w:t>0,88</w:t>
            </w:r>
          </w:p>
        </w:tc>
        <w:tc>
          <w:tcPr>
            <w:tcW w:w="793" w:type="dxa"/>
            <w:tcBorders>
              <w:top w:val="nil"/>
              <w:bottom w:val="nil"/>
            </w:tcBorders>
            <w:vAlign w:val="center"/>
          </w:tcPr>
          <w:p w:rsidR="00A15A6B" w:rsidRDefault="00A15A6B">
            <w:pPr>
              <w:pStyle w:val="ConsPlusNormal"/>
              <w:jc w:val="center"/>
            </w:pPr>
            <w:r>
              <w:t>1,08</w:t>
            </w:r>
          </w:p>
        </w:tc>
        <w:tc>
          <w:tcPr>
            <w:tcW w:w="793" w:type="dxa"/>
            <w:tcBorders>
              <w:top w:val="nil"/>
              <w:bottom w:val="nil"/>
            </w:tcBorders>
            <w:vAlign w:val="center"/>
          </w:tcPr>
          <w:p w:rsidR="00A15A6B" w:rsidRDefault="00A15A6B">
            <w:pPr>
              <w:pStyle w:val="ConsPlusNormal"/>
              <w:jc w:val="center"/>
            </w:pPr>
            <w:r>
              <w:t>1,76</w:t>
            </w:r>
          </w:p>
        </w:tc>
        <w:tc>
          <w:tcPr>
            <w:tcW w:w="793" w:type="dxa"/>
            <w:tcBorders>
              <w:top w:val="nil"/>
              <w:bottom w:val="nil"/>
            </w:tcBorders>
            <w:vAlign w:val="center"/>
          </w:tcPr>
          <w:p w:rsidR="00A15A6B" w:rsidRDefault="00A15A6B">
            <w:pPr>
              <w:pStyle w:val="ConsPlusNormal"/>
              <w:jc w:val="center"/>
            </w:pPr>
            <w:r>
              <w:t>2,45</w:t>
            </w:r>
          </w:p>
        </w:tc>
        <w:tc>
          <w:tcPr>
            <w:tcW w:w="793" w:type="dxa"/>
            <w:tcBorders>
              <w:top w:val="nil"/>
              <w:bottom w:val="nil"/>
            </w:tcBorders>
            <w:vAlign w:val="center"/>
          </w:tcPr>
          <w:p w:rsidR="00A15A6B" w:rsidRDefault="00A15A6B">
            <w:pPr>
              <w:pStyle w:val="ConsPlusNormal"/>
              <w:jc w:val="center"/>
            </w:pPr>
            <w:r>
              <w:t>2,94</w:t>
            </w:r>
          </w:p>
        </w:tc>
        <w:tc>
          <w:tcPr>
            <w:tcW w:w="793" w:type="dxa"/>
            <w:tcBorders>
              <w:top w:val="nil"/>
              <w:bottom w:val="nil"/>
            </w:tcBorders>
            <w:vAlign w:val="center"/>
          </w:tcPr>
          <w:p w:rsidR="00A15A6B" w:rsidRDefault="00A15A6B">
            <w:pPr>
              <w:pStyle w:val="ConsPlusNormal"/>
              <w:jc w:val="center"/>
            </w:pPr>
            <w:r>
              <w:t>4,50</w:t>
            </w:r>
          </w:p>
        </w:tc>
        <w:tc>
          <w:tcPr>
            <w:tcW w:w="793" w:type="dxa"/>
            <w:tcBorders>
              <w:top w:val="nil"/>
              <w:bottom w:val="nil"/>
            </w:tcBorders>
            <w:vAlign w:val="center"/>
          </w:tcPr>
          <w:p w:rsidR="00A15A6B" w:rsidRDefault="00A15A6B">
            <w:pPr>
              <w:pStyle w:val="ConsPlusNormal"/>
              <w:jc w:val="center"/>
            </w:pPr>
            <w:r>
              <w:t>5,97</w:t>
            </w:r>
          </w:p>
        </w:tc>
        <w:tc>
          <w:tcPr>
            <w:tcW w:w="793" w:type="dxa"/>
            <w:tcBorders>
              <w:top w:val="nil"/>
              <w:bottom w:val="nil"/>
            </w:tcBorders>
            <w:vAlign w:val="center"/>
          </w:tcPr>
          <w:p w:rsidR="00A15A6B" w:rsidRDefault="00A15A6B">
            <w:pPr>
              <w:pStyle w:val="ConsPlusNormal"/>
              <w:jc w:val="center"/>
            </w:pPr>
            <w:r>
              <w:t>7,54</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18.2</w:t>
            </w:r>
          </w:p>
        </w:tc>
        <w:tc>
          <w:tcPr>
            <w:tcW w:w="5272" w:type="dxa"/>
            <w:tcBorders>
              <w:top w:val="nil"/>
              <w:bottom w:val="single" w:sz="4" w:space="0" w:color="auto"/>
            </w:tcBorders>
          </w:tcPr>
          <w:p w:rsidR="00A15A6B" w:rsidRDefault="00A15A6B">
            <w:pPr>
              <w:pStyle w:val="ConsPlusNormal"/>
            </w:pPr>
            <w:r>
              <w:t>Тепломеханическое оборудование котельных</w:t>
            </w:r>
          </w:p>
        </w:tc>
        <w:tc>
          <w:tcPr>
            <w:tcW w:w="793" w:type="dxa"/>
            <w:tcBorders>
              <w:top w:val="nil"/>
              <w:bottom w:val="single" w:sz="4" w:space="0" w:color="auto"/>
            </w:tcBorders>
            <w:vAlign w:val="center"/>
          </w:tcPr>
          <w:p w:rsidR="00A15A6B" w:rsidRDefault="00A15A6B">
            <w:pPr>
              <w:pStyle w:val="ConsPlusNormal"/>
              <w:jc w:val="center"/>
            </w:pPr>
            <w:r>
              <w:t>0,39</w:t>
            </w:r>
          </w:p>
        </w:tc>
        <w:tc>
          <w:tcPr>
            <w:tcW w:w="793" w:type="dxa"/>
            <w:tcBorders>
              <w:top w:val="nil"/>
              <w:bottom w:val="single" w:sz="4" w:space="0" w:color="auto"/>
            </w:tcBorders>
            <w:vAlign w:val="center"/>
          </w:tcPr>
          <w:p w:rsidR="00A15A6B" w:rsidRDefault="00A15A6B">
            <w:pPr>
              <w:pStyle w:val="ConsPlusNormal"/>
              <w:jc w:val="center"/>
            </w:pPr>
            <w:r>
              <w:t>0,49</w:t>
            </w:r>
          </w:p>
        </w:tc>
        <w:tc>
          <w:tcPr>
            <w:tcW w:w="793" w:type="dxa"/>
            <w:tcBorders>
              <w:top w:val="nil"/>
              <w:bottom w:val="single" w:sz="4" w:space="0" w:color="auto"/>
            </w:tcBorders>
            <w:vAlign w:val="center"/>
          </w:tcPr>
          <w:p w:rsidR="00A15A6B" w:rsidRDefault="00A15A6B">
            <w:pPr>
              <w:pStyle w:val="ConsPlusNormal"/>
              <w:jc w:val="center"/>
            </w:pPr>
            <w:r>
              <w:t>0,78</w:t>
            </w:r>
          </w:p>
        </w:tc>
        <w:tc>
          <w:tcPr>
            <w:tcW w:w="793" w:type="dxa"/>
            <w:tcBorders>
              <w:top w:val="nil"/>
              <w:bottom w:val="single" w:sz="4" w:space="0" w:color="auto"/>
            </w:tcBorders>
            <w:vAlign w:val="center"/>
          </w:tcPr>
          <w:p w:rsidR="00A15A6B" w:rsidRDefault="00A15A6B">
            <w:pPr>
              <w:pStyle w:val="ConsPlusNormal"/>
              <w:jc w:val="center"/>
            </w:pPr>
            <w:r>
              <w:t>1,17</w:t>
            </w:r>
          </w:p>
        </w:tc>
        <w:tc>
          <w:tcPr>
            <w:tcW w:w="793" w:type="dxa"/>
            <w:tcBorders>
              <w:top w:val="nil"/>
              <w:bottom w:val="single" w:sz="4" w:space="0" w:color="auto"/>
            </w:tcBorders>
            <w:vAlign w:val="center"/>
          </w:tcPr>
          <w:p w:rsidR="00A15A6B" w:rsidRDefault="00A15A6B">
            <w:pPr>
              <w:pStyle w:val="ConsPlusNormal"/>
              <w:jc w:val="center"/>
            </w:pPr>
            <w:r>
              <w:t>1,37</w:t>
            </w:r>
          </w:p>
        </w:tc>
        <w:tc>
          <w:tcPr>
            <w:tcW w:w="793" w:type="dxa"/>
            <w:tcBorders>
              <w:top w:val="nil"/>
              <w:bottom w:val="single" w:sz="4" w:space="0" w:color="auto"/>
            </w:tcBorders>
            <w:vAlign w:val="center"/>
          </w:tcPr>
          <w:p w:rsidR="00A15A6B" w:rsidRDefault="00A15A6B">
            <w:pPr>
              <w:pStyle w:val="ConsPlusNormal"/>
              <w:jc w:val="center"/>
            </w:pPr>
            <w:r>
              <w:t>2,05</w:t>
            </w:r>
          </w:p>
        </w:tc>
        <w:tc>
          <w:tcPr>
            <w:tcW w:w="793" w:type="dxa"/>
            <w:tcBorders>
              <w:top w:val="nil"/>
              <w:bottom w:val="single" w:sz="4" w:space="0" w:color="auto"/>
            </w:tcBorders>
            <w:vAlign w:val="center"/>
          </w:tcPr>
          <w:p w:rsidR="00A15A6B" w:rsidRDefault="00A15A6B">
            <w:pPr>
              <w:pStyle w:val="ConsPlusNormal"/>
              <w:jc w:val="center"/>
            </w:pPr>
            <w:r>
              <w:t>2,74</w:t>
            </w:r>
          </w:p>
        </w:tc>
        <w:tc>
          <w:tcPr>
            <w:tcW w:w="793" w:type="dxa"/>
            <w:tcBorders>
              <w:top w:val="nil"/>
              <w:bottom w:val="single" w:sz="4" w:space="0" w:color="auto"/>
            </w:tcBorders>
            <w:vAlign w:val="center"/>
          </w:tcPr>
          <w:p w:rsidR="00A15A6B" w:rsidRDefault="00A15A6B">
            <w:pPr>
              <w:pStyle w:val="ConsPlusNormal"/>
              <w:jc w:val="center"/>
            </w:pPr>
            <w:r>
              <w:t>3,42</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36" w:name="P2889"/>
            <w:bookmarkEnd w:id="36"/>
            <w:r>
              <w:t>19</w:t>
            </w:r>
          </w:p>
        </w:tc>
        <w:tc>
          <w:tcPr>
            <w:tcW w:w="5272" w:type="dxa"/>
            <w:tcBorders>
              <w:top w:val="single" w:sz="4" w:space="0" w:color="auto"/>
              <w:bottom w:val="nil"/>
            </w:tcBorders>
          </w:tcPr>
          <w:p w:rsidR="00A15A6B" w:rsidRDefault="00A15A6B">
            <w:pPr>
              <w:pStyle w:val="ConsPlusNormal"/>
            </w:pPr>
            <w:r>
              <w:t>Газоснабжение - внутренние устройства</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19.1</w:t>
            </w:r>
          </w:p>
        </w:tc>
        <w:tc>
          <w:tcPr>
            <w:tcW w:w="5272" w:type="dxa"/>
            <w:tcBorders>
              <w:top w:val="nil"/>
              <w:bottom w:val="single" w:sz="4" w:space="0" w:color="auto"/>
            </w:tcBorders>
          </w:tcPr>
          <w:p w:rsidR="00A15A6B" w:rsidRDefault="00A15A6B">
            <w:pPr>
              <w:pStyle w:val="ConsPlusNormal"/>
            </w:pPr>
            <w:r>
              <w:t>Газоснабжение, выполняемое в неотапливаемых помещениях</w:t>
            </w:r>
          </w:p>
        </w:tc>
        <w:tc>
          <w:tcPr>
            <w:tcW w:w="793" w:type="dxa"/>
            <w:tcBorders>
              <w:top w:val="nil"/>
              <w:bottom w:val="single" w:sz="4" w:space="0" w:color="auto"/>
            </w:tcBorders>
            <w:vAlign w:val="center"/>
          </w:tcPr>
          <w:p w:rsidR="00A15A6B" w:rsidRDefault="00A15A6B">
            <w:pPr>
              <w:pStyle w:val="ConsPlusNormal"/>
              <w:jc w:val="center"/>
            </w:pPr>
            <w:r>
              <w:t>0,29</w:t>
            </w:r>
          </w:p>
        </w:tc>
        <w:tc>
          <w:tcPr>
            <w:tcW w:w="793" w:type="dxa"/>
            <w:tcBorders>
              <w:top w:val="nil"/>
              <w:bottom w:val="single" w:sz="4" w:space="0" w:color="auto"/>
            </w:tcBorders>
            <w:vAlign w:val="center"/>
          </w:tcPr>
          <w:p w:rsidR="00A15A6B" w:rsidRDefault="00A15A6B">
            <w:pPr>
              <w:pStyle w:val="ConsPlusNormal"/>
              <w:jc w:val="center"/>
            </w:pPr>
            <w:r>
              <w:t>0,39</w:t>
            </w:r>
          </w:p>
        </w:tc>
        <w:tc>
          <w:tcPr>
            <w:tcW w:w="793" w:type="dxa"/>
            <w:tcBorders>
              <w:top w:val="nil"/>
              <w:bottom w:val="single" w:sz="4" w:space="0" w:color="auto"/>
            </w:tcBorders>
            <w:vAlign w:val="center"/>
          </w:tcPr>
          <w:p w:rsidR="00A15A6B" w:rsidRDefault="00A15A6B">
            <w:pPr>
              <w:pStyle w:val="ConsPlusNormal"/>
              <w:jc w:val="center"/>
            </w:pPr>
            <w:r>
              <w:t>0,58</w:t>
            </w:r>
          </w:p>
        </w:tc>
        <w:tc>
          <w:tcPr>
            <w:tcW w:w="793" w:type="dxa"/>
            <w:tcBorders>
              <w:top w:val="nil"/>
              <w:bottom w:val="single" w:sz="4" w:space="0" w:color="auto"/>
            </w:tcBorders>
            <w:vAlign w:val="center"/>
          </w:tcPr>
          <w:p w:rsidR="00A15A6B" w:rsidRDefault="00A15A6B">
            <w:pPr>
              <w:pStyle w:val="ConsPlusNormal"/>
              <w:jc w:val="center"/>
            </w:pPr>
            <w:r>
              <w:t>0,87</w:t>
            </w:r>
          </w:p>
        </w:tc>
        <w:tc>
          <w:tcPr>
            <w:tcW w:w="793" w:type="dxa"/>
            <w:tcBorders>
              <w:top w:val="nil"/>
              <w:bottom w:val="single" w:sz="4" w:space="0" w:color="auto"/>
            </w:tcBorders>
            <w:vAlign w:val="center"/>
          </w:tcPr>
          <w:p w:rsidR="00A15A6B" w:rsidRDefault="00A15A6B">
            <w:pPr>
              <w:pStyle w:val="ConsPlusNormal"/>
              <w:jc w:val="center"/>
            </w:pPr>
            <w:r>
              <w:t>1,07</w:t>
            </w:r>
          </w:p>
        </w:tc>
        <w:tc>
          <w:tcPr>
            <w:tcW w:w="793" w:type="dxa"/>
            <w:tcBorders>
              <w:top w:val="nil"/>
              <w:bottom w:val="single" w:sz="4" w:space="0" w:color="auto"/>
            </w:tcBorders>
            <w:vAlign w:val="center"/>
          </w:tcPr>
          <w:p w:rsidR="00A15A6B" w:rsidRDefault="00A15A6B">
            <w:pPr>
              <w:pStyle w:val="ConsPlusNormal"/>
              <w:jc w:val="center"/>
            </w:pPr>
            <w:r>
              <w:t>1,65</w:t>
            </w:r>
          </w:p>
        </w:tc>
        <w:tc>
          <w:tcPr>
            <w:tcW w:w="793" w:type="dxa"/>
            <w:tcBorders>
              <w:top w:val="nil"/>
              <w:bottom w:val="single" w:sz="4" w:space="0" w:color="auto"/>
            </w:tcBorders>
            <w:vAlign w:val="center"/>
          </w:tcPr>
          <w:p w:rsidR="00A15A6B" w:rsidRDefault="00A15A6B">
            <w:pPr>
              <w:pStyle w:val="ConsPlusNormal"/>
              <w:jc w:val="center"/>
            </w:pPr>
            <w:r>
              <w:t>2,13</w:t>
            </w:r>
          </w:p>
        </w:tc>
        <w:tc>
          <w:tcPr>
            <w:tcW w:w="793" w:type="dxa"/>
            <w:tcBorders>
              <w:top w:val="nil"/>
              <w:bottom w:val="single" w:sz="4" w:space="0" w:color="auto"/>
            </w:tcBorders>
            <w:vAlign w:val="center"/>
          </w:tcPr>
          <w:p w:rsidR="00A15A6B" w:rsidRDefault="00A15A6B">
            <w:pPr>
              <w:pStyle w:val="ConsPlusNormal"/>
              <w:jc w:val="center"/>
            </w:pPr>
            <w:r>
              <w:t>2,71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20</w:t>
            </w:r>
          </w:p>
        </w:tc>
        <w:tc>
          <w:tcPr>
            <w:tcW w:w="5272" w:type="dxa"/>
            <w:tcBorders>
              <w:top w:val="single" w:sz="4" w:space="0" w:color="auto"/>
              <w:bottom w:val="nil"/>
            </w:tcBorders>
          </w:tcPr>
          <w:p w:rsidR="00A15A6B" w:rsidRDefault="00A15A6B">
            <w:pPr>
              <w:pStyle w:val="ConsPlusNormal"/>
            </w:pPr>
            <w:r>
              <w:t>Вентиляция и кондиционирование воздуха</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20.1</w:t>
            </w:r>
          </w:p>
        </w:tc>
        <w:tc>
          <w:tcPr>
            <w:tcW w:w="5272" w:type="dxa"/>
            <w:tcBorders>
              <w:top w:val="nil"/>
              <w:bottom w:val="single" w:sz="4" w:space="0" w:color="auto"/>
            </w:tcBorders>
          </w:tcPr>
          <w:p w:rsidR="00A15A6B" w:rsidRDefault="00A15A6B">
            <w:pPr>
              <w:pStyle w:val="ConsPlusNormal"/>
            </w:pPr>
            <w:r>
              <w:t>Вентиляция, выполняемая в неотапливаемых помещениях</w:t>
            </w:r>
          </w:p>
        </w:tc>
        <w:tc>
          <w:tcPr>
            <w:tcW w:w="793" w:type="dxa"/>
            <w:tcBorders>
              <w:top w:val="nil"/>
              <w:bottom w:val="single" w:sz="4" w:space="0" w:color="auto"/>
            </w:tcBorders>
            <w:vAlign w:val="center"/>
          </w:tcPr>
          <w:p w:rsidR="00A15A6B" w:rsidRDefault="00A15A6B">
            <w:pPr>
              <w:pStyle w:val="ConsPlusNormal"/>
              <w:jc w:val="center"/>
            </w:pPr>
            <w:r>
              <w:t>0,75</w:t>
            </w:r>
          </w:p>
        </w:tc>
        <w:tc>
          <w:tcPr>
            <w:tcW w:w="793" w:type="dxa"/>
            <w:tcBorders>
              <w:top w:val="nil"/>
              <w:bottom w:val="single" w:sz="4" w:space="0" w:color="auto"/>
            </w:tcBorders>
            <w:vAlign w:val="center"/>
          </w:tcPr>
          <w:p w:rsidR="00A15A6B" w:rsidRDefault="00A15A6B">
            <w:pPr>
              <w:pStyle w:val="ConsPlusNormal"/>
              <w:jc w:val="center"/>
            </w:pPr>
            <w:r>
              <w:t>0,91</w:t>
            </w:r>
          </w:p>
        </w:tc>
        <w:tc>
          <w:tcPr>
            <w:tcW w:w="793" w:type="dxa"/>
            <w:tcBorders>
              <w:top w:val="nil"/>
              <w:bottom w:val="single" w:sz="4" w:space="0" w:color="auto"/>
            </w:tcBorders>
            <w:vAlign w:val="center"/>
          </w:tcPr>
          <w:p w:rsidR="00A15A6B" w:rsidRDefault="00A15A6B">
            <w:pPr>
              <w:pStyle w:val="ConsPlusNormal"/>
              <w:jc w:val="center"/>
            </w:pPr>
            <w:r>
              <w:t>1,40</w:t>
            </w:r>
          </w:p>
        </w:tc>
        <w:tc>
          <w:tcPr>
            <w:tcW w:w="793" w:type="dxa"/>
            <w:tcBorders>
              <w:top w:val="nil"/>
              <w:bottom w:val="single" w:sz="4" w:space="0" w:color="auto"/>
            </w:tcBorders>
            <w:vAlign w:val="center"/>
          </w:tcPr>
          <w:p w:rsidR="00A15A6B" w:rsidRDefault="00A15A6B">
            <w:pPr>
              <w:pStyle w:val="ConsPlusNormal"/>
              <w:jc w:val="center"/>
            </w:pPr>
            <w:r>
              <w:t>2,02</w:t>
            </w:r>
          </w:p>
        </w:tc>
        <w:tc>
          <w:tcPr>
            <w:tcW w:w="793" w:type="dxa"/>
            <w:tcBorders>
              <w:top w:val="nil"/>
              <w:bottom w:val="single" w:sz="4" w:space="0" w:color="auto"/>
            </w:tcBorders>
            <w:vAlign w:val="center"/>
          </w:tcPr>
          <w:p w:rsidR="00A15A6B" w:rsidRDefault="00A15A6B">
            <w:pPr>
              <w:pStyle w:val="ConsPlusNormal"/>
              <w:jc w:val="center"/>
            </w:pPr>
            <w:r>
              <w:t>2,40</w:t>
            </w:r>
          </w:p>
        </w:tc>
        <w:tc>
          <w:tcPr>
            <w:tcW w:w="793" w:type="dxa"/>
            <w:tcBorders>
              <w:top w:val="nil"/>
              <w:bottom w:val="single" w:sz="4" w:space="0" w:color="auto"/>
            </w:tcBorders>
            <w:vAlign w:val="center"/>
          </w:tcPr>
          <w:p w:rsidR="00A15A6B" w:rsidRDefault="00A15A6B">
            <w:pPr>
              <w:pStyle w:val="ConsPlusNormal"/>
              <w:jc w:val="center"/>
            </w:pPr>
            <w:r>
              <w:t>3,71</w:t>
            </w:r>
          </w:p>
        </w:tc>
        <w:tc>
          <w:tcPr>
            <w:tcW w:w="793" w:type="dxa"/>
            <w:tcBorders>
              <w:top w:val="nil"/>
              <w:bottom w:val="single" w:sz="4" w:space="0" w:color="auto"/>
            </w:tcBorders>
            <w:vAlign w:val="center"/>
          </w:tcPr>
          <w:p w:rsidR="00A15A6B" w:rsidRDefault="00A15A6B">
            <w:pPr>
              <w:pStyle w:val="ConsPlusNormal"/>
              <w:jc w:val="center"/>
            </w:pPr>
            <w:r>
              <w:t>4,96</w:t>
            </w:r>
          </w:p>
        </w:tc>
        <w:tc>
          <w:tcPr>
            <w:tcW w:w="793" w:type="dxa"/>
            <w:tcBorders>
              <w:top w:val="nil"/>
              <w:bottom w:val="single" w:sz="4" w:space="0" w:color="auto"/>
            </w:tcBorders>
            <w:vAlign w:val="center"/>
          </w:tcPr>
          <w:p w:rsidR="00A15A6B" w:rsidRDefault="00A15A6B">
            <w:pPr>
              <w:pStyle w:val="ConsPlusNormal"/>
              <w:jc w:val="center"/>
            </w:pPr>
            <w:r>
              <w:t>6,29</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r>
              <w:t>21</w:t>
            </w:r>
          </w:p>
        </w:tc>
        <w:tc>
          <w:tcPr>
            <w:tcW w:w="5272" w:type="dxa"/>
            <w:tcBorders>
              <w:top w:val="single" w:sz="4" w:space="0" w:color="auto"/>
              <w:bottom w:val="single" w:sz="4" w:space="0" w:color="auto"/>
            </w:tcBorders>
          </w:tcPr>
          <w:p w:rsidR="00A15A6B" w:rsidRDefault="00A15A6B">
            <w:pPr>
              <w:pStyle w:val="ConsPlusNormal"/>
            </w:pPr>
            <w:r>
              <w:t>Электроосвещение жилых, общественных и промышленных зданий</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 xml:space="preserve">Следует нормировать по </w:t>
            </w:r>
            <w:hyperlink w:anchor="P5039" w:history="1">
              <w:r>
                <w:rPr>
                  <w:color w:val="0000FF"/>
                </w:rPr>
                <w:t>п. 51</w:t>
              </w:r>
            </w:hyperlink>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22</w:t>
            </w:r>
          </w:p>
        </w:tc>
        <w:tc>
          <w:tcPr>
            <w:tcW w:w="5272" w:type="dxa"/>
            <w:tcBorders>
              <w:top w:val="single" w:sz="4" w:space="0" w:color="auto"/>
              <w:bottom w:val="nil"/>
            </w:tcBorders>
          </w:tcPr>
          <w:p w:rsidR="00A15A6B" w:rsidRDefault="00A15A6B">
            <w:pPr>
              <w:pStyle w:val="ConsPlusNormal"/>
            </w:pPr>
            <w:r>
              <w:t>Водопровод - наружные сети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Трубопроводы из труб:</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22.1</w:t>
            </w:r>
          </w:p>
        </w:tc>
        <w:tc>
          <w:tcPr>
            <w:tcW w:w="5272" w:type="dxa"/>
            <w:tcBorders>
              <w:top w:val="nil"/>
              <w:bottom w:val="nil"/>
            </w:tcBorders>
          </w:tcPr>
          <w:p w:rsidR="00A15A6B" w:rsidRDefault="00A15A6B">
            <w:pPr>
              <w:pStyle w:val="ConsPlusNormal"/>
              <w:ind w:firstLine="283"/>
            </w:pPr>
            <w:r>
              <w:t>асбестоцементных</w:t>
            </w:r>
          </w:p>
        </w:tc>
        <w:tc>
          <w:tcPr>
            <w:tcW w:w="793" w:type="dxa"/>
            <w:tcBorders>
              <w:top w:val="nil"/>
              <w:bottom w:val="nil"/>
            </w:tcBorders>
            <w:vAlign w:val="center"/>
          </w:tcPr>
          <w:p w:rsidR="00A15A6B" w:rsidRDefault="00A15A6B">
            <w:pPr>
              <w:pStyle w:val="ConsPlusNormal"/>
              <w:jc w:val="center"/>
            </w:pPr>
            <w:r>
              <w:t>1,52</w:t>
            </w:r>
          </w:p>
        </w:tc>
        <w:tc>
          <w:tcPr>
            <w:tcW w:w="793" w:type="dxa"/>
            <w:tcBorders>
              <w:top w:val="nil"/>
              <w:bottom w:val="nil"/>
            </w:tcBorders>
            <w:vAlign w:val="center"/>
          </w:tcPr>
          <w:p w:rsidR="00A15A6B" w:rsidRDefault="00A15A6B">
            <w:pPr>
              <w:pStyle w:val="ConsPlusNormal"/>
              <w:jc w:val="center"/>
            </w:pPr>
            <w:r>
              <w:t>2,94</w:t>
            </w:r>
          </w:p>
        </w:tc>
        <w:tc>
          <w:tcPr>
            <w:tcW w:w="793" w:type="dxa"/>
            <w:tcBorders>
              <w:top w:val="nil"/>
              <w:bottom w:val="nil"/>
            </w:tcBorders>
            <w:vAlign w:val="center"/>
          </w:tcPr>
          <w:p w:rsidR="00A15A6B" w:rsidRDefault="00A15A6B">
            <w:pPr>
              <w:pStyle w:val="ConsPlusNormal"/>
              <w:jc w:val="center"/>
            </w:pPr>
            <w:r>
              <w:t>5,13</w:t>
            </w:r>
          </w:p>
        </w:tc>
        <w:tc>
          <w:tcPr>
            <w:tcW w:w="793" w:type="dxa"/>
            <w:tcBorders>
              <w:top w:val="nil"/>
              <w:bottom w:val="nil"/>
            </w:tcBorders>
            <w:vAlign w:val="center"/>
          </w:tcPr>
          <w:p w:rsidR="00A15A6B" w:rsidRDefault="00A15A6B">
            <w:pPr>
              <w:pStyle w:val="ConsPlusNormal"/>
              <w:jc w:val="center"/>
            </w:pPr>
            <w:r>
              <w:t>7,83</w:t>
            </w:r>
          </w:p>
        </w:tc>
        <w:tc>
          <w:tcPr>
            <w:tcW w:w="793" w:type="dxa"/>
            <w:tcBorders>
              <w:top w:val="nil"/>
              <w:bottom w:val="nil"/>
            </w:tcBorders>
            <w:vAlign w:val="center"/>
          </w:tcPr>
          <w:p w:rsidR="00A15A6B" w:rsidRDefault="00A15A6B">
            <w:pPr>
              <w:pStyle w:val="ConsPlusNormal"/>
              <w:jc w:val="center"/>
            </w:pPr>
            <w:r>
              <w:t>10,46</w:t>
            </w:r>
          </w:p>
        </w:tc>
        <w:tc>
          <w:tcPr>
            <w:tcW w:w="793" w:type="dxa"/>
            <w:tcBorders>
              <w:top w:val="nil"/>
              <w:bottom w:val="nil"/>
            </w:tcBorders>
            <w:vAlign w:val="center"/>
          </w:tcPr>
          <w:p w:rsidR="00A15A6B" w:rsidRDefault="00A15A6B">
            <w:pPr>
              <w:pStyle w:val="ConsPlusNormal"/>
              <w:jc w:val="center"/>
            </w:pPr>
            <w:r>
              <w:t>13,94</w:t>
            </w:r>
          </w:p>
        </w:tc>
        <w:tc>
          <w:tcPr>
            <w:tcW w:w="793" w:type="dxa"/>
            <w:tcBorders>
              <w:top w:val="nil"/>
              <w:bottom w:val="nil"/>
            </w:tcBorders>
            <w:vAlign w:val="center"/>
          </w:tcPr>
          <w:p w:rsidR="00A15A6B" w:rsidRDefault="00A15A6B">
            <w:pPr>
              <w:pStyle w:val="ConsPlusNormal"/>
              <w:jc w:val="center"/>
            </w:pPr>
            <w:r>
              <w:t>17,28</w:t>
            </w:r>
          </w:p>
        </w:tc>
        <w:tc>
          <w:tcPr>
            <w:tcW w:w="793" w:type="dxa"/>
            <w:tcBorders>
              <w:top w:val="nil"/>
              <w:bottom w:val="nil"/>
            </w:tcBorders>
            <w:vAlign w:val="center"/>
          </w:tcPr>
          <w:p w:rsidR="00A15A6B" w:rsidRDefault="00A15A6B">
            <w:pPr>
              <w:pStyle w:val="ConsPlusNormal"/>
              <w:jc w:val="center"/>
            </w:pPr>
            <w:r>
              <w:t>23,89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22.2</w:t>
            </w:r>
          </w:p>
        </w:tc>
        <w:tc>
          <w:tcPr>
            <w:tcW w:w="5272" w:type="dxa"/>
            <w:tcBorders>
              <w:top w:val="nil"/>
              <w:bottom w:val="nil"/>
            </w:tcBorders>
          </w:tcPr>
          <w:p w:rsidR="00A15A6B" w:rsidRDefault="00A15A6B">
            <w:pPr>
              <w:pStyle w:val="ConsPlusNormal"/>
              <w:ind w:firstLine="283"/>
            </w:pPr>
            <w:r>
              <w:t>чугунных</w:t>
            </w:r>
          </w:p>
        </w:tc>
        <w:tc>
          <w:tcPr>
            <w:tcW w:w="793" w:type="dxa"/>
            <w:tcBorders>
              <w:top w:val="nil"/>
              <w:bottom w:val="nil"/>
            </w:tcBorders>
            <w:vAlign w:val="center"/>
          </w:tcPr>
          <w:p w:rsidR="00A15A6B" w:rsidRDefault="00A15A6B">
            <w:pPr>
              <w:pStyle w:val="ConsPlusNormal"/>
              <w:jc w:val="center"/>
            </w:pPr>
            <w:r>
              <w:t>0,55</w:t>
            </w:r>
          </w:p>
        </w:tc>
        <w:tc>
          <w:tcPr>
            <w:tcW w:w="793" w:type="dxa"/>
            <w:tcBorders>
              <w:top w:val="nil"/>
              <w:bottom w:val="nil"/>
            </w:tcBorders>
            <w:vAlign w:val="center"/>
          </w:tcPr>
          <w:p w:rsidR="00A15A6B" w:rsidRDefault="00A15A6B">
            <w:pPr>
              <w:pStyle w:val="ConsPlusNormal"/>
              <w:jc w:val="center"/>
            </w:pPr>
            <w:r>
              <w:t>0,81</w:t>
            </w:r>
          </w:p>
        </w:tc>
        <w:tc>
          <w:tcPr>
            <w:tcW w:w="793" w:type="dxa"/>
            <w:tcBorders>
              <w:top w:val="nil"/>
              <w:bottom w:val="nil"/>
            </w:tcBorders>
            <w:vAlign w:val="center"/>
          </w:tcPr>
          <w:p w:rsidR="00A15A6B" w:rsidRDefault="00A15A6B">
            <w:pPr>
              <w:pStyle w:val="ConsPlusNormal"/>
              <w:jc w:val="center"/>
            </w:pPr>
            <w:r>
              <w:t>1,31</w:t>
            </w:r>
          </w:p>
        </w:tc>
        <w:tc>
          <w:tcPr>
            <w:tcW w:w="793" w:type="dxa"/>
            <w:tcBorders>
              <w:top w:val="nil"/>
              <w:bottom w:val="nil"/>
            </w:tcBorders>
            <w:vAlign w:val="center"/>
          </w:tcPr>
          <w:p w:rsidR="00A15A6B" w:rsidRDefault="00A15A6B">
            <w:pPr>
              <w:pStyle w:val="ConsPlusNormal"/>
              <w:jc w:val="center"/>
            </w:pPr>
            <w:r>
              <w:t>2,54</w:t>
            </w:r>
          </w:p>
        </w:tc>
        <w:tc>
          <w:tcPr>
            <w:tcW w:w="793" w:type="dxa"/>
            <w:tcBorders>
              <w:top w:val="nil"/>
              <w:bottom w:val="nil"/>
            </w:tcBorders>
            <w:vAlign w:val="center"/>
          </w:tcPr>
          <w:p w:rsidR="00A15A6B" w:rsidRDefault="00A15A6B">
            <w:pPr>
              <w:pStyle w:val="ConsPlusNormal"/>
              <w:jc w:val="center"/>
            </w:pPr>
            <w:r>
              <w:t>1,35</w:t>
            </w:r>
          </w:p>
        </w:tc>
        <w:tc>
          <w:tcPr>
            <w:tcW w:w="793" w:type="dxa"/>
            <w:tcBorders>
              <w:top w:val="nil"/>
              <w:bottom w:val="nil"/>
            </w:tcBorders>
            <w:vAlign w:val="center"/>
          </w:tcPr>
          <w:p w:rsidR="00A15A6B" w:rsidRDefault="00A15A6B">
            <w:pPr>
              <w:pStyle w:val="ConsPlusNormal"/>
              <w:jc w:val="center"/>
            </w:pPr>
            <w:r>
              <w:t>4,01</w:t>
            </w:r>
          </w:p>
        </w:tc>
        <w:tc>
          <w:tcPr>
            <w:tcW w:w="793" w:type="dxa"/>
            <w:tcBorders>
              <w:top w:val="nil"/>
              <w:bottom w:val="nil"/>
            </w:tcBorders>
            <w:vAlign w:val="center"/>
          </w:tcPr>
          <w:p w:rsidR="00A15A6B" w:rsidRDefault="00A15A6B">
            <w:pPr>
              <w:pStyle w:val="ConsPlusNormal"/>
              <w:jc w:val="center"/>
            </w:pPr>
            <w:r>
              <w:t>5,20</w:t>
            </w:r>
          </w:p>
        </w:tc>
        <w:tc>
          <w:tcPr>
            <w:tcW w:w="793" w:type="dxa"/>
            <w:tcBorders>
              <w:top w:val="nil"/>
              <w:bottom w:val="nil"/>
            </w:tcBorders>
            <w:vAlign w:val="center"/>
          </w:tcPr>
          <w:p w:rsidR="00A15A6B" w:rsidRDefault="00A15A6B">
            <w:pPr>
              <w:pStyle w:val="ConsPlusNormal"/>
              <w:jc w:val="center"/>
            </w:pPr>
            <w:r>
              <w:t>6,43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22.3</w:t>
            </w:r>
          </w:p>
        </w:tc>
        <w:tc>
          <w:tcPr>
            <w:tcW w:w="5272" w:type="dxa"/>
            <w:tcBorders>
              <w:top w:val="nil"/>
              <w:bottom w:val="nil"/>
            </w:tcBorders>
          </w:tcPr>
          <w:p w:rsidR="00A15A6B" w:rsidRDefault="00A15A6B">
            <w:pPr>
              <w:pStyle w:val="ConsPlusNormal"/>
              <w:ind w:firstLine="283"/>
            </w:pPr>
            <w:r>
              <w:t>стальных диаметром, мм:</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22.3.1</w:t>
            </w:r>
          </w:p>
        </w:tc>
        <w:tc>
          <w:tcPr>
            <w:tcW w:w="5272" w:type="dxa"/>
            <w:tcBorders>
              <w:top w:val="nil"/>
              <w:bottom w:val="nil"/>
            </w:tcBorders>
          </w:tcPr>
          <w:p w:rsidR="00A15A6B" w:rsidRDefault="00A15A6B">
            <w:pPr>
              <w:pStyle w:val="ConsPlusNormal"/>
              <w:ind w:left="566"/>
            </w:pPr>
            <w:r>
              <w:t>до 500</w:t>
            </w:r>
          </w:p>
        </w:tc>
        <w:tc>
          <w:tcPr>
            <w:tcW w:w="793" w:type="dxa"/>
            <w:tcBorders>
              <w:top w:val="nil"/>
              <w:bottom w:val="nil"/>
            </w:tcBorders>
            <w:vAlign w:val="center"/>
          </w:tcPr>
          <w:p w:rsidR="00A15A6B" w:rsidRDefault="00A15A6B">
            <w:pPr>
              <w:pStyle w:val="ConsPlusNormal"/>
              <w:jc w:val="center"/>
            </w:pPr>
            <w:r>
              <w:t>0,63</w:t>
            </w:r>
          </w:p>
        </w:tc>
        <w:tc>
          <w:tcPr>
            <w:tcW w:w="793" w:type="dxa"/>
            <w:tcBorders>
              <w:top w:val="nil"/>
              <w:bottom w:val="nil"/>
            </w:tcBorders>
            <w:vAlign w:val="center"/>
          </w:tcPr>
          <w:p w:rsidR="00A15A6B" w:rsidRDefault="00A15A6B">
            <w:pPr>
              <w:pStyle w:val="ConsPlusNormal"/>
              <w:jc w:val="center"/>
            </w:pPr>
            <w:r>
              <w:t>1,02</w:t>
            </w:r>
          </w:p>
        </w:tc>
        <w:tc>
          <w:tcPr>
            <w:tcW w:w="793" w:type="dxa"/>
            <w:tcBorders>
              <w:top w:val="nil"/>
              <w:bottom w:val="nil"/>
            </w:tcBorders>
            <w:vAlign w:val="center"/>
          </w:tcPr>
          <w:p w:rsidR="00A15A6B" w:rsidRDefault="00A15A6B">
            <w:pPr>
              <w:pStyle w:val="ConsPlusNormal"/>
              <w:jc w:val="center"/>
            </w:pPr>
            <w:r>
              <w:t>2,19</w:t>
            </w:r>
          </w:p>
        </w:tc>
        <w:tc>
          <w:tcPr>
            <w:tcW w:w="793" w:type="dxa"/>
            <w:tcBorders>
              <w:top w:val="nil"/>
              <w:bottom w:val="nil"/>
            </w:tcBorders>
            <w:vAlign w:val="center"/>
          </w:tcPr>
          <w:p w:rsidR="00A15A6B" w:rsidRDefault="00A15A6B">
            <w:pPr>
              <w:pStyle w:val="ConsPlusNormal"/>
              <w:jc w:val="center"/>
            </w:pPr>
            <w:r>
              <w:t>4,37</w:t>
            </w:r>
          </w:p>
        </w:tc>
        <w:tc>
          <w:tcPr>
            <w:tcW w:w="793" w:type="dxa"/>
            <w:tcBorders>
              <w:top w:val="nil"/>
              <w:bottom w:val="nil"/>
            </w:tcBorders>
            <w:vAlign w:val="center"/>
          </w:tcPr>
          <w:p w:rsidR="00A15A6B" w:rsidRDefault="00A15A6B">
            <w:pPr>
              <w:pStyle w:val="ConsPlusNormal"/>
              <w:jc w:val="center"/>
            </w:pPr>
            <w:r>
              <w:t>5,43</w:t>
            </w:r>
          </w:p>
        </w:tc>
        <w:tc>
          <w:tcPr>
            <w:tcW w:w="793" w:type="dxa"/>
            <w:tcBorders>
              <w:top w:val="nil"/>
              <w:bottom w:val="nil"/>
            </w:tcBorders>
            <w:vAlign w:val="center"/>
          </w:tcPr>
          <w:p w:rsidR="00A15A6B" w:rsidRDefault="00A15A6B">
            <w:pPr>
              <w:pStyle w:val="ConsPlusNormal"/>
              <w:jc w:val="center"/>
            </w:pPr>
            <w:r>
              <w:t>7,31</w:t>
            </w:r>
          </w:p>
        </w:tc>
        <w:tc>
          <w:tcPr>
            <w:tcW w:w="793" w:type="dxa"/>
            <w:tcBorders>
              <w:top w:val="nil"/>
              <w:bottom w:val="nil"/>
            </w:tcBorders>
            <w:vAlign w:val="center"/>
          </w:tcPr>
          <w:p w:rsidR="00A15A6B" w:rsidRDefault="00A15A6B">
            <w:pPr>
              <w:pStyle w:val="ConsPlusNormal"/>
              <w:jc w:val="center"/>
            </w:pPr>
            <w:r>
              <w:t>9,25</w:t>
            </w:r>
          </w:p>
        </w:tc>
        <w:tc>
          <w:tcPr>
            <w:tcW w:w="793" w:type="dxa"/>
            <w:tcBorders>
              <w:top w:val="nil"/>
              <w:bottom w:val="nil"/>
            </w:tcBorders>
            <w:vAlign w:val="center"/>
          </w:tcPr>
          <w:p w:rsidR="00A15A6B" w:rsidRDefault="00A15A6B">
            <w:pPr>
              <w:pStyle w:val="ConsPlusNormal"/>
              <w:jc w:val="center"/>
            </w:pPr>
            <w:r>
              <w:t>11,95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22.3.2</w:t>
            </w:r>
          </w:p>
        </w:tc>
        <w:tc>
          <w:tcPr>
            <w:tcW w:w="5272" w:type="dxa"/>
            <w:tcBorders>
              <w:top w:val="nil"/>
              <w:bottom w:val="nil"/>
            </w:tcBorders>
          </w:tcPr>
          <w:p w:rsidR="00A15A6B" w:rsidRDefault="00A15A6B">
            <w:pPr>
              <w:pStyle w:val="ConsPlusNormal"/>
              <w:ind w:left="566"/>
            </w:pPr>
            <w:r>
              <w:t>до 1200</w:t>
            </w:r>
          </w:p>
        </w:tc>
        <w:tc>
          <w:tcPr>
            <w:tcW w:w="793" w:type="dxa"/>
            <w:tcBorders>
              <w:top w:val="nil"/>
              <w:bottom w:val="nil"/>
            </w:tcBorders>
            <w:vAlign w:val="center"/>
          </w:tcPr>
          <w:p w:rsidR="00A15A6B" w:rsidRDefault="00A15A6B">
            <w:pPr>
              <w:pStyle w:val="ConsPlusNormal"/>
              <w:jc w:val="center"/>
            </w:pPr>
            <w:r>
              <w:t>0,41</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1,14</w:t>
            </w:r>
          </w:p>
        </w:tc>
        <w:tc>
          <w:tcPr>
            <w:tcW w:w="793" w:type="dxa"/>
            <w:tcBorders>
              <w:top w:val="nil"/>
              <w:bottom w:val="nil"/>
            </w:tcBorders>
            <w:vAlign w:val="center"/>
          </w:tcPr>
          <w:p w:rsidR="00A15A6B" w:rsidRDefault="00A15A6B">
            <w:pPr>
              <w:pStyle w:val="ConsPlusNormal"/>
              <w:jc w:val="center"/>
            </w:pPr>
            <w:r>
              <w:t>2,00</w:t>
            </w:r>
          </w:p>
        </w:tc>
        <w:tc>
          <w:tcPr>
            <w:tcW w:w="793" w:type="dxa"/>
            <w:tcBorders>
              <w:top w:val="nil"/>
              <w:bottom w:val="nil"/>
            </w:tcBorders>
            <w:vAlign w:val="center"/>
          </w:tcPr>
          <w:p w:rsidR="00A15A6B" w:rsidRDefault="00A15A6B">
            <w:pPr>
              <w:pStyle w:val="ConsPlusNormal"/>
              <w:jc w:val="center"/>
            </w:pPr>
            <w:r>
              <w:t>2,72</w:t>
            </w:r>
          </w:p>
        </w:tc>
        <w:tc>
          <w:tcPr>
            <w:tcW w:w="793" w:type="dxa"/>
            <w:tcBorders>
              <w:top w:val="nil"/>
              <w:bottom w:val="nil"/>
            </w:tcBorders>
            <w:vAlign w:val="center"/>
          </w:tcPr>
          <w:p w:rsidR="00A15A6B" w:rsidRDefault="00A15A6B">
            <w:pPr>
              <w:pStyle w:val="ConsPlusNormal"/>
              <w:jc w:val="center"/>
            </w:pPr>
            <w:r>
              <w:t>3,87</w:t>
            </w:r>
          </w:p>
        </w:tc>
        <w:tc>
          <w:tcPr>
            <w:tcW w:w="793" w:type="dxa"/>
            <w:tcBorders>
              <w:top w:val="nil"/>
              <w:bottom w:val="nil"/>
            </w:tcBorders>
            <w:vAlign w:val="center"/>
          </w:tcPr>
          <w:p w:rsidR="00A15A6B" w:rsidRDefault="00A15A6B">
            <w:pPr>
              <w:pStyle w:val="ConsPlusNormal"/>
              <w:jc w:val="center"/>
            </w:pPr>
            <w:r>
              <w:t>4,79</w:t>
            </w:r>
          </w:p>
        </w:tc>
        <w:tc>
          <w:tcPr>
            <w:tcW w:w="793" w:type="dxa"/>
            <w:tcBorders>
              <w:top w:val="nil"/>
              <w:bottom w:val="nil"/>
            </w:tcBorders>
            <w:vAlign w:val="center"/>
          </w:tcPr>
          <w:p w:rsidR="00A15A6B" w:rsidRDefault="00A15A6B">
            <w:pPr>
              <w:pStyle w:val="ConsPlusNormal"/>
              <w:jc w:val="center"/>
            </w:pPr>
            <w:r>
              <w:t>6,44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22.3.3</w:t>
            </w:r>
          </w:p>
        </w:tc>
        <w:tc>
          <w:tcPr>
            <w:tcW w:w="5272" w:type="dxa"/>
            <w:tcBorders>
              <w:top w:val="nil"/>
              <w:bottom w:val="nil"/>
            </w:tcBorders>
          </w:tcPr>
          <w:p w:rsidR="00A15A6B" w:rsidRDefault="00A15A6B">
            <w:pPr>
              <w:pStyle w:val="ConsPlusNormal"/>
              <w:ind w:left="566"/>
            </w:pPr>
            <w:r>
              <w:t>св. 1200</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0,31</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1,03</w:t>
            </w:r>
          </w:p>
        </w:tc>
        <w:tc>
          <w:tcPr>
            <w:tcW w:w="793" w:type="dxa"/>
            <w:tcBorders>
              <w:top w:val="nil"/>
              <w:bottom w:val="nil"/>
            </w:tcBorders>
            <w:vAlign w:val="center"/>
          </w:tcPr>
          <w:p w:rsidR="00A15A6B" w:rsidRDefault="00A15A6B">
            <w:pPr>
              <w:pStyle w:val="ConsPlusNormal"/>
              <w:jc w:val="center"/>
            </w:pPr>
            <w:r>
              <w:t>1,43</w:t>
            </w:r>
          </w:p>
        </w:tc>
        <w:tc>
          <w:tcPr>
            <w:tcW w:w="793" w:type="dxa"/>
            <w:tcBorders>
              <w:top w:val="nil"/>
              <w:bottom w:val="nil"/>
            </w:tcBorders>
            <w:vAlign w:val="center"/>
          </w:tcPr>
          <w:p w:rsidR="00A15A6B" w:rsidRDefault="00A15A6B">
            <w:pPr>
              <w:pStyle w:val="ConsPlusNormal"/>
              <w:jc w:val="center"/>
            </w:pPr>
            <w:r>
              <w:t>2,05</w:t>
            </w:r>
          </w:p>
        </w:tc>
        <w:tc>
          <w:tcPr>
            <w:tcW w:w="793" w:type="dxa"/>
            <w:tcBorders>
              <w:top w:val="nil"/>
              <w:bottom w:val="nil"/>
            </w:tcBorders>
            <w:vAlign w:val="center"/>
          </w:tcPr>
          <w:p w:rsidR="00A15A6B" w:rsidRDefault="00A15A6B">
            <w:pPr>
              <w:pStyle w:val="ConsPlusNormal"/>
              <w:jc w:val="center"/>
            </w:pPr>
            <w:r>
              <w:t>2,66</w:t>
            </w:r>
          </w:p>
        </w:tc>
        <w:tc>
          <w:tcPr>
            <w:tcW w:w="793" w:type="dxa"/>
            <w:tcBorders>
              <w:top w:val="nil"/>
              <w:bottom w:val="nil"/>
            </w:tcBorders>
            <w:vAlign w:val="center"/>
          </w:tcPr>
          <w:p w:rsidR="00A15A6B" w:rsidRDefault="00A15A6B">
            <w:pPr>
              <w:pStyle w:val="ConsPlusNormal"/>
              <w:jc w:val="center"/>
            </w:pPr>
            <w:r>
              <w:t>3,38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22.4</w:t>
            </w:r>
          </w:p>
        </w:tc>
        <w:tc>
          <w:tcPr>
            <w:tcW w:w="5272" w:type="dxa"/>
            <w:tcBorders>
              <w:top w:val="nil"/>
              <w:bottom w:val="nil"/>
            </w:tcBorders>
          </w:tcPr>
          <w:p w:rsidR="00A15A6B" w:rsidRDefault="00A15A6B">
            <w:pPr>
              <w:pStyle w:val="ConsPlusNormal"/>
              <w:ind w:firstLine="283"/>
            </w:pPr>
            <w:r>
              <w:t>железобетонных</w:t>
            </w:r>
          </w:p>
        </w:tc>
        <w:tc>
          <w:tcPr>
            <w:tcW w:w="793" w:type="dxa"/>
            <w:tcBorders>
              <w:top w:val="nil"/>
              <w:bottom w:val="nil"/>
            </w:tcBorders>
            <w:vAlign w:val="center"/>
          </w:tcPr>
          <w:p w:rsidR="00A15A6B" w:rsidRDefault="00A15A6B">
            <w:pPr>
              <w:pStyle w:val="ConsPlusNormal"/>
              <w:jc w:val="center"/>
            </w:pPr>
            <w:r>
              <w:t>0,61</w:t>
            </w:r>
          </w:p>
        </w:tc>
        <w:tc>
          <w:tcPr>
            <w:tcW w:w="793" w:type="dxa"/>
            <w:tcBorders>
              <w:top w:val="nil"/>
              <w:bottom w:val="nil"/>
            </w:tcBorders>
            <w:vAlign w:val="center"/>
          </w:tcPr>
          <w:p w:rsidR="00A15A6B" w:rsidRDefault="00A15A6B">
            <w:pPr>
              <w:pStyle w:val="ConsPlusNormal"/>
              <w:jc w:val="center"/>
            </w:pPr>
            <w:r>
              <w:t>0,92</w:t>
            </w:r>
          </w:p>
        </w:tc>
        <w:tc>
          <w:tcPr>
            <w:tcW w:w="793" w:type="dxa"/>
            <w:tcBorders>
              <w:top w:val="nil"/>
              <w:bottom w:val="nil"/>
            </w:tcBorders>
            <w:vAlign w:val="center"/>
          </w:tcPr>
          <w:p w:rsidR="00A15A6B" w:rsidRDefault="00A15A6B">
            <w:pPr>
              <w:pStyle w:val="ConsPlusNormal"/>
              <w:jc w:val="center"/>
            </w:pPr>
            <w:r>
              <w:t>1,44</w:t>
            </w:r>
          </w:p>
        </w:tc>
        <w:tc>
          <w:tcPr>
            <w:tcW w:w="793" w:type="dxa"/>
            <w:tcBorders>
              <w:top w:val="nil"/>
              <w:bottom w:val="nil"/>
            </w:tcBorders>
            <w:vAlign w:val="center"/>
          </w:tcPr>
          <w:p w:rsidR="00A15A6B" w:rsidRDefault="00A15A6B">
            <w:pPr>
              <w:pStyle w:val="ConsPlusNormal"/>
              <w:jc w:val="center"/>
            </w:pPr>
            <w:r>
              <w:t>2,60</w:t>
            </w:r>
          </w:p>
        </w:tc>
        <w:tc>
          <w:tcPr>
            <w:tcW w:w="793" w:type="dxa"/>
            <w:tcBorders>
              <w:top w:val="nil"/>
              <w:bottom w:val="nil"/>
            </w:tcBorders>
            <w:vAlign w:val="center"/>
          </w:tcPr>
          <w:p w:rsidR="00A15A6B" w:rsidRDefault="00A15A6B">
            <w:pPr>
              <w:pStyle w:val="ConsPlusNormal"/>
              <w:jc w:val="center"/>
            </w:pPr>
            <w:r>
              <w:t>2,91</w:t>
            </w:r>
          </w:p>
        </w:tc>
        <w:tc>
          <w:tcPr>
            <w:tcW w:w="793" w:type="dxa"/>
            <w:tcBorders>
              <w:top w:val="nil"/>
              <w:bottom w:val="nil"/>
            </w:tcBorders>
            <w:vAlign w:val="center"/>
          </w:tcPr>
          <w:p w:rsidR="00A15A6B" w:rsidRDefault="00A15A6B">
            <w:pPr>
              <w:pStyle w:val="ConsPlusNormal"/>
              <w:jc w:val="center"/>
            </w:pPr>
            <w:r>
              <w:t>4,37</w:t>
            </w:r>
          </w:p>
        </w:tc>
        <w:tc>
          <w:tcPr>
            <w:tcW w:w="793" w:type="dxa"/>
            <w:tcBorders>
              <w:top w:val="nil"/>
              <w:bottom w:val="nil"/>
            </w:tcBorders>
            <w:vAlign w:val="center"/>
          </w:tcPr>
          <w:p w:rsidR="00A15A6B" w:rsidRDefault="00A15A6B">
            <w:pPr>
              <w:pStyle w:val="ConsPlusNormal"/>
              <w:jc w:val="center"/>
            </w:pPr>
            <w:r>
              <w:t>5,41</w:t>
            </w:r>
          </w:p>
        </w:tc>
        <w:tc>
          <w:tcPr>
            <w:tcW w:w="793" w:type="dxa"/>
            <w:tcBorders>
              <w:top w:val="nil"/>
              <w:bottom w:val="nil"/>
            </w:tcBorders>
            <w:vAlign w:val="center"/>
          </w:tcPr>
          <w:p w:rsidR="00A15A6B" w:rsidRDefault="00A15A6B">
            <w:pPr>
              <w:pStyle w:val="ConsPlusNormal"/>
              <w:jc w:val="center"/>
            </w:pPr>
            <w:r>
              <w:t>7,59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22.5</w:t>
            </w:r>
          </w:p>
        </w:tc>
        <w:tc>
          <w:tcPr>
            <w:tcW w:w="5272" w:type="dxa"/>
            <w:tcBorders>
              <w:top w:val="nil"/>
              <w:bottom w:val="nil"/>
            </w:tcBorders>
          </w:tcPr>
          <w:p w:rsidR="00A15A6B" w:rsidRDefault="00A15A6B">
            <w:pPr>
              <w:pStyle w:val="ConsPlusNormal"/>
              <w:ind w:firstLine="283"/>
            </w:pPr>
            <w:r>
              <w:t>полиэтиленовых</w:t>
            </w:r>
          </w:p>
        </w:tc>
        <w:tc>
          <w:tcPr>
            <w:tcW w:w="793" w:type="dxa"/>
            <w:tcBorders>
              <w:top w:val="nil"/>
              <w:bottom w:val="nil"/>
            </w:tcBorders>
            <w:vAlign w:val="center"/>
          </w:tcPr>
          <w:p w:rsidR="00A15A6B" w:rsidRDefault="00A15A6B">
            <w:pPr>
              <w:pStyle w:val="ConsPlusNormal"/>
              <w:jc w:val="center"/>
            </w:pPr>
            <w:r>
              <w:t>0,50</w:t>
            </w:r>
          </w:p>
        </w:tc>
        <w:tc>
          <w:tcPr>
            <w:tcW w:w="793" w:type="dxa"/>
            <w:tcBorders>
              <w:top w:val="nil"/>
              <w:bottom w:val="nil"/>
            </w:tcBorders>
            <w:vAlign w:val="center"/>
          </w:tcPr>
          <w:p w:rsidR="00A15A6B" w:rsidRDefault="00A15A6B">
            <w:pPr>
              <w:pStyle w:val="ConsPlusNormal"/>
              <w:jc w:val="center"/>
            </w:pPr>
            <w:r>
              <w:t>1,59</w:t>
            </w:r>
          </w:p>
        </w:tc>
        <w:tc>
          <w:tcPr>
            <w:tcW w:w="793" w:type="dxa"/>
            <w:tcBorders>
              <w:top w:val="nil"/>
              <w:bottom w:val="nil"/>
            </w:tcBorders>
            <w:vAlign w:val="center"/>
          </w:tcPr>
          <w:p w:rsidR="00A15A6B" w:rsidRDefault="00A15A6B">
            <w:pPr>
              <w:pStyle w:val="ConsPlusNormal"/>
              <w:jc w:val="center"/>
            </w:pPr>
            <w:r>
              <w:t>2,38</w:t>
            </w:r>
          </w:p>
        </w:tc>
        <w:tc>
          <w:tcPr>
            <w:tcW w:w="793" w:type="dxa"/>
            <w:tcBorders>
              <w:top w:val="nil"/>
              <w:bottom w:val="nil"/>
            </w:tcBorders>
            <w:vAlign w:val="center"/>
          </w:tcPr>
          <w:p w:rsidR="00A15A6B" w:rsidRDefault="00A15A6B">
            <w:pPr>
              <w:pStyle w:val="ConsPlusNormal"/>
              <w:jc w:val="center"/>
            </w:pPr>
            <w:r>
              <w:t>3,58</w:t>
            </w:r>
          </w:p>
        </w:tc>
        <w:tc>
          <w:tcPr>
            <w:tcW w:w="793" w:type="dxa"/>
            <w:tcBorders>
              <w:top w:val="nil"/>
              <w:bottom w:val="nil"/>
            </w:tcBorders>
            <w:vAlign w:val="center"/>
          </w:tcPr>
          <w:p w:rsidR="00A15A6B" w:rsidRDefault="00A15A6B">
            <w:pPr>
              <w:pStyle w:val="ConsPlusNormal"/>
              <w:jc w:val="center"/>
            </w:pPr>
            <w:r>
              <w:t>4,17</w:t>
            </w:r>
          </w:p>
        </w:tc>
        <w:tc>
          <w:tcPr>
            <w:tcW w:w="793" w:type="dxa"/>
            <w:tcBorders>
              <w:top w:val="nil"/>
              <w:bottom w:val="nil"/>
            </w:tcBorders>
            <w:vAlign w:val="center"/>
          </w:tcPr>
          <w:p w:rsidR="00A15A6B" w:rsidRDefault="00A15A6B">
            <w:pPr>
              <w:pStyle w:val="ConsPlusNormal"/>
              <w:jc w:val="center"/>
            </w:pPr>
            <w:r>
              <w:t>6,45</w:t>
            </w:r>
          </w:p>
        </w:tc>
        <w:tc>
          <w:tcPr>
            <w:tcW w:w="793" w:type="dxa"/>
            <w:tcBorders>
              <w:top w:val="nil"/>
              <w:bottom w:val="nil"/>
            </w:tcBorders>
            <w:vAlign w:val="center"/>
          </w:tcPr>
          <w:p w:rsidR="00A15A6B" w:rsidRDefault="00A15A6B">
            <w:pPr>
              <w:pStyle w:val="ConsPlusNormal"/>
              <w:jc w:val="center"/>
            </w:pPr>
            <w:r>
              <w:t>8,43</w:t>
            </w:r>
          </w:p>
        </w:tc>
        <w:tc>
          <w:tcPr>
            <w:tcW w:w="793" w:type="dxa"/>
            <w:tcBorders>
              <w:top w:val="nil"/>
              <w:bottom w:val="nil"/>
            </w:tcBorders>
            <w:vAlign w:val="center"/>
          </w:tcPr>
          <w:p w:rsidR="00A15A6B" w:rsidRDefault="00A15A6B">
            <w:pPr>
              <w:pStyle w:val="ConsPlusNormal"/>
              <w:jc w:val="center"/>
            </w:pPr>
            <w:r>
              <w:t>10,82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Изоляция стальных трубопроводов: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22.6</w:t>
            </w:r>
          </w:p>
        </w:tc>
        <w:tc>
          <w:tcPr>
            <w:tcW w:w="5272" w:type="dxa"/>
            <w:tcBorders>
              <w:top w:val="nil"/>
              <w:bottom w:val="nil"/>
            </w:tcBorders>
          </w:tcPr>
          <w:p w:rsidR="00A15A6B" w:rsidRDefault="00A15A6B">
            <w:pPr>
              <w:pStyle w:val="ConsPlusNormal"/>
              <w:ind w:firstLine="283"/>
            </w:pPr>
            <w:r>
              <w:t>нормальная и усиленная</w:t>
            </w:r>
          </w:p>
        </w:tc>
        <w:tc>
          <w:tcPr>
            <w:tcW w:w="793" w:type="dxa"/>
            <w:tcBorders>
              <w:top w:val="nil"/>
              <w:bottom w:val="nil"/>
            </w:tcBorders>
            <w:vAlign w:val="center"/>
          </w:tcPr>
          <w:p w:rsidR="00A15A6B" w:rsidRDefault="00A15A6B">
            <w:pPr>
              <w:pStyle w:val="ConsPlusNormal"/>
              <w:jc w:val="center"/>
            </w:pPr>
            <w:r>
              <w:t>6,47</w:t>
            </w:r>
          </w:p>
        </w:tc>
        <w:tc>
          <w:tcPr>
            <w:tcW w:w="793" w:type="dxa"/>
            <w:tcBorders>
              <w:top w:val="nil"/>
              <w:bottom w:val="nil"/>
            </w:tcBorders>
            <w:vAlign w:val="center"/>
          </w:tcPr>
          <w:p w:rsidR="00A15A6B" w:rsidRDefault="00A15A6B">
            <w:pPr>
              <w:pStyle w:val="ConsPlusNormal"/>
              <w:jc w:val="center"/>
            </w:pPr>
            <w:r>
              <w:t>6,76</w:t>
            </w:r>
          </w:p>
        </w:tc>
        <w:tc>
          <w:tcPr>
            <w:tcW w:w="793" w:type="dxa"/>
            <w:tcBorders>
              <w:top w:val="nil"/>
              <w:bottom w:val="nil"/>
            </w:tcBorders>
            <w:vAlign w:val="center"/>
          </w:tcPr>
          <w:p w:rsidR="00A15A6B" w:rsidRDefault="00A15A6B">
            <w:pPr>
              <w:pStyle w:val="ConsPlusNormal"/>
              <w:jc w:val="center"/>
            </w:pPr>
            <w:r>
              <w:t>14,38</w:t>
            </w:r>
          </w:p>
        </w:tc>
        <w:tc>
          <w:tcPr>
            <w:tcW w:w="793" w:type="dxa"/>
            <w:tcBorders>
              <w:top w:val="nil"/>
              <w:bottom w:val="nil"/>
            </w:tcBorders>
            <w:vAlign w:val="center"/>
          </w:tcPr>
          <w:p w:rsidR="00A15A6B" w:rsidRDefault="00A15A6B">
            <w:pPr>
              <w:pStyle w:val="ConsPlusNormal"/>
              <w:jc w:val="center"/>
            </w:pPr>
            <w:r>
              <w:t>24,67</w:t>
            </w:r>
          </w:p>
        </w:tc>
        <w:tc>
          <w:tcPr>
            <w:tcW w:w="793" w:type="dxa"/>
            <w:tcBorders>
              <w:top w:val="nil"/>
              <w:bottom w:val="nil"/>
            </w:tcBorders>
            <w:vAlign w:val="center"/>
          </w:tcPr>
          <w:p w:rsidR="00A15A6B" w:rsidRDefault="00A15A6B">
            <w:pPr>
              <w:pStyle w:val="ConsPlusNormal"/>
              <w:jc w:val="center"/>
            </w:pPr>
            <w:r>
              <w:t>27,90</w:t>
            </w:r>
          </w:p>
        </w:tc>
        <w:tc>
          <w:tcPr>
            <w:tcW w:w="793" w:type="dxa"/>
            <w:tcBorders>
              <w:top w:val="nil"/>
              <w:bottom w:val="nil"/>
            </w:tcBorders>
            <w:vAlign w:val="center"/>
          </w:tcPr>
          <w:p w:rsidR="00A15A6B" w:rsidRDefault="00A15A6B">
            <w:pPr>
              <w:pStyle w:val="ConsPlusNormal"/>
              <w:jc w:val="center"/>
            </w:pPr>
            <w:r>
              <w:t>30,08</w:t>
            </w:r>
          </w:p>
        </w:tc>
        <w:tc>
          <w:tcPr>
            <w:tcW w:w="793" w:type="dxa"/>
            <w:tcBorders>
              <w:top w:val="nil"/>
              <w:bottom w:val="nil"/>
            </w:tcBorders>
            <w:vAlign w:val="center"/>
          </w:tcPr>
          <w:p w:rsidR="00A15A6B" w:rsidRDefault="00A15A6B">
            <w:pPr>
              <w:pStyle w:val="ConsPlusNormal"/>
              <w:jc w:val="center"/>
            </w:pPr>
            <w:r>
              <w:t>34,15</w:t>
            </w:r>
          </w:p>
        </w:tc>
        <w:tc>
          <w:tcPr>
            <w:tcW w:w="793" w:type="dxa"/>
            <w:tcBorders>
              <w:top w:val="nil"/>
              <w:bottom w:val="nil"/>
            </w:tcBorders>
            <w:vAlign w:val="center"/>
          </w:tcPr>
          <w:p w:rsidR="00A15A6B" w:rsidRDefault="00A15A6B">
            <w:pPr>
              <w:pStyle w:val="ConsPlusNormal"/>
              <w:jc w:val="center"/>
            </w:pPr>
            <w:r>
              <w:t>37,11</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22.7</w:t>
            </w:r>
          </w:p>
        </w:tc>
        <w:tc>
          <w:tcPr>
            <w:tcW w:w="5272" w:type="dxa"/>
            <w:tcBorders>
              <w:top w:val="nil"/>
              <w:bottom w:val="single" w:sz="4" w:space="0" w:color="auto"/>
            </w:tcBorders>
          </w:tcPr>
          <w:p w:rsidR="00A15A6B" w:rsidRDefault="00A15A6B">
            <w:pPr>
              <w:pStyle w:val="ConsPlusNormal"/>
              <w:ind w:firstLine="283"/>
            </w:pPr>
            <w:r>
              <w:t>весьма усиленная</w:t>
            </w:r>
          </w:p>
        </w:tc>
        <w:tc>
          <w:tcPr>
            <w:tcW w:w="793" w:type="dxa"/>
            <w:tcBorders>
              <w:top w:val="nil"/>
              <w:bottom w:val="single" w:sz="4" w:space="0" w:color="auto"/>
            </w:tcBorders>
            <w:vAlign w:val="center"/>
          </w:tcPr>
          <w:p w:rsidR="00A15A6B" w:rsidRDefault="00A15A6B">
            <w:pPr>
              <w:pStyle w:val="ConsPlusNormal"/>
              <w:jc w:val="center"/>
            </w:pPr>
            <w:r>
              <w:t>1,68</w:t>
            </w:r>
          </w:p>
        </w:tc>
        <w:tc>
          <w:tcPr>
            <w:tcW w:w="793" w:type="dxa"/>
            <w:tcBorders>
              <w:top w:val="nil"/>
              <w:bottom w:val="single" w:sz="4" w:space="0" w:color="auto"/>
            </w:tcBorders>
            <w:vAlign w:val="center"/>
          </w:tcPr>
          <w:p w:rsidR="00A15A6B" w:rsidRDefault="00A15A6B">
            <w:pPr>
              <w:pStyle w:val="ConsPlusNormal"/>
              <w:jc w:val="center"/>
            </w:pPr>
            <w:r>
              <w:t>1,87</w:t>
            </w:r>
          </w:p>
        </w:tc>
        <w:tc>
          <w:tcPr>
            <w:tcW w:w="793" w:type="dxa"/>
            <w:tcBorders>
              <w:top w:val="nil"/>
              <w:bottom w:val="single" w:sz="4" w:space="0" w:color="auto"/>
            </w:tcBorders>
            <w:vAlign w:val="center"/>
          </w:tcPr>
          <w:p w:rsidR="00A15A6B" w:rsidRDefault="00A15A6B">
            <w:pPr>
              <w:pStyle w:val="ConsPlusNormal"/>
              <w:jc w:val="center"/>
            </w:pPr>
            <w:r>
              <w:t>3,46</w:t>
            </w:r>
          </w:p>
        </w:tc>
        <w:tc>
          <w:tcPr>
            <w:tcW w:w="793" w:type="dxa"/>
            <w:tcBorders>
              <w:top w:val="nil"/>
              <w:bottom w:val="single" w:sz="4" w:space="0" w:color="auto"/>
            </w:tcBorders>
            <w:vAlign w:val="center"/>
          </w:tcPr>
          <w:p w:rsidR="00A15A6B" w:rsidRDefault="00A15A6B">
            <w:pPr>
              <w:pStyle w:val="ConsPlusNormal"/>
              <w:jc w:val="center"/>
            </w:pPr>
            <w:r>
              <w:t>5,91</w:t>
            </w:r>
          </w:p>
        </w:tc>
        <w:tc>
          <w:tcPr>
            <w:tcW w:w="793" w:type="dxa"/>
            <w:tcBorders>
              <w:top w:val="nil"/>
              <w:bottom w:val="single" w:sz="4" w:space="0" w:color="auto"/>
            </w:tcBorders>
            <w:vAlign w:val="center"/>
          </w:tcPr>
          <w:p w:rsidR="00A15A6B" w:rsidRDefault="00A15A6B">
            <w:pPr>
              <w:pStyle w:val="ConsPlusNormal"/>
              <w:jc w:val="center"/>
            </w:pPr>
            <w:r>
              <w:t>6,60</w:t>
            </w:r>
          </w:p>
        </w:tc>
        <w:tc>
          <w:tcPr>
            <w:tcW w:w="793" w:type="dxa"/>
            <w:tcBorders>
              <w:top w:val="nil"/>
              <w:bottom w:val="single" w:sz="4" w:space="0" w:color="auto"/>
            </w:tcBorders>
            <w:vAlign w:val="center"/>
          </w:tcPr>
          <w:p w:rsidR="00A15A6B" w:rsidRDefault="00A15A6B">
            <w:pPr>
              <w:pStyle w:val="ConsPlusNormal"/>
              <w:jc w:val="center"/>
            </w:pPr>
            <w:r>
              <w:t>8,12</w:t>
            </w:r>
          </w:p>
        </w:tc>
        <w:tc>
          <w:tcPr>
            <w:tcW w:w="793" w:type="dxa"/>
            <w:tcBorders>
              <w:top w:val="nil"/>
              <w:bottom w:val="single" w:sz="4" w:space="0" w:color="auto"/>
            </w:tcBorders>
            <w:vAlign w:val="center"/>
          </w:tcPr>
          <w:p w:rsidR="00A15A6B" w:rsidRDefault="00A15A6B">
            <w:pPr>
              <w:pStyle w:val="ConsPlusNormal"/>
              <w:jc w:val="center"/>
            </w:pPr>
            <w:r>
              <w:t>10,56</w:t>
            </w:r>
          </w:p>
        </w:tc>
        <w:tc>
          <w:tcPr>
            <w:tcW w:w="793" w:type="dxa"/>
            <w:tcBorders>
              <w:top w:val="nil"/>
              <w:bottom w:val="single" w:sz="4" w:space="0" w:color="auto"/>
            </w:tcBorders>
            <w:vAlign w:val="center"/>
          </w:tcPr>
          <w:p w:rsidR="00A15A6B" w:rsidRDefault="00A15A6B">
            <w:pPr>
              <w:pStyle w:val="ConsPlusNormal"/>
              <w:jc w:val="center"/>
            </w:pPr>
            <w:r>
              <w:t>12,31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pPr>
            <w:r>
              <w:t>22.8</w:t>
            </w:r>
          </w:p>
        </w:tc>
        <w:tc>
          <w:tcPr>
            <w:tcW w:w="5272" w:type="dxa"/>
            <w:tcBorders>
              <w:top w:val="single" w:sz="4" w:space="0" w:color="auto"/>
              <w:bottom w:val="nil"/>
            </w:tcBorders>
          </w:tcPr>
          <w:p w:rsidR="00A15A6B" w:rsidRDefault="00A15A6B">
            <w:pPr>
              <w:pStyle w:val="ConsPlusNormal"/>
            </w:pPr>
            <w:r>
              <w:t>Нормальная, усиленная и весьма усиленная изоляция стыков и фасонных частей стальных трубопроводов</w:t>
            </w:r>
          </w:p>
        </w:tc>
        <w:tc>
          <w:tcPr>
            <w:tcW w:w="793" w:type="dxa"/>
            <w:tcBorders>
              <w:top w:val="single" w:sz="4" w:space="0" w:color="auto"/>
              <w:bottom w:val="nil"/>
            </w:tcBorders>
            <w:vAlign w:val="center"/>
          </w:tcPr>
          <w:p w:rsidR="00A15A6B" w:rsidRDefault="00A15A6B">
            <w:pPr>
              <w:pStyle w:val="ConsPlusNormal"/>
              <w:jc w:val="center"/>
            </w:pPr>
            <w:r>
              <w:t>2,47</w:t>
            </w:r>
          </w:p>
        </w:tc>
        <w:tc>
          <w:tcPr>
            <w:tcW w:w="793" w:type="dxa"/>
            <w:tcBorders>
              <w:top w:val="single" w:sz="4" w:space="0" w:color="auto"/>
              <w:bottom w:val="nil"/>
            </w:tcBorders>
            <w:vAlign w:val="center"/>
          </w:tcPr>
          <w:p w:rsidR="00A15A6B" w:rsidRDefault="00A15A6B">
            <w:pPr>
              <w:pStyle w:val="ConsPlusNormal"/>
              <w:jc w:val="center"/>
            </w:pPr>
            <w:r>
              <w:t>4,22</w:t>
            </w:r>
          </w:p>
        </w:tc>
        <w:tc>
          <w:tcPr>
            <w:tcW w:w="793" w:type="dxa"/>
            <w:tcBorders>
              <w:top w:val="single" w:sz="4" w:space="0" w:color="auto"/>
              <w:bottom w:val="nil"/>
            </w:tcBorders>
            <w:vAlign w:val="center"/>
          </w:tcPr>
          <w:p w:rsidR="00A15A6B" w:rsidRDefault="00A15A6B">
            <w:pPr>
              <w:pStyle w:val="ConsPlusNormal"/>
              <w:jc w:val="center"/>
            </w:pPr>
            <w:r>
              <w:t>8,81</w:t>
            </w:r>
          </w:p>
        </w:tc>
        <w:tc>
          <w:tcPr>
            <w:tcW w:w="793" w:type="dxa"/>
            <w:tcBorders>
              <w:top w:val="single" w:sz="4" w:space="0" w:color="auto"/>
              <w:bottom w:val="nil"/>
            </w:tcBorders>
            <w:vAlign w:val="center"/>
          </w:tcPr>
          <w:p w:rsidR="00A15A6B" w:rsidRDefault="00A15A6B">
            <w:pPr>
              <w:pStyle w:val="ConsPlusNormal"/>
              <w:jc w:val="center"/>
            </w:pPr>
            <w:r>
              <w:t>13,99</w:t>
            </w:r>
          </w:p>
        </w:tc>
        <w:tc>
          <w:tcPr>
            <w:tcW w:w="793" w:type="dxa"/>
            <w:tcBorders>
              <w:top w:val="single" w:sz="4" w:space="0" w:color="auto"/>
              <w:bottom w:val="nil"/>
            </w:tcBorders>
            <w:vAlign w:val="center"/>
          </w:tcPr>
          <w:p w:rsidR="00A15A6B" w:rsidRDefault="00A15A6B">
            <w:pPr>
              <w:pStyle w:val="ConsPlusNormal"/>
              <w:jc w:val="center"/>
            </w:pPr>
            <w:r>
              <w:t>18,18</w:t>
            </w:r>
          </w:p>
        </w:tc>
        <w:tc>
          <w:tcPr>
            <w:tcW w:w="793" w:type="dxa"/>
            <w:tcBorders>
              <w:top w:val="single" w:sz="4" w:space="0" w:color="auto"/>
              <w:bottom w:val="nil"/>
            </w:tcBorders>
            <w:vAlign w:val="center"/>
          </w:tcPr>
          <w:p w:rsidR="00A15A6B" w:rsidRDefault="00A15A6B">
            <w:pPr>
              <w:pStyle w:val="ConsPlusNormal"/>
              <w:jc w:val="center"/>
            </w:pPr>
            <w:r>
              <w:t>23,40</w:t>
            </w:r>
          </w:p>
        </w:tc>
        <w:tc>
          <w:tcPr>
            <w:tcW w:w="793" w:type="dxa"/>
            <w:tcBorders>
              <w:top w:val="single" w:sz="4" w:space="0" w:color="auto"/>
              <w:bottom w:val="nil"/>
            </w:tcBorders>
            <w:vAlign w:val="center"/>
          </w:tcPr>
          <w:p w:rsidR="00A15A6B" w:rsidRDefault="00A15A6B">
            <w:pPr>
              <w:pStyle w:val="ConsPlusNormal"/>
              <w:jc w:val="center"/>
            </w:pPr>
            <w:r>
              <w:t>30,55</w:t>
            </w:r>
          </w:p>
        </w:tc>
        <w:tc>
          <w:tcPr>
            <w:tcW w:w="793" w:type="dxa"/>
            <w:tcBorders>
              <w:top w:val="single" w:sz="4" w:space="0" w:color="auto"/>
              <w:bottom w:val="nil"/>
            </w:tcBorders>
            <w:vAlign w:val="center"/>
          </w:tcPr>
          <w:p w:rsidR="00A15A6B" w:rsidRDefault="00A15A6B">
            <w:pPr>
              <w:pStyle w:val="ConsPlusNormal"/>
              <w:jc w:val="center"/>
            </w:pPr>
            <w:r>
              <w:t>36,15</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22.9</w:t>
            </w:r>
          </w:p>
        </w:tc>
        <w:tc>
          <w:tcPr>
            <w:tcW w:w="5272" w:type="dxa"/>
            <w:tcBorders>
              <w:top w:val="nil"/>
              <w:bottom w:val="single" w:sz="4" w:space="0" w:color="auto"/>
            </w:tcBorders>
          </w:tcPr>
          <w:p w:rsidR="00A15A6B" w:rsidRDefault="00A15A6B">
            <w:pPr>
              <w:pStyle w:val="ConsPlusNormal"/>
            </w:pPr>
            <w:r>
              <w:t>Колодцы водопроводные</w:t>
            </w:r>
          </w:p>
        </w:tc>
        <w:tc>
          <w:tcPr>
            <w:tcW w:w="793" w:type="dxa"/>
            <w:tcBorders>
              <w:top w:val="nil"/>
              <w:bottom w:val="single" w:sz="4" w:space="0" w:color="auto"/>
            </w:tcBorders>
            <w:vAlign w:val="center"/>
          </w:tcPr>
          <w:p w:rsidR="00A15A6B" w:rsidRDefault="00A15A6B">
            <w:pPr>
              <w:pStyle w:val="ConsPlusNormal"/>
              <w:jc w:val="center"/>
            </w:pPr>
            <w:r>
              <w:t>1,52</w:t>
            </w:r>
          </w:p>
        </w:tc>
        <w:tc>
          <w:tcPr>
            <w:tcW w:w="793" w:type="dxa"/>
            <w:tcBorders>
              <w:top w:val="nil"/>
              <w:bottom w:val="single" w:sz="4" w:space="0" w:color="auto"/>
            </w:tcBorders>
            <w:vAlign w:val="center"/>
          </w:tcPr>
          <w:p w:rsidR="00A15A6B" w:rsidRDefault="00A15A6B">
            <w:pPr>
              <w:pStyle w:val="ConsPlusNormal"/>
              <w:jc w:val="center"/>
            </w:pPr>
            <w:r>
              <w:t>2,14</w:t>
            </w:r>
          </w:p>
        </w:tc>
        <w:tc>
          <w:tcPr>
            <w:tcW w:w="793" w:type="dxa"/>
            <w:tcBorders>
              <w:top w:val="nil"/>
              <w:bottom w:val="single" w:sz="4" w:space="0" w:color="auto"/>
            </w:tcBorders>
            <w:vAlign w:val="center"/>
          </w:tcPr>
          <w:p w:rsidR="00A15A6B" w:rsidRDefault="00A15A6B">
            <w:pPr>
              <w:pStyle w:val="ConsPlusNormal"/>
              <w:jc w:val="center"/>
            </w:pPr>
            <w:r>
              <w:t>4,77</w:t>
            </w:r>
          </w:p>
        </w:tc>
        <w:tc>
          <w:tcPr>
            <w:tcW w:w="793" w:type="dxa"/>
            <w:tcBorders>
              <w:top w:val="nil"/>
              <w:bottom w:val="single" w:sz="4" w:space="0" w:color="auto"/>
            </w:tcBorders>
            <w:vAlign w:val="center"/>
          </w:tcPr>
          <w:p w:rsidR="00A15A6B" w:rsidRDefault="00A15A6B">
            <w:pPr>
              <w:pStyle w:val="ConsPlusNormal"/>
              <w:jc w:val="center"/>
            </w:pPr>
            <w:r>
              <w:t>6,44</w:t>
            </w:r>
          </w:p>
        </w:tc>
        <w:tc>
          <w:tcPr>
            <w:tcW w:w="793" w:type="dxa"/>
            <w:tcBorders>
              <w:top w:val="nil"/>
              <w:bottom w:val="single" w:sz="4" w:space="0" w:color="auto"/>
            </w:tcBorders>
            <w:vAlign w:val="center"/>
          </w:tcPr>
          <w:p w:rsidR="00A15A6B" w:rsidRDefault="00A15A6B">
            <w:pPr>
              <w:pStyle w:val="ConsPlusNormal"/>
              <w:jc w:val="center"/>
            </w:pPr>
            <w:r>
              <w:t>8,51</w:t>
            </w:r>
          </w:p>
        </w:tc>
        <w:tc>
          <w:tcPr>
            <w:tcW w:w="793" w:type="dxa"/>
            <w:tcBorders>
              <w:top w:val="nil"/>
              <w:bottom w:val="single" w:sz="4" w:space="0" w:color="auto"/>
            </w:tcBorders>
            <w:vAlign w:val="center"/>
          </w:tcPr>
          <w:p w:rsidR="00A15A6B" w:rsidRDefault="00A15A6B">
            <w:pPr>
              <w:pStyle w:val="ConsPlusNormal"/>
              <w:jc w:val="center"/>
            </w:pPr>
            <w:r>
              <w:t>11,30</w:t>
            </w:r>
          </w:p>
        </w:tc>
        <w:tc>
          <w:tcPr>
            <w:tcW w:w="793" w:type="dxa"/>
            <w:tcBorders>
              <w:top w:val="nil"/>
              <w:bottom w:val="single" w:sz="4" w:space="0" w:color="auto"/>
            </w:tcBorders>
            <w:vAlign w:val="center"/>
          </w:tcPr>
          <w:p w:rsidR="00A15A6B" w:rsidRDefault="00A15A6B">
            <w:pPr>
              <w:pStyle w:val="ConsPlusNormal"/>
              <w:jc w:val="center"/>
            </w:pPr>
            <w:r>
              <w:t>14,51</w:t>
            </w:r>
          </w:p>
        </w:tc>
        <w:tc>
          <w:tcPr>
            <w:tcW w:w="793" w:type="dxa"/>
            <w:tcBorders>
              <w:top w:val="nil"/>
              <w:bottom w:val="single" w:sz="4" w:space="0" w:color="auto"/>
            </w:tcBorders>
            <w:vAlign w:val="center"/>
          </w:tcPr>
          <w:p w:rsidR="00A15A6B" w:rsidRDefault="00A15A6B">
            <w:pPr>
              <w:pStyle w:val="ConsPlusNormal"/>
              <w:jc w:val="center"/>
            </w:pPr>
            <w:r>
              <w:t>18,47</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r>
              <w:t>23</w:t>
            </w:r>
          </w:p>
        </w:tc>
        <w:tc>
          <w:tcPr>
            <w:tcW w:w="5272" w:type="dxa"/>
            <w:tcBorders>
              <w:top w:val="single" w:sz="4" w:space="0" w:color="auto"/>
              <w:bottom w:val="single" w:sz="4" w:space="0" w:color="auto"/>
            </w:tcBorders>
          </w:tcPr>
          <w:p w:rsidR="00A15A6B" w:rsidRDefault="00A15A6B">
            <w:pPr>
              <w:pStyle w:val="ConsPlusNormal"/>
            </w:pPr>
            <w:r>
              <w:t>Канализация - наружные сети</w:t>
            </w: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pPr>
            <w:r>
              <w:t>23.1</w:t>
            </w:r>
          </w:p>
        </w:tc>
        <w:tc>
          <w:tcPr>
            <w:tcW w:w="5272" w:type="dxa"/>
            <w:tcBorders>
              <w:top w:val="single" w:sz="4" w:space="0" w:color="auto"/>
              <w:bottom w:val="nil"/>
            </w:tcBorders>
          </w:tcPr>
          <w:p w:rsidR="00A15A6B" w:rsidRDefault="00A15A6B">
            <w:pPr>
              <w:pStyle w:val="ConsPlusNormal"/>
            </w:pPr>
            <w:r>
              <w:t>Трубопроводы из труб:</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23.1.1</w:t>
            </w:r>
          </w:p>
        </w:tc>
        <w:tc>
          <w:tcPr>
            <w:tcW w:w="5272" w:type="dxa"/>
            <w:tcBorders>
              <w:top w:val="nil"/>
              <w:bottom w:val="nil"/>
            </w:tcBorders>
          </w:tcPr>
          <w:p w:rsidR="00A15A6B" w:rsidRDefault="00A15A6B">
            <w:pPr>
              <w:pStyle w:val="ConsPlusNormal"/>
              <w:ind w:firstLine="283"/>
            </w:pPr>
            <w:r>
              <w:t>асбестоцементных</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2,62</w:t>
            </w:r>
          </w:p>
        </w:tc>
        <w:tc>
          <w:tcPr>
            <w:tcW w:w="793" w:type="dxa"/>
            <w:tcBorders>
              <w:top w:val="nil"/>
              <w:bottom w:val="nil"/>
            </w:tcBorders>
            <w:vAlign w:val="center"/>
          </w:tcPr>
          <w:p w:rsidR="00A15A6B" w:rsidRDefault="00A15A6B">
            <w:pPr>
              <w:pStyle w:val="ConsPlusNormal"/>
              <w:jc w:val="center"/>
            </w:pPr>
            <w:r>
              <w:t>4,75</w:t>
            </w:r>
          </w:p>
        </w:tc>
        <w:tc>
          <w:tcPr>
            <w:tcW w:w="793" w:type="dxa"/>
            <w:tcBorders>
              <w:top w:val="nil"/>
              <w:bottom w:val="nil"/>
            </w:tcBorders>
            <w:vAlign w:val="center"/>
          </w:tcPr>
          <w:p w:rsidR="00A15A6B" w:rsidRDefault="00A15A6B">
            <w:pPr>
              <w:pStyle w:val="ConsPlusNormal"/>
              <w:jc w:val="center"/>
            </w:pPr>
            <w:r>
              <w:t>7,80</w:t>
            </w:r>
          </w:p>
        </w:tc>
        <w:tc>
          <w:tcPr>
            <w:tcW w:w="793" w:type="dxa"/>
            <w:tcBorders>
              <w:top w:val="nil"/>
              <w:bottom w:val="nil"/>
            </w:tcBorders>
            <w:vAlign w:val="center"/>
          </w:tcPr>
          <w:p w:rsidR="00A15A6B" w:rsidRDefault="00A15A6B">
            <w:pPr>
              <w:pStyle w:val="ConsPlusNormal"/>
              <w:jc w:val="center"/>
            </w:pPr>
            <w:r>
              <w:t>10,60</w:t>
            </w:r>
          </w:p>
        </w:tc>
        <w:tc>
          <w:tcPr>
            <w:tcW w:w="793" w:type="dxa"/>
            <w:tcBorders>
              <w:top w:val="nil"/>
              <w:bottom w:val="nil"/>
            </w:tcBorders>
            <w:vAlign w:val="center"/>
          </w:tcPr>
          <w:p w:rsidR="00A15A6B" w:rsidRDefault="00A15A6B">
            <w:pPr>
              <w:pStyle w:val="ConsPlusNormal"/>
              <w:jc w:val="center"/>
            </w:pPr>
            <w:r>
              <w:t>14,14</w:t>
            </w:r>
          </w:p>
        </w:tc>
        <w:tc>
          <w:tcPr>
            <w:tcW w:w="793" w:type="dxa"/>
            <w:tcBorders>
              <w:top w:val="nil"/>
              <w:bottom w:val="nil"/>
            </w:tcBorders>
            <w:vAlign w:val="center"/>
          </w:tcPr>
          <w:p w:rsidR="00A15A6B" w:rsidRDefault="00A15A6B">
            <w:pPr>
              <w:pStyle w:val="ConsPlusNormal"/>
              <w:jc w:val="center"/>
            </w:pPr>
            <w:r>
              <w:t>17,84</w:t>
            </w:r>
          </w:p>
        </w:tc>
        <w:tc>
          <w:tcPr>
            <w:tcW w:w="793" w:type="dxa"/>
            <w:tcBorders>
              <w:top w:val="nil"/>
              <w:bottom w:val="nil"/>
            </w:tcBorders>
            <w:vAlign w:val="center"/>
          </w:tcPr>
          <w:p w:rsidR="00A15A6B" w:rsidRDefault="00A15A6B">
            <w:pPr>
              <w:pStyle w:val="ConsPlusNormal"/>
              <w:jc w:val="center"/>
            </w:pPr>
            <w:r>
              <w:t>24,00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23.1.2</w:t>
            </w:r>
          </w:p>
        </w:tc>
        <w:tc>
          <w:tcPr>
            <w:tcW w:w="5272" w:type="dxa"/>
            <w:tcBorders>
              <w:top w:val="nil"/>
              <w:bottom w:val="nil"/>
            </w:tcBorders>
          </w:tcPr>
          <w:p w:rsidR="00A15A6B" w:rsidRDefault="00A15A6B">
            <w:pPr>
              <w:pStyle w:val="ConsPlusNormal"/>
              <w:ind w:firstLine="283"/>
            </w:pPr>
            <w:r>
              <w:t>керамических</w:t>
            </w:r>
          </w:p>
        </w:tc>
        <w:tc>
          <w:tcPr>
            <w:tcW w:w="793" w:type="dxa"/>
            <w:tcBorders>
              <w:top w:val="nil"/>
              <w:bottom w:val="nil"/>
            </w:tcBorders>
            <w:vAlign w:val="center"/>
          </w:tcPr>
          <w:p w:rsidR="00A15A6B" w:rsidRDefault="00A15A6B">
            <w:pPr>
              <w:pStyle w:val="ConsPlusNormal"/>
              <w:jc w:val="center"/>
            </w:pPr>
            <w:r>
              <w:t>0,94</w:t>
            </w:r>
          </w:p>
        </w:tc>
        <w:tc>
          <w:tcPr>
            <w:tcW w:w="793" w:type="dxa"/>
            <w:tcBorders>
              <w:top w:val="nil"/>
              <w:bottom w:val="nil"/>
            </w:tcBorders>
            <w:vAlign w:val="center"/>
          </w:tcPr>
          <w:p w:rsidR="00A15A6B" w:rsidRDefault="00A15A6B">
            <w:pPr>
              <w:pStyle w:val="ConsPlusNormal"/>
              <w:jc w:val="center"/>
            </w:pPr>
            <w:r>
              <w:t>2,00</w:t>
            </w:r>
          </w:p>
        </w:tc>
        <w:tc>
          <w:tcPr>
            <w:tcW w:w="793" w:type="dxa"/>
            <w:tcBorders>
              <w:top w:val="nil"/>
              <w:bottom w:val="nil"/>
            </w:tcBorders>
            <w:vAlign w:val="center"/>
          </w:tcPr>
          <w:p w:rsidR="00A15A6B" w:rsidRDefault="00A15A6B">
            <w:pPr>
              <w:pStyle w:val="ConsPlusNormal"/>
              <w:jc w:val="center"/>
            </w:pPr>
            <w:r>
              <w:t>3,56</w:t>
            </w:r>
          </w:p>
        </w:tc>
        <w:tc>
          <w:tcPr>
            <w:tcW w:w="793" w:type="dxa"/>
            <w:tcBorders>
              <w:top w:val="nil"/>
              <w:bottom w:val="nil"/>
            </w:tcBorders>
            <w:vAlign w:val="center"/>
          </w:tcPr>
          <w:p w:rsidR="00A15A6B" w:rsidRDefault="00A15A6B">
            <w:pPr>
              <w:pStyle w:val="ConsPlusNormal"/>
              <w:jc w:val="center"/>
            </w:pPr>
            <w:r>
              <w:t>5,19</w:t>
            </w:r>
          </w:p>
        </w:tc>
        <w:tc>
          <w:tcPr>
            <w:tcW w:w="793" w:type="dxa"/>
            <w:tcBorders>
              <w:top w:val="nil"/>
              <w:bottom w:val="nil"/>
            </w:tcBorders>
            <w:vAlign w:val="center"/>
          </w:tcPr>
          <w:p w:rsidR="00A15A6B" w:rsidRDefault="00A15A6B">
            <w:pPr>
              <w:pStyle w:val="ConsPlusNormal"/>
              <w:jc w:val="center"/>
            </w:pPr>
            <w:r>
              <w:t>7,48</w:t>
            </w:r>
          </w:p>
        </w:tc>
        <w:tc>
          <w:tcPr>
            <w:tcW w:w="793" w:type="dxa"/>
            <w:tcBorders>
              <w:top w:val="nil"/>
              <w:bottom w:val="nil"/>
            </w:tcBorders>
            <w:vAlign w:val="center"/>
          </w:tcPr>
          <w:p w:rsidR="00A15A6B" w:rsidRDefault="00A15A6B">
            <w:pPr>
              <w:pStyle w:val="ConsPlusNormal"/>
              <w:jc w:val="center"/>
            </w:pPr>
            <w:r>
              <w:t>9,76</w:t>
            </w:r>
          </w:p>
        </w:tc>
        <w:tc>
          <w:tcPr>
            <w:tcW w:w="793" w:type="dxa"/>
            <w:tcBorders>
              <w:top w:val="nil"/>
              <w:bottom w:val="nil"/>
            </w:tcBorders>
            <w:vAlign w:val="center"/>
          </w:tcPr>
          <w:p w:rsidR="00A15A6B" w:rsidRDefault="00A15A6B">
            <w:pPr>
              <w:pStyle w:val="ConsPlusNormal"/>
              <w:jc w:val="center"/>
            </w:pPr>
            <w:r>
              <w:t>12,37</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23.1.3</w:t>
            </w:r>
          </w:p>
        </w:tc>
        <w:tc>
          <w:tcPr>
            <w:tcW w:w="5272" w:type="dxa"/>
            <w:tcBorders>
              <w:top w:val="nil"/>
              <w:bottom w:val="nil"/>
            </w:tcBorders>
          </w:tcPr>
          <w:p w:rsidR="00A15A6B" w:rsidRDefault="00A15A6B">
            <w:pPr>
              <w:pStyle w:val="ConsPlusNormal"/>
              <w:ind w:firstLine="283"/>
            </w:pPr>
            <w:r>
              <w:t>бетонных и железобетонных</w:t>
            </w:r>
          </w:p>
        </w:tc>
        <w:tc>
          <w:tcPr>
            <w:tcW w:w="793" w:type="dxa"/>
            <w:tcBorders>
              <w:top w:val="nil"/>
              <w:bottom w:val="nil"/>
            </w:tcBorders>
            <w:vAlign w:val="center"/>
          </w:tcPr>
          <w:p w:rsidR="00A15A6B" w:rsidRDefault="00A15A6B">
            <w:pPr>
              <w:pStyle w:val="ConsPlusNormal"/>
              <w:jc w:val="center"/>
            </w:pPr>
            <w:r>
              <w:t>0,57</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1,45</w:t>
            </w:r>
          </w:p>
        </w:tc>
        <w:tc>
          <w:tcPr>
            <w:tcW w:w="793" w:type="dxa"/>
            <w:tcBorders>
              <w:top w:val="nil"/>
              <w:bottom w:val="nil"/>
            </w:tcBorders>
            <w:vAlign w:val="center"/>
          </w:tcPr>
          <w:p w:rsidR="00A15A6B" w:rsidRDefault="00A15A6B">
            <w:pPr>
              <w:pStyle w:val="ConsPlusNormal"/>
              <w:jc w:val="center"/>
            </w:pPr>
            <w:r>
              <w:t>2,62</w:t>
            </w:r>
          </w:p>
        </w:tc>
        <w:tc>
          <w:tcPr>
            <w:tcW w:w="793" w:type="dxa"/>
            <w:tcBorders>
              <w:top w:val="nil"/>
              <w:bottom w:val="nil"/>
            </w:tcBorders>
            <w:vAlign w:val="center"/>
          </w:tcPr>
          <w:p w:rsidR="00A15A6B" w:rsidRDefault="00A15A6B">
            <w:pPr>
              <w:pStyle w:val="ConsPlusNormal"/>
              <w:jc w:val="center"/>
            </w:pPr>
            <w:r>
              <w:t>2,97</w:t>
            </w:r>
          </w:p>
        </w:tc>
        <w:tc>
          <w:tcPr>
            <w:tcW w:w="793" w:type="dxa"/>
            <w:tcBorders>
              <w:top w:val="nil"/>
              <w:bottom w:val="nil"/>
            </w:tcBorders>
            <w:vAlign w:val="center"/>
          </w:tcPr>
          <w:p w:rsidR="00A15A6B" w:rsidRDefault="00A15A6B">
            <w:pPr>
              <w:pStyle w:val="ConsPlusNormal"/>
              <w:jc w:val="center"/>
            </w:pPr>
            <w:r>
              <w:t>4,45</w:t>
            </w:r>
          </w:p>
        </w:tc>
        <w:tc>
          <w:tcPr>
            <w:tcW w:w="793" w:type="dxa"/>
            <w:tcBorders>
              <w:top w:val="nil"/>
              <w:bottom w:val="nil"/>
            </w:tcBorders>
            <w:vAlign w:val="center"/>
          </w:tcPr>
          <w:p w:rsidR="00A15A6B" w:rsidRDefault="00A15A6B">
            <w:pPr>
              <w:pStyle w:val="ConsPlusNormal"/>
              <w:jc w:val="center"/>
            </w:pPr>
            <w:r>
              <w:t>5,53</w:t>
            </w:r>
          </w:p>
        </w:tc>
        <w:tc>
          <w:tcPr>
            <w:tcW w:w="793" w:type="dxa"/>
            <w:tcBorders>
              <w:top w:val="nil"/>
              <w:bottom w:val="nil"/>
            </w:tcBorders>
            <w:vAlign w:val="center"/>
          </w:tcPr>
          <w:p w:rsidR="00A15A6B" w:rsidRDefault="00A15A6B">
            <w:pPr>
              <w:pStyle w:val="ConsPlusNormal"/>
              <w:jc w:val="center"/>
            </w:pPr>
            <w:r>
              <w:t>7,36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23.2</w:t>
            </w:r>
          </w:p>
        </w:tc>
        <w:tc>
          <w:tcPr>
            <w:tcW w:w="5272" w:type="dxa"/>
            <w:tcBorders>
              <w:top w:val="nil"/>
              <w:bottom w:val="nil"/>
            </w:tcBorders>
          </w:tcPr>
          <w:p w:rsidR="00A15A6B" w:rsidRDefault="00A15A6B">
            <w:pPr>
              <w:pStyle w:val="ConsPlusNormal"/>
            </w:pPr>
            <w:r>
              <w:t>Основания под трубопроводы:</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23.2.1</w:t>
            </w:r>
          </w:p>
        </w:tc>
        <w:tc>
          <w:tcPr>
            <w:tcW w:w="5272" w:type="dxa"/>
            <w:tcBorders>
              <w:top w:val="nil"/>
              <w:bottom w:val="nil"/>
            </w:tcBorders>
          </w:tcPr>
          <w:p w:rsidR="00A15A6B" w:rsidRDefault="00A15A6B">
            <w:pPr>
              <w:pStyle w:val="ConsPlusNormal"/>
              <w:ind w:firstLine="283"/>
            </w:pPr>
            <w:r>
              <w:t>песчаное, гравийное и щебеночное</w:t>
            </w:r>
          </w:p>
        </w:tc>
        <w:tc>
          <w:tcPr>
            <w:tcW w:w="793" w:type="dxa"/>
            <w:tcBorders>
              <w:top w:val="nil"/>
              <w:bottom w:val="nil"/>
            </w:tcBorders>
            <w:vAlign w:val="center"/>
          </w:tcPr>
          <w:p w:rsidR="00A15A6B" w:rsidRDefault="00A15A6B">
            <w:pPr>
              <w:pStyle w:val="ConsPlusNormal"/>
              <w:jc w:val="center"/>
            </w:pPr>
            <w:r>
              <w:t>1,48</w:t>
            </w:r>
          </w:p>
        </w:tc>
        <w:tc>
          <w:tcPr>
            <w:tcW w:w="793" w:type="dxa"/>
            <w:tcBorders>
              <w:top w:val="nil"/>
              <w:bottom w:val="nil"/>
            </w:tcBorders>
            <w:vAlign w:val="center"/>
          </w:tcPr>
          <w:p w:rsidR="00A15A6B" w:rsidRDefault="00A15A6B">
            <w:pPr>
              <w:pStyle w:val="ConsPlusNormal"/>
              <w:jc w:val="center"/>
            </w:pPr>
            <w:r>
              <w:t>1,70</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4,79</w:t>
            </w:r>
          </w:p>
        </w:tc>
        <w:tc>
          <w:tcPr>
            <w:tcW w:w="793" w:type="dxa"/>
            <w:tcBorders>
              <w:top w:val="nil"/>
              <w:bottom w:val="nil"/>
            </w:tcBorders>
            <w:vAlign w:val="center"/>
          </w:tcPr>
          <w:p w:rsidR="00A15A6B" w:rsidRDefault="00A15A6B">
            <w:pPr>
              <w:pStyle w:val="ConsPlusNormal"/>
              <w:jc w:val="center"/>
            </w:pPr>
            <w:r>
              <w:t>5,22</w:t>
            </w:r>
          </w:p>
        </w:tc>
        <w:tc>
          <w:tcPr>
            <w:tcW w:w="793" w:type="dxa"/>
            <w:tcBorders>
              <w:top w:val="nil"/>
              <w:bottom w:val="nil"/>
            </w:tcBorders>
            <w:vAlign w:val="center"/>
          </w:tcPr>
          <w:p w:rsidR="00A15A6B" w:rsidRDefault="00A15A6B">
            <w:pPr>
              <w:pStyle w:val="ConsPlusNormal"/>
              <w:jc w:val="center"/>
            </w:pPr>
            <w:r>
              <w:t>6,76</w:t>
            </w:r>
          </w:p>
        </w:tc>
        <w:tc>
          <w:tcPr>
            <w:tcW w:w="793" w:type="dxa"/>
            <w:tcBorders>
              <w:top w:val="nil"/>
              <w:bottom w:val="nil"/>
            </w:tcBorders>
            <w:vAlign w:val="center"/>
          </w:tcPr>
          <w:p w:rsidR="00A15A6B" w:rsidRDefault="00A15A6B">
            <w:pPr>
              <w:pStyle w:val="ConsPlusNormal"/>
              <w:jc w:val="center"/>
            </w:pPr>
            <w:r>
              <w:t>8,69</w:t>
            </w:r>
          </w:p>
        </w:tc>
        <w:tc>
          <w:tcPr>
            <w:tcW w:w="793" w:type="dxa"/>
            <w:tcBorders>
              <w:top w:val="nil"/>
              <w:bottom w:val="nil"/>
            </w:tcBorders>
            <w:vAlign w:val="center"/>
          </w:tcPr>
          <w:p w:rsidR="00A15A6B" w:rsidRDefault="00A15A6B">
            <w:pPr>
              <w:pStyle w:val="ConsPlusNormal"/>
              <w:jc w:val="center"/>
            </w:pPr>
            <w:r>
              <w:t>10,21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23.2.2</w:t>
            </w:r>
          </w:p>
        </w:tc>
        <w:tc>
          <w:tcPr>
            <w:tcW w:w="5272" w:type="dxa"/>
            <w:tcBorders>
              <w:top w:val="nil"/>
              <w:bottom w:val="nil"/>
            </w:tcBorders>
          </w:tcPr>
          <w:p w:rsidR="00A15A6B" w:rsidRDefault="00A15A6B">
            <w:pPr>
              <w:pStyle w:val="ConsPlusNormal"/>
              <w:ind w:firstLine="283"/>
            </w:pPr>
            <w:r>
              <w:t>бетонное и железобетонное</w:t>
            </w:r>
          </w:p>
        </w:tc>
        <w:tc>
          <w:tcPr>
            <w:tcW w:w="793" w:type="dxa"/>
            <w:tcBorders>
              <w:top w:val="nil"/>
              <w:bottom w:val="nil"/>
            </w:tcBorders>
            <w:vAlign w:val="center"/>
          </w:tcPr>
          <w:p w:rsidR="00A15A6B" w:rsidRDefault="00A15A6B">
            <w:pPr>
              <w:pStyle w:val="ConsPlusNormal"/>
              <w:jc w:val="center"/>
            </w:pPr>
            <w:r>
              <w:t>4,21</w:t>
            </w:r>
          </w:p>
        </w:tc>
        <w:tc>
          <w:tcPr>
            <w:tcW w:w="793" w:type="dxa"/>
            <w:tcBorders>
              <w:top w:val="nil"/>
              <w:bottom w:val="nil"/>
            </w:tcBorders>
            <w:vAlign w:val="center"/>
          </w:tcPr>
          <w:p w:rsidR="00A15A6B" w:rsidRDefault="00A15A6B">
            <w:pPr>
              <w:pStyle w:val="ConsPlusNormal"/>
              <w:jc w:val="center"/>
            </w:pPr>
            <w:r>
              <w:t>4,77</w:t>
            </w:r>
          </w:p>
        </w:tc>
        <w:tc>
          <w:tcPr>
            <w:tcW w:w="793" w:type="dxa"/>
            <w:tcBorders>
              <w:top w:val="nil"/>
              <w:bottom w:val="nil"/>
            </w:tcBorders>
            <w:vAlign w:val="center"/>
          </w:tcPr>
          <w:p w:rsidR="00A15A6B" w:rsidRDefault="00A15A6B">
            <w:pPr>
              <w:pStyle w:val="ConsPlusNormal"/>
              <w:jc w:val="center"/>
            </w:pPr>
            <w:r>
              <w:t>5,17</w:t>
            </w:r>
          </w:p>
        </w:tc>
        <w:tc>
          <w:tcPr>
            <w:tcW w:w="793" w:type="dxa"/>
            <w:tcBorders>
              <w:top w:val="nil"/>
              <w:bottom w:val="nil"/>
            </w:tcBorders>
            <w:vAlign w:val="center"/>
          </w:tcPr>
          <w:p w:rsidR="00A15A6B" w:rsidRDefault="00A15A6B">
            <w:pPr>
              <w:pStyle w:val="ConsPlusNormal"/>
              <w:jc w:val="center"/>
            </w:pPr>
            <w:r>
              <w:t>5,66</w:t>
            </w:r>
          </w:p>
        </w:tc>
        <w:tc>
          <w:tcPr>
            <w:tcW w:w="793" w:type="dxa"/>
            <w:tcBorders>
              <w:top w:val="nil"/>
              <w:bottom w:val="nil"/>
            </w:tcBorders>
            <w:vAlign w:val="center"/>
          </w:tcPr>
          <w:p w:rsidR="00A15A6B" w:rsidRDefault="00A15A6B">
            <w:pPr>
              <w:pStyle w:val="ConsPlusNormal"/>
              <w:jc w:val="center"/>
            </w:pPr>
            <w:r>
              <w:t>6,69</w:t>
            </w:r>
          </w:p>
        </w:tc>
        <w:tc>
          <w:tcPr>
            <w:tcW w:w="793" w:type="dxa"/>
            <w:tcBorders>
              <w:top w:val="nil"/>
              <w:bottom w:val="nil"/>
            </w:tcBorders>
            <w:vAlign w:val="center"/>
          </w:tcPr>
          <w:p w:rsidR="00A15A6B" w:rsidRDefault="00A15A6B">
            <w:pPr>
              <w:pStyle w:val="ConsPlusNormal"/>
              <w:jc w:val="center"/>
            </w:pPr>
            <w:r>
              <w:t>8,65</w:t>
            </w:r>
          </w:p>
        </w:tc>
        <w:tc>
          <w:tcPr>
            <w:tcW w:w="793" w:type="dxa"/>
            <w:tcBorders>
              <w:top w:val="nil"/>
              <w:bottom w:val="nil"/>
            </w:tcBorders>
            <w:vAlign w:val="center"/>
          </w:tcPr>
          <w:p w:rsidR="00A15A6B" w:rsidRDefault="00A15A6B">
            <w:pPr>
              <w:pStyle w:val="ConsPlusNormal"/>
              <w:jc w:val="center"/>
            </w:pPr>
            <w:r>
              <w:t>10,51</w:t>
            </w:r>
          </w:p>
        </w:tc>
        <w:tc>
          <w:tcPr>
            <w:tcW w:w="793" w:type="dxa"/>
            <w:tcBorders>
              <w:top w:val="nil"/>
              <w:bottom w:val="nil"/>
            </w:tcBorders>
            <w:vAlign w:val="center"/>
          </w:tcPr>
          <w:p w:rsidR="00A15A6B" w:rsidRDefault="00A15A6B">
            <w:pPr>
              <w:pStyle w:val="ConsPlusNormal"/>
              <w:jc w:val="center"/>
            </w:pPr>
            <w:r>
              <w:t>11,21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23.3</w:t>
            </w:r>
          </w:p>
        </w:tc>
        <w:tc>
          <w:tcPr>
            <w:tcW w:w="5272" w:type="dxa"/>
            <w:tcBorders>
              <w:top w:val="nil"/>
              <w:bottom w:val="nil"/>
            </w:tcBorders>
          </w:tcPr>
          <w:p w:rsidR="00A15A6B" w:rsidRDefault="00A15A6B">
            <w:pPr>
              <w:pStyle w:val="ConsPlusNormal"/>
            </w:pPr>
            <w:r>
              <w:t>Основания под иловые площадки и поля фильтрации (гравийное, щебеночное)</w:t>
            </w:r>
          </w:p>
        </w:tc>
        <w:tc>
          <w:tcPr>
            <w:tcW w:w="793" w:type="dxa"/>
            <w:tcBorders>
              <w:top w:val="nil"/>
              <w:bottom w:val="nil"/>
            </w:tcBorders>
            <w:vAlign w:val="center"/>
          </w:tcPr>
          <w:p w:rsidR="00A15A6B" w:rsidRDefault="00A15A6B">
            <w:pPr>
              <w:pStyle w:val="ConsPlusNormal"/>
              <w:jc w:val="center"/>
            </w:pPr>
            <w:r>
              <w:t>3,99</w:t>
            </w:r>
          </w:p>
        </w:tc>
        <w:tc>
          <w:tcPr>
            <w:tcW w:w="793" w:type="dxa"/>
            <w:tcBorders>
              <w:top w:val="nil"/>
              <w:bottom w:val="nil"/>
            </w:tcBorders>
            <w:vAlign w:val="center"/>
          </w:tcPr>
          <w:p w:rsidR="00A15A6B" w:rsidRDefault="00A15A6B">
            <w:pPr>
              <w:pStyle w:val="ConsPlusNormal"/>
              <w:jc w:val="center"/>
            </w:pPr>
            <w:r>
              <w:t>4,08</w:t>
            </w:r>
          </w:p>
        </w:tc>
        <w:tc>
          <w:tcPr>
            <w:tcW w:w="793" w:type="dxa"/>
            <w:tcBorders>
              <w:top w:val="nil"/>
              <w:bottom w:val="nil"/>
            </w:tcBorders>
            <w:vAlign w:val="center"/>
          </w:tcPr>
          <w:p w:rsidR="00A15A6B" w:rsidRDefault="00A15A6B">
            <w:pPr>
              <w:pStyle w:val="ConsPlusNormal"/>
              <w:jc w:val="center"/>
            </w:pPr>
            <w:r>
              <w:t>4,51</w:t>
            </w:r>
          </w:p>
        </w:tc>
        <w:tc>
          <w:tcPr>
            <w:tcW w:w="793" w:type="dxa"/>
            <w:tcBorders>
              <w:top w:val="nil"/>
              <w:bottom w:val="nil"/>
            </w:tcBorders>
            <w:vAlign w:val="center"/>
          </w:tcPr>
          <w:p w:rsidR="00A15A6B" w:rsidRDefault="00A15A6B">
            <w:pPr>
              <w:pStyle w:val="ConsPlusNormal"/>
              <w:jc w:val="center"/>
            </w:pPr>
            <w:r>
              <w:t>4,89</w:t>
            </w:r>
          </w:p>
        </w:tc>
        <w:tc>
          <w:tcPr>
            <w:tcW w:w="793" w:type="dxa"/>
            <w:tcBorders>
              <w:top w:val="nil"/>
              <w:bottom w:val="nil"/>
            </w:tcBorders>
            <w:vAlign w:val="center"/>
          </w:tcPr>
          <w:p w:rsidR="00A15A6B" w:rsidRDefault="00A15A6B">
            <w:pPr>
              <w:pStyle w:val="ConsPlusNormal"/>
              <w:jc w:val="center"/>
            </w:pPr>
            <w:r>
              <w:t>5,52</w:t>
            </w:r>
          </w:p>
        </w:tc>
        <w:tc>
          <w:tcPr>
            <w:tcW w:w="793" w:type="dxa"/>
            <w:tcBorders>
              <w:top w:val="nil"/>
              <w:bottom w:val="nil"/>
            </w:tcBorders>
            <w:vAlign w:val="center"/>
          </w:tcPr>
          <w:p w:rsidR="00A15A6B" w:rsidRDefault="00A15A6B">
            <w:pPr>
              <w:pStyle w:val="ConsPlusNormal"/>
              <w:jc w:val="center"/>
            </w:pPr>
            <w:r>
              <w:t>6,67</w:t>
            </w:r>
          </w:p>
        </w:tc>
        <w:tc>
          <w:tcPr>
            <w:tcW w:w="793" w:type="dxa"/>
            <w:tcBorders>
              <w:top w:val="nil"/>
              <w:bottom w:val="nil"/>
            </w:tcBorders>
            <w:vAlign w:val="center"/>
          </w:tcPr>
          <w:p w:rsidR="00A15A6B" w:rsidRDefault="00A15A6B">
            <w:pPr>
              <w:pStyle w:val="ConsPlusNormal"/>
              <w:jc w:val="center"/>
            </w:pPr>
            <w:r>
              <w:t>8,46</w:t>
            </w:r>
          </w:p>
        </w:tc>
        <w:tc>
          <w:tcPr>
            <w:tcW w:w="793" w:type="dxa"/>
            <w:tcBorders>
              <w:top w:val="nil"/>
              <w:bottom w:val="nil"/>
            </w:tcBorders>
            <w:vAlign w:val="center"/>
          </w:tcPr>
          <w:p w:rsidR="00A15A6B" w:rsidRDefault="00A15A6B">
            <w:pPr>
              <w:pStyle w:val="ConsPlusNormal"/>
              <w:jc w:val="center"/>
            </w:pPr>
            <w:r>
              <w:t>8,68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23.4</w:t>
            </w:r>
          </w:p>
        </w:tc>
        <w:tc>
          <w:tcPr>
            <w:tcW w:w="5272" w:type="dxa"/>
            <w:tcBorders>
              <w:top w:val="nil"/>
              <w:bottom w:val="nil"/>
            </w:tcBorders>
          </w:tcPr>
          <w:p w:rsidR="00A15A6B" w:rsidRDefault="00A15A6B">
            <w:pPr>
              <w:pStyle w:val="ConsPlusNormal"/>
            </w:pPr>
            <w:r>
              <w:t>Коллекторы канализационные прямоугольные, сборные железобетонные</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2,47</w:t>
            </w:r>
          </w:p>
        </w:tc>
        <w:tc>
          <w:tcPr>
            <w:tcW w:w="793" w:type="dxa"/>
            <w:tcBorders>
              <w:top w:val="nil"/>
              <w:bottom w:val="nil"/>
            </w:tcBorders>
            <w:vAlign w:val="center"/>
          </w:tcPr>
          <w:p w:rsidR="00A15A6B" w:rsidRDefault="00A15A6B">
            <w:pPr>
              <w:pStyle w:val="ConsPlusNormal"/>
              <w:jc w:val="center"/>
            </w:pPr>
            <w:r>
              <w:t>3,44</w:t>
            </w:r>
          </w:p>
        </w:tc>
        <w:tc>
          <w:tcPr>
            <w:tcW w:w="793" w:type="dxa"/>
            <w:tcBorders>
              <w:top w:val="nil"/>
              <w:bottom w:val="nil"/>
            </w:tcBorders>
            <w:vAlign w:val="center"/>
          </w:tcPr>
          <w:p w:rsidR="00A15A6B" w:rsidRDefault="00A15A6B">
            <w:pPr>
              <w:pStyle w:val="ConsPlusNormal"/>
              <w:jc w:val="center"/>
            </w:pPr>
            <w:r>
              <w:t>4,71</w:t>
            </w:r>
          </w:p>
        </w:tc>
        <w:tc>
          <w:tcPr>
            <w:tcW w:w="793" w:type="dxa"/>
            <w:tcBorders>
              <w:top w:val="nil"/>
              <w:bottom w:val="nil"/>
            </w:tcBorders>
            <w:vAlign w:val="center"/>
          </w:tcPr>
          <w:p w:rsidR="00A15A6B" w:rsidRDefault="00A15A6B">
            <w:pPr>
              <w:pStyle w:val="ConsPlusNormal"/>
              <w:jc w:val="center"/>
            </w:pPr>
            <w:r>
              <w:t>5,68</w:t>
            </w:r>
          </w:p>
        </w:tc>
        <w:tc>
          <w:tcPr>
            <w:tcW w:w="793" w:type="dxa"/>
            <w:tcBorders>
              <w:top w:val="nil"/>
              <w:bottom w:val="nil"/>
            </w:tcBorders>
            <w:vAlign w:val="center"/>
          </w:tcPr>
          <w:p w:rsidR="00A15A6B" w:rsidRDefault="00A15A6B">
            <w:pPr>
              <w:pStyle w:val="ConsPlusNormal"/>
              <w:jc w:val="center"/>
            </w:pPr>
            <w:r>
              <w:t>6,84</w:t>
            </w:r>
          </w:p>
        </w:tc>
        <w:tc>
          <w:tcPr>
            <w:tcW w:w="793" w:type="dxa"/>
            <w:tcBorders>
              <w:top w:val="nil"/>
              <w:bottom w:val="nil"/>
            </w:tcBorders>
            <w:vAlign w:val="center"/>
          </w:tcPr>
          <w:p w:rsidR="00A15A6B" w:rsidRDefault="00A15A6B">
            <w:pPr>
              <w:pStyle w:val="ConsPlusNormal"/>
              <w:jc w:val="center"/>
            </w:pPr>
            <w:r>
              <w:t>8,49</w:t>
            </w:r>
          </w:p>
        </w:tc>
        <w:tc>
          <w:tcPr>
            <w:tcW w:w="793" w:type="dxa"/>
            <w:tcBorders>
              <w:top w:val="nil"/>
              <w:bottom w:val="nil"/>
            </w:tcBorders>
            <w:vAlign w:val="center"/>
          </w:tcPr>
          <w:p w:rsidR="00A15A6B" w:rsidRDefault="00A15A6B">
            <w:pPr>
              <w:pStyle w:val="ConsPlusNormal"/>
              <w:jc w:val="center"/>
            </w:pPr>
            <w:r>
              <w:t>10,52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23.5</w:t>
            </w:r>
          </w:p>
        </w:tc>
        <w:tc>
          <w:tcPr>
            <w:tcW w:w="5272" w:type="dxa"/>
            <w:tcBorders>
              <w:top w:val="nil"/>
              <w:bottom w:val="single" w:sz="4" w:space="0" w:color="auto"/>
            </w:tcBorders>
          </w:tcPr>
          <w:p w:rsidR="00A15A6B" w:rsidRDefault="00A15A6B">
            <w:pPr>
              <w:pStyle w:val="ConsPlusNormal"/>
            </w:pPr>
            <w:r>
              <w:t>Колодцы канализационные</w:t>
            </w:r>
          </w:p>
        </w:tc>
        <w:tc>
          <w:tcPr>
            <w:tcW w:w="793" w:type="dxa"/>
            <w:tcBorders>
              <w:top w:val="nil"/>
              <w:bottom w:val="single" w:sz="4" w:space="0" w:color="auto"/>
            </w:tcBorders>
            <w:vAlign w:val="center"/>
          </w:tcPr>
          <w:p w:rsidR="00A15A6B" w:rsidRDefault="00A15A6B">
            <w:pPr>
              <w:pStyle w:val="ConsPlusNormal"/>
              <w:jc w:val="center"/>
            </w:pPr>
            <w:r>
              <w:t>1,39</w:t>
            </w:r>
          </w:p>
        </w:tc>
        <w:tc>
          <w:tcPr>
            <w:tcW w:w="793" w:type="dxa"/>
            <w:tcBorders>
              <w:top w:val="nil"/>
              <w:bottom w:val="single" w:sz="4" w:space="0" w:color="auto"/>
            </w:tcBorders>
            <w:vAlign w:val="center"/>
          </w:tcPr>
          <w:p w:rsidR="00A15A6B" w:rsidRDefault="00A15A6B">
            <w:pPr>
              <w:pStyle w:val="ConsPlusNormal"/>
              <w:jc w:val="center"/>
            </w:pPr>
            <w:r>
              <w:t>1,91</w:t>
            </w:r>
          </w:p>
        </w:tc>
        <w:tc>
          <w:tcPr>
            <w:tcW w:w="793" w:type="dxa"/>
            <w:tcBorders>
              <w:top w:val="nil"/>
              <w:bottom w:val="single" w:sz="4" w:space="0" w:color="auto"/>
            </w:tcBorders>
            <w:vAlign w:val="center"/>
          </w:tcPr>
          <w:p w:rsidR="00A15A6B" w:rsidRDefault="00A15A6B">
            <w:pPr>
              <w:pStyle w:val="ConsPlusNormal"/>
              <w:jc w:val="center"/>
            </w:pPr>
            <w:r>
              <w:t>4,57</w:t>
            </w:r>
          </w:p>
        </w:tc>
        <w:tc>
          <w:tcPr>
            <w:tcW w:w="793" w:type="dxa"/>
            <w:tcBorders>
              <w:top w:val="nil"/>
              <w:bottom w:val="single" w:sz="4" w:space="0" w:color="auto"/>
            </w:tcBorders>
            <w:vAlign w:val="center"/>
          </w:tcPr>
          <w:p w:rsidR="00A15A6B" w:rsidRDefault="00A15A6B">
            <w:pPr>
              <w:pStyle w:val="ConsPlusNormal"/>
              <w:jc w:val="center"/>
            </w:pPr>
            <w:r>
              <w:t>6,29</w:t>
            </w:r>
          </w:p>
        </w:tc>
        <w:tc>
          <w:tcPr>
            <w:tcW w:w="793" w:type="dxa"/>
            <w:tcBorders>
              <w:top w:val="nil"/>
              <w:bottom w:val="single" w:sz="4" w:space="0" w:color="auto"/>
            </w:tcBorders>
            <w:vAlign w:val="center"/>
          </w:tcPr>
          <w:p w:rsidR="00A15A6B" w:rsidRDefault="00A15A6B">
            <w:pPr>
              <w:pStyle w:val="ConsPlusNormal"/>
              <w:jc w:val="center"/>
            </w:pPr>
            <w:r>
              <w:t>7,17</w:t>
            </w:r>
          </w:p>
        </w:tc>
        <w:tc>
          <w:tcPr>
            <w:tcW w:w="793" w:type="dxa"/>
            <w:tcBorders>
              <w:top w:val="nil"/>
              <w:bottom w:val="single" w:sz="4" w:space="0" w:color="auto"/>
            </w:tcBorders>
            <w:vAlign w:val="center"/>
          </w:tcPr>
          <w:p w:rsidR="00A15A6B" w:rsidRDefault="00A15A6B">
            <w:pPr>
              <w:pStyle w:val="ConsPlusNormal"/>
              <w:jc w:val="center"/>
            </w:pPr>
            <w:r>
              <w:t>10,31</w:t>
            </w:r>
          </w:p>
        </w:tc>
        <w:tc>
          <w:tcPr>
            <w:tcW w:w="793" w:type="dxa"/>
            <w:tcBorders>
              <w:top w:val="nil"/>
              <w:bottom w:val="single" w:sz="4" w:space="0" w:color="auto"/>
            </w:tcBorders>
            <w:vAlign w:val="center"/>
          </w:tcPr>
          <w:p w:rsidR="00A15A6B" w:rsidRDefault="00A15A6B">
            <w:pPr>
              <w:pStyle w:val="ConsPlusNormal"/>
              <w:jc w:val="center"/>
            </w:pPr>
            <w:r>
              <w:t>13,74</w:t>
            </w:r>
          </w:p>
        </w:tc>
        <w:tc>
          <w:tcPr>
            <w:tcW w:w="793" w:type="dxa"/>
            <w:tcBorders>
              <w:top w:val="nil"/>
              <w:bottom w:val="single" w:sz="4" w:space="0" w:color="auto"/>
            </w:tcBorders>
            <w:vAlign w:val="center"/>
          </w:tcPr>
          <w:p w:rsidR="00A15A6B" w:rsidRDefault="00A15A6B">
            <w:pPr>
              <w:pStyle w:val="ConsPlusNormal"/>
              <w:jc w:val="center"/>
            </w:pPr>
            <w:r>
              <w:t>17,25</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24</w:t>
            </w:r>
          </w:p>
        </w:tc>
        <w:tc>
          <w:tcPr>
            <w:tcW w:w="5272" w:type="dxa"/>
            <w:tcBorders>
              <w:top w:val="single" w:sz="4" w:space="0" w:color="auto"/>
              <w:bottom w:val="nil"/>
            </w:tcBorders>
          </w:tcPr>
          <w:p w:rsidR="00A15A6B" w:rsidRDefault="00A15A6B">
            <w:pPr>
              <w:pStyle w:val="ConsPlusNormal"/>
            </w:pPr>
            <w:r>
              <w:t>Теплоснабжение и газопроводы - наружные сети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24.1</w:t>
            </w:r>
          </w:p>
        </w:tc>
        <w:tc>
          <w:tcPr>
            <w:tcW w:w="5272" w:type="dxa"/>
            <w:tcBorders>
              <w:top w:val="nil"/>
              <w:bottom w:val="nil"/>
            </w:tcBorders>
          </w:tcPr>
          <w:p w:rsidR="00A15A6B" w:rsidRDefault="00A15A6B">
            <w:pPr>
              <w:pStyle w:val="ConsPlusNormal"/>
            </w:pPr>
            <w:r>
              <w:t>Наружные тепловые сети из стальных труб при бесканальной, воздушной прокладке, в непроходных и проходных каналах</w:t>
            </w:r>
          </w:p>
        </w:tc>
        <w:tc>
          <w:tcPr>
            <w:tcW w:w="793" w:type="dxa"/>
            <w:tcBorders>
              <w:top w:val="nil"/>
              <w:bottom w:val="nil"/>
            </w:tcBorders>
            <w:vAlign w:val="center"/>
          </w:tcPr>
          <w:p w:rsidR="00A15A6B" w:rsidRDefault="00A15A6B">
            <w:pPr>
              <w:pStyle w:val="ConsPlusNormal"/>
              <w:jc w:val="center"/>
            </w:pPr>
            <w:r>
              <w:t>1,13</w:t>
            </w:r>
          </w:p>
        </w:tc>
        <w:tc>
          <w:tcPr>
            <w:tcW w:w="793" w:type="dxa"/>
            <w:tcBorders>
              <w:top w:val="nil"/>
              <w:bottom w:val="nil"/>
            </w:tcBorders>
            <w:vAlign w:val="center"/>
          </w:tcPr>
          <w:p w:rsidR="00A15A6B" w:rsidRDefault="00A15A6B">
            <w:pPr>
              <w:pStyle w:val="ConsPlusNormal"/>
              <w:jc w:val="center"/>
            </w:pPr>
            <w:r>
              <w:t>1,96</w:t>
            </w:r>
          </w:p>
        </w:tc>
        <w:tc>
          <w:tcPr>
            <w:tcW w:w="793" w:type="dxa"/>
            <w:tcBorders>
              <w:top w:val="nil"/>
              <w:bottom w:val="nil"/>
            </w:tcBorders>
            <w:vAlign w:val="center"/>
          </w:tcPr>
          <w:p w:rsidR="00A15A6B" w:rsidRDefault="00A15A6B">
            <w:pPr>
              <w:pStyle w:val="ConsPlusNormal"/>
              <w:jc w:val="center"/>
            </w:pPr>
            <w:r>
              <w:t>3,56</w:t>
            </w:r>
          </w:p>
        </w:tc>
        <w:tc>
          <w:tcPr>
            <w:tcW w:w="793" w:type="dxa"/>
            <w:tcBorders>
              <w:top w:val="nil"/>
              <w:bottom w:val="nil"/>
            </w:tcBorders>
            <w:vAlign w:val="center"/>
          </w:tcPr>
          <w:p w:rsidR="00A15A6B" w:rsidRDefault="00A15A6B">
            <w:pPr>
              <w:pStyle w:val="ConsPlusNormal"/>
              <w:jc w:val="center"/>
            </w:pPr>
            <w:r>
              <w:t>5,29</w:t>
            </w:r>
          </w:p>
        </w:tc>
        <w:tc>
          <w:tcPr>
            <w:tcW w:w="793" w:type="dxa"/>
            <w:tcBorders>
              <w:top w:val="nil"/>
              <w:bottom w:val="nil"/>
            </w:tcBorders>
            <w:vAlign w:val="center"/>
          </w:tcPr>
          <w:p w:rsidR="00A15A6B" w:rsidRDefault="00A15A6B">
            <w:pPr>
              <w:pStyle w:val="ConsPlusNormal"/>
              <w:jc w:val="center"/>
            </w:pPr>
            <w:r>
              <w:t>6,58</w:t>
            </w:r>
          </w:p>
        </w:tc>
        <w:tc>
          <w:tcPr>
            <w:tcW w:w="793" w:type="dxa"/>
            <w:tcBorders>
              <w:top w:val="nil"/>
              <w:bottom w:val="nil"/>
            </w:tcBorders>
            <w:vAlign w:val="center"/>
          </w:tcPr>
          <w:p w:rsidR="00A15A6B" w:rsidRDefault="00A15A6B">
            <w:pPr>
              <w:pStyle w:val="ConsPlusNormal"/>
              <w:jc w:val="center"/>
            </w:pPr>
            <w:r>
              <w:t>8,90</w:t>
            </w:r>
          </w:p>
        </w:tc>
        <w:tc>
          <w:tcPr>
            <w:tcW w:w="793" w:type="dxa"/>
            <w:tcBorders>
              <w:top w:val="nil"/>
              <w:bottom w:val="nil"/>
            </w:tcBorders>
            <w:vAlign w:val="center"/>
          </w:tcPr>
          <w:p w:rsidR="00A15A6B" w:rsidRDefault="00A15A6B">
            <w:pPr>
              <w:pStyle w:val="ConsPlusNormal"/>
              <w:jc w:val="center"/>
            </w:pPr>
            <w:r>
              <w:t>11,82</w:t>
            </w:r>
          </w:p>
        </w:tc>
        <w:tc>
          <w:tcPr>
            <w:tcW w:w="793" w:type="dxa"/>
            <w:tcBorders>
              <w:top w:val="nil"/>
              <w:bottom w:val="nil"/>
            </w:tcBorders>
            <w:vAlign w:val="center"/>
          </w:tcPr>
          <w:p w:rsidR="00A15A6B" w:rsidRDefault="00A15A6B">
            <w:pPr>
              <w:pStyle w:val="ConsPlusNormal"/>
              <w:jc w:val="center"/>
            </w:pPr>
            <w:r>
              <w:t>15,50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24.2</w:t>
            </w:r>
          </w:p>
        </w:tc>
        <w:tc>
          <w:tcPr>
            <w:tcW w:w="5272" w:type="dxa"/>
            <w:tcBorders>
              <w:top w:val="nil"/>
              <w:bottom w:val="nil"/>
            </w:tcBorders>
          </w:tcPr>
          <w:p w:rsidR="00A15A6B" w:rsidRDefault="00A15A6B">
            <w:pPr>
              <w:pStyle w:val="ConsPlusNormal"/>
            </w:pPr>
            <w:r>
              <w:t>Золошлакопроводы из стальных труб</w:t>
            </w:r>
          </w:p>
        </w:tc>
        <w:tc>
          <w:tcPr>
            <w:tcW w:w="793" w:type="dxa"/>
            <w:tcBorders>
              <w:top w:val="nil"/>
              <w:bottom w:val="nil"/>
            </w:tcBorders>
            <w:vAlign w:val="center"/>
          </w:tcPr>
          <w:p w:rsidR="00A15A6B" w:rsidRDefault="00A15A6B">
            <w:pPr>
              <w:pStyle w:val="ConsPlusNormal"/>
              <w:jc w:val="center"/>
            </w:pPr>
            <w:r>
              <w:t>1,30</w:t>
            </w:r>
          </w:p>
        </w:tc>
        <w:tc>
          <w:tcPr>
            <w:tcW w:w="793" w:type="dxa"/>
            <w:tcBorders>
              <w:top w:val="nil"/>
              <w:bottom w:val="nil"/>
            </w:tcBorders>
            <w:vAlign w:val="center"/>
          </w:tcPr>
          <w:p w:rsidR="00A15A6B" w:rsidRDefault="00A15A6B">
            <w:pPr>
              <w:pStyle w:val="ConsPlusNormal"/>
              <w:jc w:val="center"/>
            </w:pPr>
            <w:r>
              <w:t>1,40</w:t>
            </w:r>
          </w:p>
        </w:tc>
        <w:tc>
          <w:tcPr>
            <w:tcW w:w="793" w:type="dxa"/>
            <w:tcBorders>
              <w:top w:val="nil"/>
              <w:bottom w:val="nil"/>
            </w:tcBorders>
            <w:vAlign w:val="center"/>
          </w:tcPr>
          <w:p w:rsidR="00A15A6B" w:rsidRDefault="00A15A6B">
            <w:pPr>
              <w:pStyle w:val="ConsPlusNormal"/>
              <w:jc w:val="center"/>
            </w:pPr>
            <w:r>
              <w:t>1,92</w:t>
            </w:r>
          </w:p>
        </w:tc>
        <w:tc>
          <w:tcPr>
            <w:tcW w:w="793" w:type="dxa"/>
            <w:tcBorders>
              <w:top w:val="nil"/>
              <w:bottom w:val="nil"/>
            </w:tcBorders>
            <w:vAlign w:val="center"/>
          </w:tcPr>
          <w:p w:rsidR="00A15A6B" w:rsidRDefault="00A15A6B">
            <w:pPr>
              <w:pStyle w:val="ConsPlusNormal"/>
              <w:jc w:val="center"/>
            </w:pPr>
            <w:r>
              <w:t>2,46</w:t>
            </w:r>
          </w:p>
        </w:tc>
        <w:tc>
          <w:tcPr>
            <w:tcW w:w="793" w:type="dxa"/>
            <w:tcBorders>
              <w:top w:val="nil"/>
              <w:bottom w:val="nil"/>
            </w:tcBorders>
            <w:vAlign w:val="center"/>
          </w:tcPr>
          <w:p w:rsidR="00A15A6B" w:rsidRDefault="00A15A6B">
            <w:pPr>
              <w:pStyle w:val="ConsPlusNormal"/>
              <w:jc w:val="center"/>
            </w:pPr>
            <w:r>
              <w:t>2,99</w:t>
            </w:r>
          </w:p>
        </w:tc>
        <w:tc>
          <w:tcPr>
            <w:tcW w:w="793" w:type="dxa"/>
            <w:tcBorders>
              <w:top w:val="nil"/>
              <w:bottom w:val="nil"/>
            </w:tcBorders>
            <w:vAlign w:val="center"/>
          </w:tcPr>
          <w:p w:rsidR="00A15A6B" w:rsidRDefault="00A15A6B">
            <w:pPr>
              <w:pStyle w:val="ConsPlusNormal"/>
              <w:jc w:val="center"/>
            </w:pPr>
            <w:r>
              <w:t>3,70</w:t>
            </w:r>
          </w:p>
        </w:tc>
        <w:tc>
          <w:tcPr>
            <w:tcW w:w="793" w:type="dxa"/>
            <w:tcBorders>
              <w:top w:val="nil"/>
              <w:bottom w:val="nil"/>
            </w:tcBorders>
            <w:vAlign w:val="center"/>
          </w:tcPr>
          <w:p w:rsidR="00A15A6B" w:rsidRDefault="00A15A6B">
            <w:pPr>
              <w:pStyle w:val="ConsPlusNormal"/>
              <w:jc w:val="center"/>
            </w:pPr>
            <w:r>
              <w:t>5,08</w:t>
            </w:r>
          </w:p>
        </w:tc>
        <w:tc>
          <w:tcPr>
            <w:tcW w:w="793" w:type="dxa"/>
            <w:tcBorders>
              <w:top w:val="nil"/>
              <w:bottom w:val="nil"/>
            </w:tcBorders>
            <w:vAlign w:val="center"/>
          </w:tcPr>
          <w:p w:rsidR="00A15A6B" w:rsidRDefault="00A15A6B">
            <w:pPr>
              <w:pStyle w:val="ConsPlusNormal"/>
              <w:jc w:val="center"/>
            </w:pPr>
            <w:r>
              <w:t>6,35</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24.3</w:t>
            </w:r>
          </w:p>
        </w:tc>
        <w:tc>
          <w:tcPr>
            <w:tcW w:w="5272" w:type="dxa"/>
            <w:tcBorders>
              <w:top w:val="nil"/>
              <w:bottom w:val="single" w:sz="4" w:space="0" w:color="auto"/>
            </w:tcBorders>
          </w:tcPr>
          <w:p w:rsidR="00A15A6B" w:rsidRDefault="00A15A6B">
            <w:pPr>
              <w:pStyle w:val="ConsPlusNormal"/>
            </w:pPr>
            <w:r>
              <w:t>Конструкции опор под золошлакопроводы из сборных железобетонных элементов</w:t>
            </w:r>
          </w:p>
        </w:tc>
        <w:tc>
          <w:tcPr>
            <w:tcW w:w="793" w:type="dxa"/>
            <w:tcBorders>
              <w:top w:val="nil"/>
              <w:bottom w:val="single" w:sz="4" w:space="0" w:color="auto"/>
            </w:tcBorders>
            <w:vAlign w:val="center"/>
          </w:tcPr>
          <w:p w:rsidR="00A15A6B" w:rsidRDefault="00A15A6B">
            <w:pPr>
              <w:pStyle w:val="ConsPlusNormal"/>
              <w:jc w:val="center"/>
            </w:pPr>
            <w:r>
              <w:t>0,45</w:t>
            </w:r>
          </w:p>
        </w:tc>
        <w:tc>
          <w:tcPr>
            <w:tcW w:w="793" w:type="dxa"/>
            <w:tcBorders>
              <w:top w:val="nil"/>
              <w:bottom w:val="single" w:sz="4" w:space="0" w:color="auto"/>
            </w:tcBorders>
            <w:vAlign w:val="center"/>
          </w:tcPr>
          <w:p w:rsidR="00A15A6B" w:rsidRDefault="00A15A6B">
            <w:pPr>
              <w:pStyle w:val="ConsPlusNormal"/>
              <w:jc w:val="center"/>
            </w:pPr>
            <w:r>
              <w:t>0,56</w:t>
            </w:r>
          </w:p>
        </w:tc>
        <w:tc>
          <w:tcPr>
            <w:tcW w:w="793" w:type="dxa"/>
            <w:tcBorders>
              <w:top w:val="nil"/>
              <w:bottom w:val="single" w:sz="4" w:space="0" w:color="auto"/>
            </w:tcBorders>
            <w:vAlign w:val="center"/>
          </w:tcPr>
          <w:p w:rsidR="00A15A6B" w:rsidRDefault="00A15A6B">
            <w:pPr>
              <w:pStyle w:val="ConsPlusNormal"/>
              <w:jc w:val="center"/>
            </w:pPr>
            <w:r>
              <w:t>0,89</w:t>
            </w:r>
          </w:p>
        </w:tc>
        <w:tc>
          <w:tcPr>
            <w:tcW w:w="793" w:type="dxa"/>
            <w:tcBorders>
              <w:top w:val="nil"/>
              <w:bottom w:val="single" w:sz="4" w:space="0" w:color="auto"/>
            </w:tcBorders>
            <w:vAlign w:val="center"/>
          </w:tcPr>
          <w:p w:rsidR="00A15A6B" w:rsidRDefault="00A15A6B">
            <w:pPr>
              <w:pStyle w:val="ConsPlusNormal"/>
              <w:jc w:val="center"/>
            </w:pPr>
            <w:r>
              <w:t>1,23</w:t>
            </w:r>
          </w:p>
        </w:tc>
        <w:tc>
          <w:tcPr>
            <w:tcW w:w="793" w:type="dxa"/>
            <w:tcBorders>
              <w:top w:val="nil"/>
              <w:bottom w:val="single" w:sz="4" w:space="0" w:color="auto"/>
            </w:tcBorders>
            <w:vAlign w:val="center"/>
          </w:tcPr>
          <w:p w:rsidR="00A15A6B" w:rsidRDefault="00A15A6B">
            <w:pPr>
              <w:pStyle w:val="ConsPlusNormal"/>
              <w:jc w:val="center"/>
            </w:pPr>
            <w:r>
              <w:t>1,78</w:t>
            </w:r>
          </w:p>
        </w:tc>
        <w:tc>
          <w:tcPr>
            <w:tcW w:w="793" w:type="dxa"/>
            <w:tcBorders>
              <w:top w:val="nil"/>
              <w:bottom w:val="single" w:sz="4" w:space="0" w:color="auto"/>
            </w:tcBorders>
            <w:vAlign w:val="center"/>
          </w:tcPr>
          <w:p w:rsidR="00A15A6B" w:rsidRDefault="00A15A6B">
            <w:pPr>
              <w:pStyle w:val="ConsPlusNormal"/>
              <w:jc w:val="center"/>
            </w:pPr>
            <w:r>
              <w:t>2,45</w:t>
            </w:r>
          </w:p>
        </w:tc>
        <w:tc>
          <w:tcPr>
            <w:tcW w:w="793" w:type="dxa"/>
            <w:tcBorders>
              <w:top w:val="nil"/>
              <w:bottom w:val="single" w:sz="4" w:space="0" w:color="auto"/>
            </w:tcBorders>
            <w:vAlign w:val="center"/>
          </w:tcPr>
          <w:p w:rsidR="00A15A6B" w:rsidRDefault="00A15A6B">
            <w:pPr>
              <w:pStyle w:val="ConsPlusNormal"/>
              <w:jc w:val="center"/>
            </w:pPr>
            <w:r>
              <w:t>3,79</w:t>
            </w:r>
          </w:p>
        </w:tc>
        <w:tc>
          <w:tcPr>
            <w:tcW w:w="793" w:type="dxa"/>
            <w:tcBorders>
              <w:top w:val="nil"/>
              <w:bottom w:val="single" w:sz="4" w:space="0" w:color="auto"/>
            </w:tcBorders>
            <w:vAlign w:val="center"/>
          </w:tcPr>
          <w:p w:rsidR="00A15A6B" w:rsidRDefault="00A15A6B">
            <w:pPr>
              <w:pStyle w:val="ConsPlusNormal"/>
              <w:jc w:val="center"/>
            </w:pPr>
            <w:r>
              <w:t>5,24</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25</w:t>
            </w:r>
          </w:p>
        </w:tc>
        <w:tc>
          <w:tcPr>
            <w:tcW w:w="5272" w:type="dxa"/>
            <w:tcBorders>
              <w:top w:val="single" w:sz="4" w:space="0" w:color="auto"/>
              <w:bottom w:val="nil"/>
            </w:tcBorders>
          </w:tcPr>
          <w:p w:rsidR="00A15A6B" w:rsidRDefault="00A15A6B">
            <w:pPr>
              <w:pStyle w:val="ConsPlusNormal"/>
            </w:pPr>
            <w:r>
              <w:t>Магистральные трубопроводы газо- нефтепродуктов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25.1</w:t>
            </w:r>
          </w:p>
        </w:tc>
        <w:tc>
          <w:tcPr>
            <w:tcW w:w="5272" w:type="dxa"/>
            <w:tcBorders>
              <w:top w:val="nil"/>
              <w:bottom w:val="nil"/>
            </w:tcBorders>
          </w:tcPr>
          <w:p w:rsidR="00A15A6B" w:rsidRDefault="00A15A6B">
            <w:pPr>
              <w:pStyle w:val="ConsPlusNormal"/>
            </w:pPr>
            <w:r>
              <w:t>Укладка и антикоррозионная изоляция магистральных трубопроводов: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25.1.1</w:t>
            </w:r>
          </w:p>
        </w:tc>
        <w:tc>
          <w:tcPr>
            <w:tcW w:w="5272" w:type="dxa"/>
            <w:tcBorders>
              <w:top w:val="nil"/>
              <w:bottom w:val="nil"/>
            </w:tcBorders>
          </w:tcPr>
          <w:p w:rsidR="00A15A6B" w:rsidRDefault="00A15A6B">
            <w:pPr>
              <w:pStyle w:val="ConsPlusNormal"/>
              <w:ind w:firstLine="283"/>
            </w:pPr>
            <w:r>
              <w:t>нормальная</w:t>
            </w:r>
          </w:p>
        </w:tc>
        <w:tc>
          <w:tcPr>
            <w:tcW w:w="793" w:type="dxa"/>
            <w:tcBorders>
              <w:top w:val="nil"/>
              <w:bottom w:val="nil"/>
            </w:tcBorders>
            <w:vAlign w:val="center"/>
          </w:tcPr>
          <w:p w:rsidR="00A15A6B" w:rsidRDefault="00A15A6B">
            <w:pPr>
              <w:pStyle w:val="ConsPlusNormal"/>
              <w:jc w:val="center"/>
            </w:pPr>
            <w:r>
              <w:t>17,15</w:t>
            </w:r>
          </w:p>
        </w:tc>
        <w:tc>
          <w:tcPr>
            <w:tcW w:w="793" w:type="dxa"/>
            <w:tcBorders>
              <w:top w:val="nil"/>
              <w:bottom w:val="nil"/>
            </w:tcBorders>
            <w:vAlign w:val="center"/>
          </w:tcPr>
          <w:p w:rsidR="00A15A6B" w:rsidRDefault="00A15A6B">
            <w:pPr>
              <w:pStyle w:val="ConsPlusNormal"/>
              <w:jc w:val="center"/>
            </w:pPr>
            <w:r>
              <w:t>18,65</w:t>
            </w:r>
          </w:p>
        </w:tc>
        <w:tc>
          <w:tcPr>
            <w:tcW w:w="793" w:type="dxa"/>
            <w:tcBorders>
              <w:top w:val="nil"/>
              <w:bottom w:val="nil"/>
            </w:tcBorders>
            <w:vAlign w:val="center"/>
          </w:tcPr>
          <w:p w:rsidR="00A15A6B" w:rsidRDefault="00A15A6B">
            <w:pPr>
              <w:pStyle w:val="ConsPlusNormal"/>
              <w:jc w:val="center"/>
            </w:pPr>
            <w:r>
              <w:t>30,49</w:t>
            </w:r>
          </w:p>
        </w:tc>
        <w:tc>
          <w:tcPr>
            <w:tcW w:w="793" w:type="dxa"/>
            <w:tcBorders>
              <w:top w:val="nil"/>
              <w:bottom w:val="nil"/>
            </w:tcBorders>
            <w:vAlign w:val="center"/>
          </w:tcPr>
          <w:p w:rsidR="00A15A6B" w:rsidRDefault="00A15A6B">
            <w:pPr>
              <w:pStyle w:val="ConsPlusNormal"/>
              <w:jc w:val="center"/>
            </w:pPr>
            <w:r>
              <w:t>31,85</w:t>
            </w:r>
          </w:p>
        </w:tc>
        <w:tc>
          <w:tcPr>
            <w:tcW w:w="793" w:type="dxa"/>
            <w:tcBorders>
              <w:top w:val="nil"/>
              <w:bottom w:val="nil"/>
            </w:tcBorders>
            <w:vAlign w:val="center"/>
          </w:tcPr>
          <w:p w:rsidR="00A15A6B" w:rsidRDefault="00A15A6B">
            <w:pPr>
              <w:pStyle w:val="ConsPlusNormal"/>
              <w:jc w:val="center"/>
            </w:pPr>
            <w:r>
              <w:t>33,47</w:t>
            </w:r>
          </w:p>
        </w:tc>
        <w:tc>
          <w:tcPr>
            <w:tcW w:w="793" w:type="dxa"/>
            <w:tcBorders>
              <w:top w:val="nil"/>
              <w:bottom w:val="nil"/>
            </w:tcBorders>
            <w:vAlign w:val="center"/>
          </w:tcPr>
          <w:p w:rsidR="00A15A6B" w:rsidRDefault="00A15A6B">
            <w:pPr>
              <w:pStyle w:val="ConsPlusNormal"/>
              <w:jc w:val="center"/>
            </w:pPr>
            <w:r>
              <w:t>36,24</w:t>
            </w:r>
          </w:p>
        </w:tc>
        <w:tc>
          <w:tcPr>
            <w:tcW w:w="793" w:type="dxa"/>
            <w:tcBorders>
              <w:top w:val="nil"/>
              <w:bottom w:val="nil"/>
            </w:tcBorders>
            <w:vAlign w:val="center"/>
          </w:tcPr>
          <w:p w:rsidR="00A15A6B" w:rsidRDefault="00A15A6B">
            <w:pPr>
              <w:pStyle w:val="ConsPlusNormal"/>
              <w:jc w:val="center"/>
            </w:pPr>
            <w:r>
              <w:t>39,95</w:t>
            </w:r>
          </w:p>
        </w:tc>
        <w:tc>
          <w:tcPr>
            <w:tcW w:w="793" w:type="dxa"/>
            <w:tcBorders>
              <w:top w:val="nil"/>
              <w:bottom w:val="nil"/>
            </w:tcBorders>
            <w:vAlign w:val="center"/>
          </w:tcPr>
          <w:p w:rsidR="00A15A6B" w:rsidRDefault="00A15A6B">
            <w:pPr>
              <w:pStyle w:val="ConsPlusNormal"/>
              <w:jc w:val="center"/>
            </w:pPr>
            <w:r>
              <w:t>42,50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25.1.2</w:t>
            </w:r>
          </w:p>
        </w:tc>
        <w:tc>
          <w:tcPr>
            <w:tcW w:w="5272" w:type="dxa"/>
            <w:tcBorders>
              <w:top w:val="nil"/>
              <w:bottom w:val="nil"/>
            </w:tcBorders>
          </w:tcPr>
          <w:p w:rsidR="00A15A6B" w:rsidRDefault="00A15A6B">
            <w:pPr>
              <w:pStyle w:val="ConsPlusNormal"/>
              <w:ind w:firstLine="283"/>
            </w:pPr>
            <w:r>
              <w:t>усиленная</w:t>
            </w:r>
          </w:p>
        </w:tc>
        <w:tc>
          <w:tcPr>
            <w:tcW w:w="793" w:type="dxa"/>
            <w:tcBorders>
              <w:top w:val="nil"/>
              <w:bottom w:val="nil"/>
            </w:tcBorders>
            <w:vAlign w:val="center"/>
          </w:tcPr>
          <w:p w:rsidR="00A15A6B" w:rsidRDefault="00A15A6B">
            <w:pPr>
              <w:pStyle w:val="ConsPlusNormal"/>
              <w:jc w:val="center"/>
            </w:pPr>
            <w:r>
              <w:t>14,06</w:t>
            </w:r>
          </w:p>
        </w:tc>
        <w:tc>
          <w:tcPr>
            <w:tcW w:w="793" w:type="dxa"/>
            <w:tcBorders>
              <w:top w:val="nil"/>
              <w:bottom w:val="nil"/>
            </w:tcBorders>
            <w:vAlign w:val="center"/>
          </w:tcPr>
          <w:p w:rsidR="00A15A6B" w:rsidRDefault="00A15A6B">
            <w:pPr>
              <w:pStyle w:val="ConsPlusNormal"/>
              <w:jc w:val="center"/>
            </w:pPr>
            <w:r>
              <w:t>14,28</w:t>
            </w:r>
          </w:p>
        </w:tc>
        <w:tc>
          <w:tcPr>
            <w:tcW w:w="793" w:type="dxa"/>
            <w:tcBorders>
              <w:top w:val="nil"/>
              <w:bottom w:val="nil"/>
            </w:tcBorders>
            <w:vAlign w:val="center"/>
          </w:tcPr>
          <w:p w:rsidR="00A15A6B" w:rsidRDefault="00A15A6B">
            <w:pPr>
              <w:pStyle w:val="ConsPlusNormal"/>
              <w:jc w:val="center"/>
            </w:pPr>
            <w:r>
              <w:t>27,30</w:t>
            </w:r>
          </w:p>
        </w:tc>
        <w:tc>
          <w:tcPr>
            <w:tcW w:w="793" w:type="dxa"/>
            <w:tcBorders>
              <w:top w:val="nil"/>
              <w:bottom w:val="nil"/>
            </w:tcBorders>
            <w:vAlign w:val="center"/>
          </w:tcPr>
          <w:p w:rsidR="00A15A6B" w:rsidRDefault="00A15A6B">
            <w:pPr>
              <w:pStyle w:val="ConsPlusNormal"/>
              <w:jc w:val="center"/>
            </w:pPr>
            <w:r>
              <w:t>27,74</w:t>
            </w:r>
          </w:p>
        </w:tc>
        <w:tc>
          <w:tcPr>
            <w:tcW w:w="793" w:type="dxa"/>
            <w:tcBorders>
              <w:top w:val="nil"/>
              <w:bottom w:val="nil"/>
            </w:tcBorders>
            <w:vAlign w:val="center"/>
          </w:tcPr>
          <w:p w:rsidR="00A15A6B" w:rsidRDefault="00A15A6B">
            <w:pPr>
              <w:pStyle w:val="ConsPlusNormal"/>
              <w:jc w:val="center"/>
            </w:pPr>
            <w:r>
              <w:t>33,21</w:t>
            </w:r>
          </w:p>
        </w:tc>
        <w:tc>
          <w:tcPr>
            <w:tcW w:w="793" w:type="dxa"/>
            <w:tcBorders>
              <w:top w:val="nil"/>
              <w:bottom w:val="nil"/>
            </w:tcBorders>
            <w:vAlign w:val="center"/>
          </w:tcPr>
          <w:p w:rsidR="00A15A6B" w:rsidRDefault="00A15A6B">
            <w:pPr>
              <w:pStyle w:val="ConsPlusNormal"/>
              <w:jc w:val="center"/>
            </w:pPr>
            <w:r>
              <w:t>34,44</w:t>
            </w:r>
          </w:p>
        </w:tc>
        <w:tc>
          <w:tcPr>
            <w:tcW w:w="793" w:type="dxa"/>
            <w:tcBorders>
              <w:top w:val="nil"/>
              <w:bottom w:val="nil"/>
            </w:tcBorders>
            <w:vAlign w:val="center"/>
          </w:tcPr>
          <w:p w:rsidR="00A15A6B" w:rsidRDefault="00A15A6B">
            <w:pPr>
              <w:pStyle w:val="ConsPlusNormal"/>
              <w:jc w:val="center"/>
            </w:pPr>
            <w:r>
              <w:t>35,44</w:t>
            </w:r>
          </w:p>
        </w:tc>
        <w:tc>
          <w:tcPr>
            <w:tcW w:w="793" w:type="dxa"/>
            <w:tcBorders>
              <w:top w:val="nil"/>
              <w:bottom w:val="nil"/>
            </w:tcBorders>
            <w:vAlign w:val="center"/>
          </w:tcPr>
          <w:p w:rsidR="00A15A6B" w:rsidRDefault="00A15A6B">
            <w:pPr>
              <w:pStyle w:val="ConsPlusNormal"/>
              <w:jc w:val="center"/>
            </w:pPr>
            <w:r>
              <w:t>35,74</w:t>
            </w:r>
          </w:p>
        </w:tc>
      </w:tr>
      <w:tr w:rsidR="00A15A6B">
        <w:tblPrEx>
          <w:tblBorders>
            <w:insideH w:val="none" w:sz="0" w:space="0" w:color="auto"/>
          </w:tblBorders>
        </w:tblPrEx>
        <w:tc>
          <w:tcPr>
            <w:tcW w:w="12466" w:type="dxa"/>
            <w:gridSpan w:val="10"/>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282"/>
            </w:tblGrid>
            <w:tr w:rsidR="00A15A6B">
              <w:trPr>
                <w:jc w:val="center"/>
              </w:trPr>
              <w:tc>
                <w:tcPr>
                  <w:tcW w:w="9294" w:type="dxa"/>
                  <w:tcBorders>
                    <w:top w:val="nil"/>
                    <w:left w:val="single" w:sz="24" w:space="0" w:color="CED3F1"/>
                    <w:bottom w:val="nil"/>
                    <w:right w:val="single" w:sz="24" w:space="0" w:color="F4F3F8"/>
                  </w:tcBorders>
                  <w:shd w:val="clear" w:color="auto" w:fill="F4F3F8"/>
                </w:tcPr>
                <w:p w:rsidR="00A15A6B" w:rsidRDefault="00A15A6B">
                  <w:pPr>
                    <w:pStyle w:val="ConsPlusNormal"/>
                    <w:jc w:val="both"/>
                  </w:pPr>
                  <w:r>
                    <w:rPr>
                      <w:color w:val="392C69"/>
                    </w:rPr>
                    <w:t>КонсультантПлюс: примечание.</w:t>
                  </w:r>
                </w:p>
                <w:p w:rsidR="00A15A6B" w:rsidRDefault="00A15A6B">
                  <w:pPr>
                    <w:pStyle w:val="ConsPlusNormal"/>
                    <w:jc w:val="both"/>
                  </w:pPr>
                  <w:r>
                    <w:rPr>
                      <w:color w:val="392C69"/>
                    </w:rPr>
                    <w:t>Нумерация пунктов дана в соответствии с официальным текстом документа.</w:t>
                  </w:r>
                </w:p>
              </w:tc>
            </w:tr>
          </w:tbl>
          <w:p w:rsidR="00A15A6B" w:rsidRDefault="00A15A6B"/>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25.3</w:t>
            </w:r>
          </w:p>
        </w:tc>
        <w:tc>
          <w:tcPr>
            <w:tcW w:w="5272" w:type="dxa"/>
            <w:tcBorders>
              <w:top w:val="nil"/>
              <w:bottom w:val="nil"/>
            </w:tcBorders>
          </w:tcPr>
          <w:p w:rsidR="00A15A6B" w:rsidRDefault="00A15A6B">
            <w:pPr>
              <w:pStyle w:val="ConsPlusNormal"/>
            </w:pPr>
            <w:r>
              <w:t>Сварка, гнутье, установка колен, продувка и испытание магистральных трубопроводов (с учетом стоимости труб) диаметром:</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25.3.1</w:t>
            </w:r>
          </w:p>
        </w:tc>
        <w:tc>
          <w:tcPr>
            <w:tcW w:w="5272" w:type="dxa"/>
            <w:tcBorders>
              <w:top w:val="nil"/>
              <w:bottom w:val="nil"/>
            </w:tcBorders>
          </w:tcPr>
          <w:p w:rsidR="00A15A6B" w:rsidRDefault="00A15A6B">
            <w:pPr>
              <w:pStyle w:val="ConsPlusNormal"/>
              <w:ind w:firstLine="283"/>
            </w:pPr>
            <w:r>
              <w:t>до 500 мм</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1,09</w:t>
            </w:r>
          </w:p>
        </w:tc>
        <w:tc>
          <w:tcPr>
            <w:tcW w:w="793" w:type="dxa"/>
            <w:tcBorders>
              <w:top w:val="nil"/>
              <w:bottom w:val="nil"/>
            </w:tcBorders>
            <w:vAlign w:val="center"/>
          </w:tcPr>
          <w:p w:rsidR="00A15A6B" w:rsidRDefault="00A15A6B">
            <w:pPr>
              <w:pStyle w:val="ConsPlusNormal"/>
              <w:jc w:val="center"/>
            </w:pPr>
            <w:r>
              <w:t>1,88</w:t>
            </w:r>
          </w:p>
        </w:tc>
        <w:tc>
          <w:tcPr>
            <w:tcW w:w="793" w:type="dxa"/>
            <w:tcBorders>
              <w:top w:val="nil"/>
              <w:bottom w:val="nil"/>
            </w:tcBorders>
            <w:vAlign w:val="center"/>
          </w:tcPr>
          <w:p w:rsidR="00A15A6B" w:rsidRDefault="00A15A6B">
            <w:pPr>
              <w:pStyle w:val="ConsPlusNormal"/>
              <w:jc w:val="center"/>
            </w:pPr>
            <w:r>
              <w:t>2,38</w:t>
            </w:r>
          </w:p>
        </w:tc>
        <w:tc>
          <w:tcPr>
            <w:tcW w:w="793" w:type="dxa"/>
            <w:tcBorders>
              <w:top w:val="nil"/>
              <w:bottom w:val="nil"/>
            </w:tcBorders>
            <w:vAlign w:val="center"/>
          </w:tcPr>
          <w:p w:rsidR="00A15A6B" w:rsidRDefault="00A15A6B">
            <w:pPr>
              <w:pStyle w:val="ConsPlusNormal"/>
              <w:jc w:val="center"/>
            </w:pPr>
            <w:r>
              <w:t>3,17</w:t>
            </w:r>
          </w:p>
        </w:tc>
        <w:tc>
          <w:tcPr>
            <w:tcW w:w="793" w:type="dxa"/>
            <w:tcBorders>
              <w:top w:val="nil"/>
              <w:bottom w:val="nil"/>
            </w:tcBorders>
            <w:vAlign w:val="center"/>
          </w:tcPr>
          <w:p w:rsidR="00A15A6B" w:rsidRDefault="00A15A6B">
            <w:pPr>
              <w:pStyle w:val="ConsPlusNormal"/>
              <w:jc w:val="center"/>
            </w:pPr>
            <w:r>
              <w:t>4,46</w:t>
            </w:r>
          </w:p>
        </w:tc>
        <w:tc>
          <w:tcPr>
            <w:tcW w:w="793" w:type="dxa"/>
            <w:tcBorders>
              <w:top w:val="nil"/>
              <w:bottom w:val="nil"/>
            </w:tcBorders>
            <w:vAlign w:val="center"/>
          </w:tcPr>
          <w:p w:rsidR="00A15A6B" w:rsidRDefault="00A15A6B">
            <w:pPr>
              <w:pStyle w:val="ConsPlusNormal"/>
              <w:jc w:val="center"/>
            </w:pPr>
            <w:r>
              <w:t>5,46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25.3.2</w:t>
            </w:r>
          </w:p>
        </w:tc>
        <w:tc>
          <w:tcPr>
            <w:tcW w:w="5272" w:type="dxa"/>
            <w:tcBorders>
              <w:top w:val="nil"/>
              <w:bottom w:val="nil"/>
            </w:tcBorders>
          </w:tcPr>
          <w:p w:rsidR="00A15A6B" w:rsidRDefault="00A15A6B">
            <w:pPr>
              <w:pStyle w:val="ConsPlusNormal"/>
              <w:ind w:firstLine="283"/>
            </w:pPr>
            <w:r>
              <w:t>св. 500 мм</w:t>
            </w:r>
          </w:p>
        </w:tc>
        <w:tc>
          <w:tcPr>
            <w:tcW w:w="793" w:type="dxa"/>
            <w:tcBorders>
              <w:top w:val="nil"/>
              <w:bottom w:val="nil"/>
            </w:tcBorders>
            <w:vAlign w:val="center"/>
          </w:tcPr>
          <w:p w:rsidR="00A15A6B" w:rsidRDefault="00A15A6B">
            <w:pPr>
              <w:pStyle w:val="ConsPlusNormal"/>
              <w:jc w:val="center"/>
            </w:pPr>
            <w:r>
              <w:t>0,19</w:t>
            </w:r>
          </w:p>
        </w:tc>
        <w:tc>
          <w:tcPr>
            <w:tcW w:w="793" w:type="dxa"/>
            <w:tcBorders>
              <w:top w:val="nil"/>
              <w:bottom w:val="nil"/>
            </w:tcBorders>
            <w:vAlign w:val="center"/>
          </w:tcPr>
          <w:p w:rsidR="00A15A6B" w:rsidRDefault="00A15A6B">
            <w:pPr>
              <w:pStyle w:val="ConsPlusNormal"/>
              <w:jc w:val="center"/>
            </w:pPr>
            <w:r>
              <w:t>0,19</w:t>
            </w:r>
          </w:p>
        </w:tc>
        <w:tc>
          <w:tcPr>
            <w:tcW w:w="793" w:type="dxa"/>
            <w:tcBorders>
              <w:top w:val="nil"/>
              <w:bottom w:val="nil"/>
            </w:tcBorders>
            <w:vAlign w:val="center"/>
          </w:tcPr>
          <w:p w:rsidR="00A15A6B" w:rsidRDefault="00A15A6B">
            <w:pPr>
              <w:pStyle w:val="ConsPlusNormal"/>
              <w:jc w:val="center"/>
            </w:pPr>
            <w:r>
              <w:t>0,86</w:t>
            </w:r>
          </w:p>
        </w:tc>
        <w:tc>
          <w:tcPr>
            <w:tcW w:w="793" w:type="dxa"/>
            <w:tcBorders>
              <w:top w:val="nil"/>
              <w:bottom w:val="nil"/>
            </w:tcBorders>
            <w:vAlign w:val="center"/>
          </w:tcPr>
          <w:p w:rsidR="00A15A6B" w:rsidRDefault="00A15A6B">
            <w:pPr>
              <w:pStyle w:val="ConsPlusNormal"/>
              <w:jc w:val="center"/>
            </w:pPr>
            <w:r>
              <w:t>1,34</w:t>
            </w:r>
          </w:p>
        </w:tc>
        <w:tc>
          <w:tcPr>
            <w:tcW w:w="793" w:type="dxa"/>
            <w:tcBorders>
              <w:top w:val="nil"/>
              <w:bottom w:val="nil"/>
            </w:tcBorders>
            <w:vAlign w:val="center"/>
          </w:tcPr>
          <w:p w:rsidR="00A15A6B" w:rsidRDefault="00A15A6B">
            <w:pPr>
              <w:pStyle w:val="ConsPlusNormal"/>
              <w:jc w:val="center"/>
            </w:pPr>
            <w:r>
              <w:t>1,92</w:t>
            </w:r>
          </w:p>
        </w:tc>
        <w:tc>
          <w:tcPr>
            <w:tcW w:w="793" w:type="dxa"/>
            <w:tcBorders>
              <w:top w:val="nil"/>
              <w:bottom w:val="nil"/>
            </w:tcBorders>
            <w:vAlign w:val="center"/>
          </w:tcPr>
          <w:p w:rsidR="00A15A6B" w:rsidRDefault="00A15A6B">
            <w:pPr>
              <w:pStyle w:val="ConsPlusNormal"/>
              <w:jc w:val="center"/>
            </w:pPr>
            <w:r>
              <w:t>2,39</w:t>
            </w:r>
          </w:p>
        </w:tc>
        <w:tc>
          <w:tcPr>
            <w:tcW w:w="793" w:type="dxa"/>
            <w:tcBorders>
              <w:top w:val="nil"/>
              <w:bottom w:val="nil"/>
            </w:tcBorders>
            <w:vAlign w:val="center"/>
          </w:tcPr>
          <w:p w:rsidR="00A15A6B" w:rsidRDefault="00A15A6B">
            <w:pPr>
              <w:pStyle w:val="ConsPlusNormal"/>
              <w:jc w:val="center"/>
            </w:pPr>
            <w:r>
              <w:t>3,53</w:t>
            </w:r>
          </w:p>
        </w:tc>
        <w:tc>
          <w:tcPr>
            <w:tcW w:w="793" w:type="dxa"/>
            <w:tcBorders>
              <w:top w:val="nil"/>
              <w:bottom w:val="nil"/>
            </w:tcBorders>
            <w:vAlign w:val="center"/>
          </w:tcPr>
          <w:p w:rsidR="00A15A6B" w:rsidRDefault="00A15A6B">
            <w:pPr>
              <w:pStyle w:val="ConsPlusNormal"/>
              <w:jc w:val="center"/>
            </w:pPr>
            <w:r>
              <w:t>4,11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25.4</w:t>
            </w:r>
          </w:p>
        </w:tc>
        <w:tc>
          <w:tcPr>
            <w:tcW w:w="5272" w:type="dxa"/>
            <w:tcBorders>
              <w:top w:val="nil"/>
              <w:bottom w:val="nil"/>
            </w:tcBorders>
          </w:tcPr>
          <w:p w:rsidR="00A15A6B" w:rsidRDefault="00A15A6B">
            <w:pPr>
              <w:pStyle w:val="ConsPlusNormal"/>
            </w:pPr>
            <w:r>
              <w:t>Укладка, нормальная и усиленная изоляция и укладка промысловых трубопроводов</w:t>
            </w:r>
          </w:p>
        </w:tc>
        <w:tc>
          <w:tcPr>
            <w:tcW w:w="793" w:type="dxa"/>
            <w:tcBorders>
              <w:top w:val="nil"/>
              <w:bottom w:val="nil"/>
            </w:tcBorders>
            <w:vAlign w:val="center"/>
          </w:tcPr>
          <w:p w:rsidR="00A15A6B" w:rsidRDefault="00A15A6B">
            <w:pPr>
              <w:pStyle w:val="ConsPlusNormal"/>
              <w:jc w:val="center"/>
            </w:pPr>
            <w:r>
              <w:t>19,19</w:t>
            </w:r>
          </w:p>
        </w:tc>
        <w:tc>
          <w:tcPr>
            <w:tcW w:w="793" w:type="dxa"/>
            <w:tcBorders>
              <w:top w:val="nil"/>
              <w:bottom w:val="nil"/>
            </w:tcBorders>
            <w:vAlign w:val="center"/>
          </w:tcPr>
          <w:p w:rsidR="00A15A6B" w:rsidRDefault="00A15A6B">
            <w:pPr>
              <w:pStyle w:val="ConsPlusNormal"/>
              <w:jc w:val="center"/>
            </w:pPr>
            <w:r>
              <w:t>19,93</w:t>
            </w:r>
          </w:p>
        </w:tc>
        <w:tc>
          <w:tcPr>
            <w:tcW w:w="793" w:type="dxa"/>
            <w:tcBorders>
              <w:top w:val="nil"/>
              <w:bottom w:val="nil"/>
            </w:tcBorders>
            <w:vAlign w:val="center"/>
          </w:tcPr>
          <w:p w:rsidR="00A15A6B" w:rsidRDefault="00A15A6B">
            <w:pPr>
              <w:pStyle w:val="ConsPlusNormal"/>
              <w:jc w:val="center"/>
            </w:pPr>
            <w:r>
              <w:t>23,99</w:t>
            </w:r>
          </w:p>
        </w:tc>
        <w:tc>
          <w:tcPr>
            <w:tcW w:w="793" w:type="dxa"/>
            <w:tcBorders>
              <w:top w:val="nil"/>
              <w:bottom w:val="nil"/>
            </w:tcBorders>
            <w:vAlign w:val="center"/>
          </w:tcPr>
          <w:p w:rsidR="00A15A6B" w:rsidRDefault="00A15A6B">
            <w:pPr>
              <w:pStyle w:val="ConsPlusNormal"/>
              <w:jc w:val="center"/>
            </w:pPr>
            <w:r>
              <w:t>38,66</w:t>
            </w:r>
          </w:p>
        </w:tc>
        <w:tc>
          <w:tcPr>
            <w:tcW w:w="793" w:type="dxa"/>
            <w:tcBorders>
              <w:top w:val="nil"/>
              <w:bottom w:val="nil"/>
            </w:tcBorders>
            <w:vAlign w:val="center"/>
          </w:tcPr>
          <w:p w:rsidR="00A15A6B" w:rsidRDefault="00A15A6B">
            <w:pPr>
              <w:pStyle w:val="ConsPlusNormal"/>
              <w:jc w:val="center"/>
            </w:pPr>
            <w:r>
              <w:t>45,26</w:t>
            </w:r>
          </w:p>
        </w:tc>
        <w:tc>
          <w:tcPr>
            <w:tcW w:w="793" w:type="dxa"/>
            <w:tcBorders>
              <w:top w:val="nil"/>
              <w:bottom w:val="nil"/>
            </w:tcBorders>
            <w:vAlign w:val="center"/>
          </w:tcPr>
          <w:p w:rsidR="00A15A6B" w:rsidRDefault="00A15A6B">
            <w:pPr>
              <w:pStyle w:val="ConsPlusNormal"/>
              <w:jc w:val="center"/>
            </w:pPr>
            <w:r>
              <w:t>51,35</w:t>
            </w:r>
          </w:p>
        </w:tc>
        <w:tc>
          <w:tcPr>
            <w:tcW w:w="793" w:type="dxa"/>
            <w:tcBorders>
              <w:top w:val="nil"/>
              <w:bottom w:val="nil"/>
            </w:tcBorders>
            <w:vAlign w:val="center"/>
          </w:tcPr>
          <w:p w:rsidR="00A15A6B" w:rsidRDefault="00A15A6B">
            <w:pPr>
              <w:pStyle w:val="ConsPlusNormal"/>
              <w:jc w:val="center"/>
            </w:pPr>
            <w:r>
              <w:t>57,97</w:t>
            </w:r>
          </w:p>
        </w:tc>
        <w:tc>
          <w:tcPr>
            <w:tcW w:w="793" w:type="dxa"/>
            <w:tcBorders>
              <w:top w:val="nil"/>
              <w:bottom w:val="nil"/>
            </w:tcBorders>
            <w:vAlign w:val="center"/>
          </w:tcPr>
          <w:p w:rsidR="00A15A6B" w:rsidRDefault="00A15A6B">
            <w:pPr>
              <w:pStyle w:val="ConsPlusNormal"/>
              <w:jc w:val="center"/>
            </w:pPr>
            <w:r>
              <w:t>55,85</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25.5</w:t>
            </w:r>
          </w:p>
        </w:tc>
        <w:tc>
          <w:tcPr>
            <w:tcW w:w="5272" w:type="dxa"/>
            <w:tcBorders>
              <w:top w:val="nil"/>
              <w:bottom w:val="single" w:sz="4" w:space="0" w:color="auto"/>
            </w:tcBorders>
          </w:tcPr>
          <w:p w:rsidR="00A15A6B" w:rsidRDefault="00A15A6B">
            <w:pPr>
              <w:pStyle w:val="ConsPlusNormal"/>
            </w:pPr>
            <w:r>
              <w:t>Сварка, гнутье, установка колен, продувка и испытание промысловых трубопроводов (с учетом стоимости труб)</w:t>
            </w:r>
          </w:p>
        </w:tc>
        <w:tc>
          <w:tcPr>
            <w:tcW w:w="793" w:type="dxa"/>
            <w:tcBorders>
              <w:top w:val="nil"/>
              <w:bottom w:val="single" w:sz="4" w:space="0" w:color="auto"/>
            </w:tcBorders>
            <w:vAlign w:val="center"/>
          </w:tcPr>
          <w:p w:rsidR="00A15A6B" w:rsidRDefault="00A15A6B">
            <w:pPr>
              <w:pStyle w:val="ConsPlusNormal"/>
              <w:jc w:val="center"/>
            </w:pPr>
            <w:r>
              <w:t>0,35</w:t>
            </w:r>
          </w:p>
        </w:tc>
        <w:tc>
          <w:tcPr>
            <w:tcW w:w="793" w:type="dxa"/>
            <w:tcBorders>
              <w:top w:val="nil"/>
              <w:bottom w:val="single" w:sz="4" w:space="0" w:color="auto"/>
            </w:tcBorders>
            <w:vAlign w:val="center"/>
          </w:tcPr>
          <w:p w:rsidR="00A15A6B" w:rsidRDefault="00A15A6B">
            <w:pPr>
              <w:pStyle w:val="ConsPlusNormal"/>
              <w:jc w:val="center"/>
            </w:pPr>
            <w:r>
              <w:t>0,40</w:t>
            </w:r>
          </w:p>
        </w:tc>
        <w:tc>
          <w:tcPr>
            <w:tcW w:w="793" w:type="dxa"/>
            <w:tcBorders>
              <w:top w:val="nil"/>
              <w:bottom w:val="single" w:sz="4" w:space="0" w:color="auto"/>
            </w:tcBorders>
            <w:vAlign w:val="center"/>
          </w:tcPr>
          <w:p w:rsidR="00A15A6B" w:rsidRDefault="00A15A6B">
            <w:pPr>
              <w:pStyle w:val="ConsPlusNormal"/>
              <w:jc w:val="center"/>
            </w:pPr>
            <w:r>
              <w:t>1,42</w:t>
            </w:r>
          </w:p>
        </w:tc>
        <w:tc>
          <w:tcPr>
            <w:tcW w:w="793" w:type="dxa"/>
            <w:tcBorders>
              <w:top w:val="nil"/>
              <w:bottom w:val="single" w:sz="4" w:space="0" w:color="auto"/>
            </w:tcBorders>
            <w:vAlign w:val="center"/>
          </w:tcPr>
          <w:p w:rsidR="00A15A6B" w:rsidRDefault="00A15A6B">
            <w:pPr>
              <w:pStyle w:val="ConsPlusNormal"/>
              <w:jc w:val="center"/>
            </w:pPr>
            <w:r>
              <w:t>1,90</w:t>
            </w:r>
          </w:p>
        </w:tc>
        <w:tc>
          <w:tcPr>
            <w:tcW w:w="793" w:type="dxa"/>
            <w:tcBorders>
              <w:top w:val="nil"/>
              <w:bottom w:val="single" w:sz="4" w:space="0" w:color="auto"/>
            </w:tcBorders>
            <w:vAlign w:val="center"/>
          </w:tcPr>
          <w:p w:rsidR="00A15A6B" w:rsidRDefault="00A15A6B">
            <w:pPr>
              <w:pStyle w:val="ConsPlusNormal"/>
              <w:jc w:val="center"/>
            </w:pPr>
            <w:r>
              <w:t>2,30</w:t>
            </w:r>
          </w:p>
        </w:tc>
        <w:tc>
          <w:tcPr>
            <w:tcW w:w="793" w:type="dxa"/>
            <w:tcBorders>
              <w:top w:val="nil"/>
              <w:bottom w:val="single" w:sz="4" w:space="0" w:color="auto"/>
            </w:tcBorders>
            <w:vAlign w:val="center"/>
          </w:tcPr>
          <w:p w:rsidR="00A15A6B" w:rsidRDefault="00A15A6B">
            <w:pPr>
              <w:pStyle w:val="ConsPlusNormal"/>
              <w:jc w:val="center"/>
            </w:pPr>
            <w:r>
              <w:t>3,08</w:t>
            </w:r>
          </w:p>
        </w:tc>
        <w:tc>
          <w:tcPr>
            <w:tcW w:w="793" w:type="dxa"/>
            <w:tcBorders>
              <w:top w:val="nil"/>
              <w:bottom w:val="single" w:sz="4" w:space="0" w:color="auto"/>
            </w:tcBorders>
            <w:vAlign w:val="center"/>
          </w:tcPr>
          <w:p w:rsidR="00A15A6B" w:rsidRDefault="00A15A6B">
            <w:pPr>
              <w:pStyle w:val="ConsPlusNormal"/>
              <w:jc w:val="center"/>
            </w:pPr>
            <w:r>
              <w:t>3,50</w:t>
            </w:r>
          </w:p>
        </w:tc>
        <w:tc>
          <w:tcPr>
            <w:tcW w:w="793" w:type="dxa"/>
            <w:tcBorders>
              <w:top w:val="nil"/>
              <w:bottom w:val="single" w:sz="4" w:space="0" w:color="auto"/>
            </w:tcBorders>
            <w:vAlign w:val="center"/>
          </w:tcPr>
          <w:p w:rsidR="00A15A6B" w:rsidRDefault="00A15A6B">
            <w:pPr>
              <w:pStyle w:val="ConsPlusNormal"/>
              <w:jc w:val="center"/>
            </w:pPr>
            <w:r>
              <w:t>5,02</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26</w:t>
            </w:r>
          </w:p>
        </w:tc>
        <w:tc>
          <w:tcPr>
            <w:tcW w:w="5272" w:type="dxa"/>
            <w:tcBorders>
              <w:top w:val="single" w:sz="4" w:space="0" w:color="auto"/>
              <w:bottom w:val="nil"/>
            </w:tcBorders>
          </w:tcPr>
          <w:p w:rsidR="00A15A6B" w:rsidRDefault="00A15A6B">
            <w:pPr>
              <w:pStyle w:val="ConsPlusNormal"/>
            </w:pPr>
            <w:r>
              <w:t>Теплоизоляционные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26.1</w:t>
            </w:r>
          </w:p>
        </w:tc>
        <w:tc>
          <w:tcPr>
            <w:tcW w:w="5272" w:type="dxa"/>
            <w:tcBorders>
              <w:top w:val="nil"/>
              <w:bottom w:val="nil"/>
            </w:tcBorders>
          </w:tcPr>
          <w:p w:rsidR="00A15A6B" w:rsidRDefault="00A15A6B">
            <w:pPr>
              <w:pStyle w:val="ConsPlusNormal"/>
            </w:pPr>
            <w:r>
              <w:t>Изоляция горячих поверхностей: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26.1.1</w:t>
            </w:r>
          </w:p>
        </w:tc>
        <w:tc>
          <w:tcPr>
            <w:tcW w:w="5272" w:type="dxa"/>
            <w:tcBorders>
              <w:top w:val="nil"/>
              <w:bottom w:val="nil"/>
            </w:tcBorders>
          </w:tcPr>
          <w:p w:rsidR="00A15A6B" w:rsidRDefault="00A15A6B">
            <w:pPr>
              <w:pStyle w:val="ConsPlusNormal"/>
              <w:ind w:firstLine="283"/>
            </w:pPr>
            <w:r>
              <w:t>штучными теплоизоляционными изделиями и полносборными конструкциями</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2,59</w:t>
            </w:r>
          </w:p>
        </w:tc>
        <w:tc>
          <w:tcPr>
            <w:tcW w:w="793" w:type="dxa"/>
            <w:tcBorders>
              <w:top w:val="nil"/>
              <w:bottom w:val="nil"/>
            </w:tcBorders>
            <w:vAlign w:val="center"/>
          </w:tcPr>
          <w:p w:rsidR="00A15A6B" w:rsidRDefault="00A15A6B">
            <w:pPr>
              <w:pStyle w:val="ConsPlusNormal"/>
              <w:jc w:val="center"/>
            </w:pPr>
            <w:r>
              <w:t>3,71</w:t>
            </w:r>
          </w:p>
        </w:tc>
        <w:tc>
          <w:tcPr>
            <w:tcW w:w="793" w:type="dxa"/>
            <w:tcBorders>
              <w:top w:val="nil"/>
              <w:bottom w:val="nil"/>
            </w:tcBorders>
            <w:vAlign w:val="center"/>
          </w:tcPr>
          <w:p w:rsidR="00A15A6B" w:rsidRDefault="00A15A6B">
            <w:pPr>
              <w:pStyle w:val="ConsPlusNormal"/>
              <w:jc w:val="center"/>
            </w:pPr>
            <w:r>
              <w:t>4,13</w:t>
            </w:r>
          </w:p>
        </w:tc>
        <w:tc>
          <w:tcPr>
            <w:tcW w:w="793" w:type="dxa"/>
            <w:tcBorders>
              <w:top w:val="nil"/>
              <w:bottom w:val="nil"/>
            </w:tcBorders>
            <w:vAlign w:val="center"/>
          </w:tcPr>
          <w:p w:rsidR="00A15A6B" w:rsidRDefault="00A15A6B">
            <w:pPr>
              <w:pStyle w:val="ConsPlusNormal"/>
              <w:jc w:val="center"/>
            </w:pPr>
            <w:r>
              <w:t>4,47</w:t>
            </w:r>
          </w:p>
        </w:tc>
        <w:tc>
          <w:tcPr>
            <w:tcW w:w="793" w:type="dxa"/>
            <w:tcBorders>
              <w:top w:val="nil"/>
              <w:bottom w:val="nil"/>
            </w:tcBorders>
            <w:vAlign w:val="center"/>
          </w:tcPr>
          <w:p w:rsidR="00A15A6B" w:rsidRDefault="00A15A6B">
            <w:pPr>
              <w:pStyle w:val="ConsPlusNormal"/>
              <w:jc w:val="center"/>
            </w:pPr>
            <w:r>
              <w:t>5,31</w:t>
            </w:r>
          </w:p>
        </w:tc>
        <w:tc>
          <w:tcPr>
            <w:tcW w:w="793" w:type="dxa"/>
            <w:tcBorders>
              <w:top w:val="nil"/>
              <w:bottom w:val="nil"/>
            </w:tcBorders>
            <w:vAlign w:val="center"/>
          </w:tcPr>
          <w:p w:rsidR="00A15A6B" w:rsidRDefault="00A15A6B">
            <w:pPr>
              <w:pStyle w:val="ConsPlusNormal"/>
              <w:jc w:val="center"/>
            </w:pPr>
            <w:r>
              <w:t>6,57</w:t>
            </w:r>
          </w:p>
        </w:tc>
        <w:tc>
          <w:tcPr>
            <w:tcW w:w="793" w:type="dxa"/>
            <w:tcBorders>
              <w:top w:val="nil"/>
              <w:bottom w:val="nil"/>
            </w:tcBorders>
            <w:vAlign w:val="center"/>
          </w:tcPr>
          <w:p w:rsidR="00A15A6B" w:rsidRDefault="00A15A6B">
            <w:pPr>
              <w:pStyle w:val="ConsPlusNormal"/>
              <w:jc w:val="center"/>
            </w:pPr>
            <w:r>
              <w:t>7,47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26.1.2</w:t>
            </w:r>
          </w:p>
        </w:tc>
        <w:tc>
          <w:tcPr>
            <w:tcW w:w="5272" w:type="dxa"/>
            <w:tcBorders>
              <w:top w:val="nil"/>
              <w:bottom w:val="nil"/>
            </w:tcBorders>
          </w:tcPr>
          <w:p w:rsidR="00A15A6B" w:rsidRDefault="00A15A6B">
            <w:pPr>
              <w:pStyle w:val="ConsPlusNormal"/>
              <w:ind w:firstLine="283"/>
            </w:pPr>
            <w:r>
              <w:t>оберточными теплоизоляционными материалами и набивкой теплоизоляционных волокнистых материалов (минераловатными матами, пленками и др.)</w:t>
            </w:r>
          </w:p>
        </w:tc>
        <w:tc>
          <w:tcPr>
            <w:tcW w:w="793" w:type="dxa"/>
            <w:tcBorders>
              <w:top w:val="nil"/>
              <w:bottom w:val="nil"/>
            </w:tcBorders>
            <w:vAlign w:val="center"/>
          </w:tcPr>
          <w:p w:rsidR="00A15A6B" w:rsidRDefault="00A15A6B">
            <w:pPr>
              <w:pStyle w:val="ConsPlusNormal"/>
              <w:jc w:val="center"/>
            </w:pPr>
            <w:r>
              <w:t>6,95</w:t>
            </w:r>
          </w:p>
        </w:tc>
        <w:tc>
          <w:tcPr>
            <w:tcW w:w="793" w:type="dxa"/>
            <w:tcBorders>
              <w:top w:val="nil"/>
              <w:bottom w:val="nil"/>
            </w:tcBorders>
            <w:vAlign w:val="center"/>
          </w:tcPr>
          <w:p w:rsidR="00A15A6B" w:rsidRDefault="00A15A6B">
            <w:pPr>
              <w:pStyle w:val="ConsPlusNormal"/>
              <w:jc w:val="center"/>
            </w:pPr>
            <w:r>
              <w:t>7,62</w:t>
            </w:r>
          </w:p>
        </w:tc>
        <w:tc>
          <w:tcPr>
            <w:tcW w:w="793" w:type="dxa"/>
            <w:tcBorders>
              <w:top w:val="nil"/>
              <w:bottom w:val="nil"/>
            </w:tcBorders>
            <w:vAlign w:val="center"/>
          </w:tcPr>
          <w:p w:rsidR="00A15A6B" w:rsidRDefault="00A15A6B">
            <w:pPr>
              <w:pStyle w:val="ConsPlusNormal"/>
              <w:jc w:val="center"/>
            </w:pPr>
            <w:r>
              <w:t>9,46</w:t>
            </w:r>
          </w:p>
        </w:tc>
        <w:tc>
          <w:tcPr>
            <w:tcW w:w="793" w:type="dxa"/>
            <w:tcBorders>
              <w:top w:val="nil"/>
              <w:bottom w:val="nil"/>
            </w:tcBorders>
            <w:vAlign w:val="center"/>
          </w:tcPr>
          <w:p w:rsidR="00A15A6B" w:rsidRDefault="00A15A6B">
            <w:pPr>
              <w:pStyle w:val="ConsPlusNormal"/>
              <w:jc w:val="center"/>
            </w:pPr>
            <w:r>
              <w:t>10,43</w:t>
            </w:r>
          </w:p>
        </w:tc>
        <w:tc>
          <w:tcPr>
            <w:tcW w:w="793" w:type="dxa"/>
            <w:tcBorders>
              <w:top w:val="nil"/>
              <w:bottom w:val="nil"/>
            </w:tcBorders>
            <w:vAlign w:val="center"/>
          </w:tcPr>
          <w:p w:rsidR="00A15A6B" w:rsidRDefault="00A15A6B">
            <w:pPr>
              <w:pStyle w:val="ConsPlusNormal"/>
              <w:jc w:val="center"/>
            </w:pPr>
            <w:r>
              <w:t>10,97</w:t>
            </w:r>
          </w:p>
        </w:tc>
        <w:tc>
          <w:tcPr>
            <w:tcW w:w="793" w:type="dxa"/>
            <w:tcBorders>
              <w:top w:val="nil"/>
              <w:bottom w:val="nil"/>
            </w:tcBorders>
            <w:vAlign w:val="center"/>
          </w:tcPr>
          <w:p w:rsidR="00A15A6B" w:rsidRDefault="00A15A6B">
            <w:pPr>
              <w:pStyle w:val="ConsPlusNormal"/>
              <w:jc w:val="center"/>
            </w:pPr>
            <w:r>
              <w:t>12,73</w:t>
            </w:r>
          </w:p>
        </w:tc>
        <w:tc>
          <w:tcPr>
            <w:tcW w:w="793" w:type="dxa"/>
            <w:tcBorders>
              <w:top w:val="nil"/>
              <w:bottom w:val="nil"/>
            </w:tcBorders>
            <w:vAlign w:val="center"/>
          </w:tcPr>
          <w:p w:rsidR="00A15A6B" w:rsidRDefault="00A15A6B">
            <w:pPr>
              <w:pStyle w:val="ConsPlusNormal"/>
              <w:jc w:val="center"/>
            </w:pPr>
            <w:r>
              <w:t>15,15</w:t>
            </w:r>
          </w:p>
        </w:tc>
        <w:tc>
          <w:tcPr>
            <w:tcW w:w="793" w:type="dxa"/>
            <w:tcBorders>
              <w:top w:val="nil"/>
              <w:bottom w:val="nil"/>
            </w:tcBorders>
            <w:vAlign w:val="center"/>
          </w:tcPr>
          <w:p w:rsidR="00A15A6B" w:rsidRDefault="00A15A6B">
            <w:pPr>
              <w:pStyle w:val="ConsPlusNormal"/>
              <w:jc w:val="center"/>
            </w:pPr>
            <w:r>
              <w:t>17,37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26.2</w:t>
            </w:r>
          </w:p>
        </w:tc>
        <w:tc>
          <w:tcPr>
            <w:tcW w:w="5272" w:type="dxa"/>
            <w:tcBorders>
              <w:top w:val="nil"/>
              <w:bottom w:val="nil"/>
            </w:tcBorders>
          </w:tcPr>
          <w:p w:rsidR="00A15A6B" w:rsidRDefault="00A15A6B">
            <w:pPr>
              <w:pStyle w:val="ConsPlusNormal"/>
            </w:pPr>
            <w:r>
              <w:t>Каркасы и отделка изоляции (покрытие изоляции кожухами, оштукатуривание и др.)</w:t>
            </w:r>
          </w:p>
        </w:tc>
        <w:tc>
          <w:tcPr>
            <w:tcW w:w="793" w:type="dxa"/>
            <w:tcBorders>
              <w:top w:val="nil"/>
              <w:bottom w:val="nil"/>
            </w:tcBorders>
            <w:vAlign w:val="center"/>
          </w:tcPr>
          <w:p w:rsidR="00A15A6B" w:rsidRDefault="00A15A6B">
            <w:pPr>
              <w:pStyle w:val="ConsPlusNormal"/>
              <w:jc w:val="center"/>
            </w:pPr>
            <w:r>
              <w:t>3,42</w:t>
            </w:r>
          </w:p>
        </w:tc>
        <w:tc>
          <w:tcPr>
            <w:tcW w:w="793" w:type="dxa"/>
            <w:tcBorders>
              <w:top w:val="nil"/>
              <w:bottom w:val="nil"/>
            </w:tcBorders>
            <w:vAlign w:val="center"/>
          </w:tcPr>
          <w:p w:rsidR="00A15A6B" w:rsidRDefault="00A15A6B">
            <w:pPr>
              <w:pStyle w:val="ConsPlusNormal"/>
              <w:jc w:val="center"/>
            </w:pPr>
            <w:r>
              <w:t>5,36</w:t>
            </w:r>
          </w:p>
        </w:tc>
        <w:tc>
          <w:tcPr>
            <w:tcW w:w="793" w:type="dxa"/>
            <w:tcBorders>
              <w:top w:val="nil"/>
              <w:bottom w:val="nil"/>
            </w:tcBorders>
            <w:vAlign w:val="center"/>
          </w:tcPr>
          <w:p w:rsidR="00A15A6B" w:rsidRDefault="00A15A6B">
            <w:pPr>
              <w:pStyle w:val="ConsPlusNormal"/>
              <w:jc w:val="center"/>
            </w:pPr>
            <w:r>
              <w:t>7,33</w:t>
            </w:r>
          </w:p>
        </w:tc>
        <w:tc>
          <w:tcPr>
            <w:tcW w:w="793" w:type="dxa"/>
            <w:tcBorders>
              <w:top w:val="nil"/>
              <w:bottom w:val="nil"/>
            </w:tcBorders>
            <w:vAlign w:val="center"/>
          </w:tcPr>
          <w:p w:rsidR="00A15A6B" w:rsidRDefault="00A15A6B">
            <w:pPr>
              <w:pStyle w:val="ConsPlusNormal"/>
              <w:jc w:val="center"/>
            </w:pPr>
            <w:r>
              <w:t>10,18</w:t>
            </w:r>
          </w:p>
        </w:tc>
        <w:tc>
          <w:tcPr>
            <w:tcW w:w="793" w:type="dxa"/>
            <w:tcBorders>
              <w:top w:val="nil"/>
              <w:bottom w:val="nil"/>
            </w:tcBorders>
            <w:vAlign w:val="center"/>
          </w:tcPr>
          <w:p w:rsidR="00A15A6B" w:rsidRDefault="00A15A6B">
            <w:pPr>
              <w:pStyle w:val="ConsPlusNormal"/>
              <w:jc w:val="center"/>
            </w:pPr>
            <w:r>
              <w:t>12,05</w:t>
            </w:r>
          </w:p>
        </w:tc>
        <w:tc>
          <w:tcPr>
            <w:tcW w:w="793" w:type="dxa"/>
            <w:tcBorders>
              <w:top w:val="nil"/>
              <w:bottom w:val="nil"/>
            </w:tcBorders>
            <w:vAlign w:val="center"/>
          </w:tcPr>
          <w:p w:rsidR="00A15A6B" w:rsidRDefault="00A15A6B">
            <w:pPr>
              <w:pStyle w:val="ConsPlusNormal"/>
              <w:jc w:val="center"/>
            </w:pPr>
            <w:r>
              <w:t>18,19</w:t>
            </w:r>
          </w:p>
        </w:tc>
        <w:tc>
          <w:tcPr>
            <w:tcW w:w="793" w:type="dxa"/>
            <w:tcBorders>
              <w:top w:val="nil"/>
              <w:bottom w:val="nil"/>
            </w:tcBorders>
            <w:vAlign w:val="center"/>
          </w:tcPr>
          <w:p w:rsidR="00A15A6B" w:rsidRDefault="00A15A6B">
            <w:pPr>
              <w:pStyle w:val="ConsPlusNormal"/>
              <w:jc w:val="center"/>
            </w:pPr>
            <w:r>
              <w:t>26,42</w:t>
            </w:r>
          </w:p>
        </w:tc>
        <w:tc>
          <w:tcPr>
            <w:tcW w:w="793" w:type="dxa"/>
            <w:tcBorders>
              <w:top w:val="nil"/>
              <w:bottom w:val="nil"/>
            </w:tcBorders>
            <w:vAlign w:val="center"/>
          </w:tcPr>
          <w:p w:rsidR="00A15A6B" w:rsidRDefault="00A15A6B">
            <w:pPr>
              <w:pStyle w:val="ConsPlusNormal"/>
              <w:jc w:val="center"/>
            </w:pPr>
            <w:r>
              <w:t>33,67</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26.3</w:t>
            </w:r>
          </w:p>
        </w:tc>
        <w:tc>
          <w:tcPr>
            <w:tcW w:w="5272" w:type="dxa"/>
            <w:tcBorders>
              <w:top w:val="nil"/>
              <w:bottom w:val="single" w:sz="4" w:space="0" w:color="auto"/>
            </w:tcBorders>
          </w:tcPr>
          <w:p w:rsidR="00A15A6B" w:rsidRDefault="00A15A6B">
            <w:pPr>
              <w:pStyle w:val="ConsPlusNormal"/>
            </w:pPr>
            <w:r>
              <w:t>Изоляция холодных поверхностей</w:t>
            </w:r>
          </w:p>
        </w:tc>
        <w:tc>
          <w:tcPr>
            <w:tcW w:w="793" w:type="dxa"/>
            <w:tcBorders>
              <w:top w:val="nil"/>
              <w:bottom w:val="single" w:sz="4" w:space="0" w:color="auto"/>
            </w:tcBorders>
            <w:vAlign w:val="center"/>
          </w:tcPr>
          <w:p w:rsidR="00A15A6B" w:rsidRDefault="00A15A6B">
            <w:pPr>
              <w:pStyle w:val="ConsPlusNormal"/>
              <w:jc w:val="center"/>
            </w:pPr>
            <w:r>
              <w:t>3,01</w:t>
            </w:r>
          </w:p>
        </w:tc>
        <w:tc>
          <w:tcPr>
            <w:tcW w:w="793" w:type="dxa"/>
            <w:tcBorders>
              <w:top w:val="nil"/>
              <w:bottom w:val="single" w:sz="4" w:space="0" w:color="auto"/>
            </w:tcBorders>
            <w:vAlign w:val="center"/>
          </w:tcPr>
          <w:p w:rsidR="00A15A6B" w:rsidRDefault="00A15A6B">
            <w:pPr>
              <w:pStyle w:val="ConsPlusNormal"/>
              <w:jc w:val="center"/>
            </w:pPr>
            <w:r>
              <w:t>4,07</w:t>
            </w:r>
          </w:p>
        </w:tc>
        <w:tc>
          <w:tcPr>
            <w:tcW w:w="793" w:type="dxa"/>
            <w:tcBorders>
              <w:top w:val="nil"/>
              <w:bottom w:val="single" w:sz="4" w:space="0" w:color="auto"/>
            </w:tcBorders>
            <w:vAlign w:val="center"/>
          </w:tcPr>
          <w:p w:rsidR="00A15A6B" w:rsidRDefault="00A15A6B">
            <w:pPr>
              <w:pStyle w:val="ConsPlusNormal"/>
              <w:jc w:val="center"/>
            </w:pPr>
            <w:r>
              <w:t>5,22</w:t>
            </w:r>
          </w:p>
        </w:tc>
        <w:tc>
          <w:tcPr>
            <w:tcW w:w="793" w:type="dxa"/>
            <w:tcBorders>
              <w:top w:val="nil"/>
              <w:bottom w:val="single" w:sz="4" w:space="0" w:color="auto"/>
            </w:tcBorders>
            <w:vAlign w:val="center"/>
          </w:tcPr>
          <w:p w:rsidR="00A15A6B" w:rsidRDefault="00A15A6B">
            <w:pPr>
              <w:pStyle w:val="ConsPlusNormal"/>
              <w:jc w:val="center"/>
            </w:pPr>
            <w:r>
              <w:t>6,93</w:t>
            </w:r>
          </w:p>
        </w:tc>
        <w:tc>
          <w:tcPr>
            <w:tcW w:w="793" w:type="dxa"/>
            <w:tcBorders>
              <w:top w:val="nil"/>
              <w:bottom w:val="single" w:sz="4" w:space="0" w:color="auto"/>
            </w:tcBorders>
            <w:vAlign w:val="center"/>
          </w:tcPr>
          <w:p w:rsidR="00A15A6B" w:rsidRDefault="00A15A6B">
            <w:pPr>
              <w:pStyle w:val="ConsPlusNormal"/>
              <w:jc w:val="center"/>
            </w:pPr>
            <w:r>
              <w:t>9,06</w:t>
            </w:r>
          </w:p>
        </w:tc>
        <w:tc>
          <w:tcPr>
            <w:tcW w:w="793" w:type="dxa"/>
            <w:tcBorders>
              <w:top w:val="nil"/>
              <w:bottom w:val="single" w:sz="4" w:space="0" w:color="auto"/>
            </w:tcBorders>
            <w:vAlign w:val="center"/>
          </w:tcPr>
          <w:p w:rsidR="00A15A6B" w:rsidRDefault="00A15A6B">
            <w:pPr>
              <w:pStyle w:val="ConsPlusNormal"/>
              <w:jc w:val="center"/>
            </w:pPr>
            <w:r>
              <w:t>12,31</w:t>
            </w:r>
          </w:p>
        </w:tc>
        <w:tc>
          <w:tcPr>
            <w:tcW w:w="793" w:type="dxa"/>
            <w:tcBorders>
              <w:top w:val="nil"/>
              <w:bottom w:val="single" w:sz="4" w:space="0" w:color="auto"/>
            </w:tcBorders>
            <w:vAlign w:val="center"/>
          </w:tcPr>
          <w:p w:rsidR="00A15A6B" w:rsidRDefault="00A15A6B">
            <w:pPr>
              <w:pStyle w:val="ConsPlusNormal"/>
              <w:jc w:val="center"/>
            </w:pPr>
            <w:r>
              <w:t>16,02</w:t>
            </w:r>
          </w:p>
        </w:tc>
        <w:tc>
          <w:tcPr>
            <w:tcW w:w="793" w:type="dxa"/>
            <w:tcBorders>
              <w:top w:val="nil"/>
              <w:bottom w:val="single" w:sz="4" w:space="0" w:color="auto"/>
            </w:tcBorders>
            <w:vAlign w:val="center"/>
          </w:tcPr>
          <w:p w:rsidR="00A15A6B" w:rsidRDefault="00A15A6B">
            <w:pPr>
              <w:pStyle w:val="ConsPlusNormal"/>
              <w:jc w:val="center"/>
            </w:pPr>
            <w:r>
              <w:t>18,69</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27</w:t>
            </w:r>
          </w:p>
        </w:tc>
        <w:tc>
          <w:tcPr>
            <w:tcW w:w="5272" w:type="dxa"/>
            <w:tcBorders>
              <w:top w:val="single" w:sz="4" w:space="0" w:color="auto"/>
              <w:bottom w:val="nil"/>
            </w:tcBorders>
          </w:tcPr>
          <w:p w:rsidR="00A15A6B" w:rsidRDefault="00A15A6B">
            <w:pPr>
              <w:pStyle w:val="ConsPlusNormal"/>
            </w:pPr>
            <w:r>
              <w:t>Автомобильные дороги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27.1</w:t>
            </w:r>
          </w:p>
        </w:tc>
        <w:tc>
          <w:tcPr>
            <w:tcW w:w="5272" w:type="dxa"/>
            <w:tcBorders>
              <w:top w:val="nil"/>
              <w:bottom w:val="nil"/>
            </w:tcBorders>
          </w:tcPr>
          <w:p w:rsidR="00A15A6B" w:rsidRDefault="00A15A6B">
            <w:pPr>
              <w:pStyle w:val="ConsPlusNormal"/>
            </w:pPr>
            <w:r>
              <w:t>Основания:</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27.1.1</w:t>
            </w:r>
          </w:p>
        </w:tc>
        <w:tc>
          <w:tcPr>
            <w:tcW w:w="5272" w:type="dxa"/>
            <w:tcBorders>
              <w:top w:val="nil"/>
              <w:bottom w:val="nil"/>
            </w:tcBorders>
          </w:tcPr>
          <w:p w:rsidR="00A15A6B" w:rsidRDefault="00A15A6B">
            <w:pPr>
              <w:pStyle w:val="ConsPlusNormal"/>
              <w:ind w:firstLine="283"/>
            </w:pPr>
            <w:r>
              <w:t>обычные</w:t>
            </w:r>
          </w:p>
        </w:tc>
        <w:tc>
          <w:tcPr>
            <w:tcW w:w="793" w:type="dxa"/>
            <w:tcBorders>
              <w:top w:val="nil"/>
              <w:bottom w:val="nil"/>
            </w:tcBorders>
            <w:vAlign w:val="center"/>
          </w:tcPr>
          <w:p w:rsidR="00A15A6B" w:rsidRDefault="00A15A6B">
            <w:pPr>
              <w:pStyle w:val="ConsPlusNormal"/>
              <w:jc w:val="center"/>
            </w:pPr>
            <w:r>
              <w:t>2,15</w:t>
            </w:r>
          </w:p>
        </w:tc>
        <w:tc>
          <w:tcPr>
            <w:tcW w:w="793" w:type="dxa"/>
            <w:tcBorders>
              <w:top w:val="nil"/>
              <w:bottom w:val="nil"/>
            </w:tcBorders>
            <w:vAlign w:val="center"/>
          </w:tcPr>
          <w:p w:rsidR="00A15A6B" w:rsidRDefault="00A15A6B">
            <w:pPr>
              <w:pStyle w:val="ConsPlusNormal"/>
              <w:jc w:val="center"/>
            </w:pPr>
            <w:r>
              <w:t>2,25</w:t>
            </w:r>
          </w:p>
        </w:tc>
        <w:tc>
          <w:tcPr>
            <w:tcW w:w="793" w:type="dxa"/>
            <w:tcBorders>
              <w:top w:val="nil"/>
              <w:bottom w:val="nil"/>
            </w:tcBorders>
            <w:vAlign w:val="center"/>
          </w:tcPr>
          <w:p w:rsidR="00A15A6B" w:rsidRDefault="00A15A6B">
            <w:pPr>
              <w:pStyle w:val="ConsPlusNormal"/>
              <w:jc w:val="center"/>
            </w:pPr>
            <w:r>
              <w:t>2,46</w:t>
            </w:r>
          </w:p>
        </w:tc>
        <w:tc>
          <w:tcPr>
            <w:tcW w:w="793" w:type="dxa"/>
            <w:tcBorders>
              <w:top w:val="nil"/>
              <w:bottom w:val="nil"/>
            </w:tcBorders>
            <w:vAlign w:val="center"/>
          </w:tcPr>
          <w:p w:rsidR="00A15A6B" w:rsidRDefault="00A15A6B">
            <w:pPr>
              <w:pStyle w:val="ConsPlusNormal"/>
              <w:jc w:val="center"/>
            </w:pPr>
            <w:r>
              <w:t>2,89</w:t>
            </w:r>
          </w:p>
        </w:tc>
        <w:tc>
          <w:tcPr>
            <w:tcW w:w="793" w:type="dxa"/>
            <w:tcBorders>
              <w:top w:val="nil"/>
              <w:bottom w:val="nil"/>
            </w:tcBorders>
            <w:vAlign w:val="center"/>
          </w:tcPr>
          <w:p w:rsidR="00A15A6B" w:rsidRDefault="00A15A6B">
            <w:pPr>
              <w:pStyle w:val="ConsPlusNormal"/>
              <w:jc w:val="center"/>
            </w:pPr>
            <w:r>
              <w:t>2,16</w:t>
            </w:r>
          </w:p>
        </w:tc>
        <w:tc>
          <w:tcPr>
            <w:tcW w:w="793" w:type="dxa"/>
            <w:tcBorders>
              <w:top w:val="nil"/>
              <w:bottom w:val="nil"/>
            </w:tcBorders>
            <w:vAlign w:val="center"/>
          </w:tcPr>
          <w:p w:rsidR="00A15A6B" w:rsidRDefault="00A15A6B">
            <w:pPr>
              <w:pStyle w:val="ConsPlusNormal"/>
              <w:jc w:val="center"/>
            </w:pPr>
            <w:r>
              <w:t>3,02</w:t>
            </w:r>
          </w:p>
        </w:tc>
        <w:tc>
          <w:tcPr>
            <w:tcW w:w="793" w:type="dxa"/>
            <w:tcBorders>
              <w:top w:val="nil"/>
              <w:bottom w:val="nil"/>
            </w:tcBorders>
            <w:vAlign w:val="center"/>
          </w:tcPr>
          <w:p w:rsidR="00A15A6B" w:rsidRDefault="00A15A6B">
            <w:pPr>
              <w:pStyle w:val="ConsPlusNormal"/>
              <w:jc w:val="center"/>
            </w:pPr>
            <w:r>
              <w:t>3,10</w:t>
            </w:r>
          </w:p>
        </w:tc>
        <w:tc>
          <w:tcPr>
            <w:tcW w:w="793" w:type="dxa"/>
            <w:tcBorders>
              <w:top w:val="nil"/>
              <w:bottom w:val="nil"/>
            </w:tcBorders>
            <w:vAlign w:val="center"/>
          </w:tcPr>
          <w:p w:rsidR="00A15A6B" w:rsidRDefault="00A15A6B">
            <w:pPr>
              <w:pStyle w:val="ConsPlusNormal"/>
              <w:jc w:val="center"/>
            </w:pPr>
            <w:r>
              <w:t>3,44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27.1.2</w:t>
            </w:r>
          </w:p>
        </w:tc>
        <w:tc>
          <w:tcPr>
            <w:tcW w:w="5272" w:type="dxa"/>
            <w:tcBorders>
              <w:top w:val="nil"/>
              <w:bottom w:val="nil"/>
            </w:tcBorders>
          </w:tcPr>
          <w:p w:rsidR="00A15A6B" w:rsidRDefault="00A15A6B">
            <w:pPr>
              <w:pStyle w:val="ConsPlusNormal"/>
              <w:ind w:firstLine="283"/>
            </w:pPr>
            <w:r>
              <w:t>укрепленные цементом</w:t>
            </w:r>
          </w:p>
        </w:tc>
        <w:tc>
          <w:tcPr>
            <w:tcW w:w="793" w:type="dxa"/>
            <w:tcBorders>
              <w:top w:val="nil"/>
              <w:bottom w:val="nil"/>
            </w:tcBorders>
            <w:vAlign w:val="center"/>
          </w:tcPr>
          <w:p w:rsidR="00A15A6B" w:rsidRDefault="00A15A6B">
            <w:pPr>
              <w:pStyle w:val="ConsPlusNormal"/>
              <w:jc w:val="center"/>
            </w:pPr>
            <w:r>
              <w:t>2,36</w:t>
            </w:r>
          </w:p>
        </w:tc>
        <w:tc>
          <w:tcPr>
            <w:tcW w:w="793" w:type="dxa"/>
            <w:tcBorders>
              <w:top w:val="nil"/>
              <w:bottom w:val="nil"/>
            </w:tcBorders>
            <w:vAlign w:val="center"/>
          </w:tcPr>
          <w:p w:rsidR="00A15A6B" w:rsidRDefault="00A15A6B">
            <w:pPr>
              <w:pStyle w:val="ConsPlusNormal"/>
              <w:jc w:val="center"/>
            </w:pPr>
            <w:r>
              <w:t>2,46</w:t>
            </w:r>
          </w:p>
        </w:tc>
        <w:tc>
          <w:tcPr>
            <w:tcW w:w="793" w:type="dxa"/>
            <w:tcBorders>
              <w:top w:val="nil"/>
              <w:bottom w:val="nil"/>
            </w:tcBorders>
            <w:vAlign w:val="center"/>
          </w:tcPr>
          <w:p w:rsidR="00A15A6B" w:rsidRDefault="00A15A6B">
            <w:pPr>
              <w:pStyle w:val="ConsPlusNormal"/>
              <w:jc w:val="center"/>
            </w:pPr>
            <w:r>
              <w:t>2,66</w:t>
            </w:r>
          </w:p>
        </w:tc>
        <w:tc>
          <w:tcPr>
            <w:tcW w:w="793" w:type="dxa"/>
            <w:tcBorders>
              <w:top w:val="nil"/>
              <w:bottom w:val="nil"/>
            </w:tcBorders>
            <w:vAlign w:val="center"/>
          </w:tcPr>
          <w:p w:rsidR="00A15A6B" w:rsidRDefault="00A15A6B">
            <w:pPr>
              <w:pStyle w:val="ConsPlusNormal"/>
              <w:jc w:val="center"/>
            </w:pPr>
            <w:r>
              <w:t>3,10</w:t>
            </w:r>
          </w:p>
        </w:tc>
        <w:tc>
          <w:tcPr>
            <w:tcW w:w="793" w:type="dxa"/>
            <w:tcBorders>
              <w:top w:val="nil"/>
              <w:bottom w:val="nil"/>
            </w:tcBorders>
            <w:vAlign w:val="center"/>
          </w:tcPr>
          <w:p w:rsidR="00A15A6B" w:rsidRDefault="00A15A6B">
            <w:pPr>
              <w:pStyle w:val="ConsPlusNormal"/>
              <w:jc w:val="center"/>
            </w:pPr>
            <w:r>
              <w:t>3,22</w:t>
            </w:r>
          </w:p>
        </w:tc>
        <w:tc>
          <w:tcPr>
            <w:tcW w:w="793" w:type="dxa"/>
            <w:tcBorders>
              <w:top w:val="nil"/>
              <w:bottom w:val="nil"/>
            </w:tcBorders>
            <w:vAlign w:val="center"/>
          </w:tcPr>
          <w:p w:rsidR="00A15A6B" w:rsidRDefault="00A15A6B">
            <w:pPr>
              <w:pStyle w:val="ConsPlusNormal"/>
              <w:jc w:val="center"/>
            </w:pPr>
            <w:r>
              <w:t>3,33</w:t>
            </w:r>
          </w:p>
        </w:tc>
        <w:tc>
          <w:tcPr>
            <w:tcW w:w="793" w:type="dxa"/>
            <w:tcBorders>
              <w:top w:val="nil"/>
              <w:bottom w:val="nil"/>
            </w:tcBorders>
            <w:vAlign w:val="center"/>
          </w:tcPr>
          <w:p w:rsidR="00A15A6B" w:rsidRDefault="00A15A6B">
            <w:pPr>
              <w:pStyle w:val="ConsPlusNormal"/>
              <w:jc w:val="center"/>
            </w:pPr>
            <w:r>
              <w:t>3,41</w:t>
            </w:r>
          </w:p>
        </w:tc>
        <w:tc>
          <w:tcPr>
            <w:tcW w:w="793" w:type="dxa"/>
            <w:tcBorders>
              <w:top w:val="nil"/>
              <w:bottom w:val="nil"/>
            </w:tcBorders>
            <w:vAlign w:val="center"/>
          </w:tcPr>
          <w:p w:rsidR="00A15A6B" w:rsidRDefault="00A15A6B">
            <w:pPr>
              <w:pStyle w:val="ConsPlusNormal"/>
              <w:jc w:val="center"/>
            </w:pPr>
            <w:r>
              <w:t>3,75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27.2</w:t>
            </w:r>
          </w:p>
        </w:tc>
        <w:tc>
          <w:tcPr>
            <w:tcW w:w="5272" w:type="dxa"/>
            <w:tcBorders>
              <w:top w:val="nil"/>
              <w:bottom w:val="nil"/>
            </w:tcBorders>
          </w:tcPr>
          <w:p w:rsidR="00A15A6B" w:rsidRDefault="00A15A6B">
            <w:pPr>
              <w:pStyle w:val="ConsPlusNormal"/>
            </w:pPr>
            <w:r>
              <w:t>Покрытия:</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27.2.1</w:t>
            </w:r>
          </w:p>
        </w:tc>
        <w:tc>
          <w:tcPr>
            <w:tcW w:w="5272" w:type="dxa"/>
            <w:tcBorders>
              <w:top w:val="nil"/>
              <w:bottom w:val="nil"/>
            </w:tcBorders>
          </w:tcPr>
          <w:p w:rsidR="00A15A6B" w:rsidRDefault="00A15A6B">
            <w:pPr>
              <w:pStyle w:val="ConsPlusNormal"/>
              <w:ind w:firstLine="283"/>
            </w:pPr>
            <w:r>
              <w:t>цементобетонные</w:t>
            </w:r>
          </w:p>
        </w:tc>
        <w:tc>
          <w:tcPr>
            <w:tcW w:w="793" w:type="dxa"/>
            <w:tcBorders>
              <w:top w:val="nil"/>
              <w:bottom w:val="nil"/>
            </w:tcBorders>
            <w:vAlign w:val="center"/>
          </w:tcPr>
          <w:p w:rsidR="00A15A6B" w:rsidRDefault="00A15A6B">
            <w:pPr>
              <w:pStyle w:val="ConsPlusNormal"/>
              <w:jc w:val="center"/>
            </w:pPr>
            <w:r>
              <w:t>12,74</w:t>
            </w:r>
          </w:p>
        </w:tc>
        <w:tc>
          <w:tcPr>
            <w:tcW w:w="793" w:type="dxa"/>
            <w:tcBorders>
              <w:top w:val="nil"/>
              <w:bottom w:val="nil"/>
            </w:tcBorders>
            <w:vAlign w:val="center"/>
          </w:tcPr>
          <w:p w:rsidR="00A15A6B" w:rsidRDefault="00A15A6B">
            <w:pPr>
              <w:pStyle w:val="ConsPlusNormal"/>
              <w:jc w:val="center"/>
            </w:pPr>
            <w:r>
              <w:t>13,10</w:t>
            </w:r>
          </w:p>
        </w:tc>
        <w:tc>
          <w:tcPr>
            <w:tcW w:w="793" w:type="dxa"/>
            <w:tcBorders>
              <w:top w:val="nil"/>
              <w:bottom w:val="nil"/>
            </w:tcBorders>
            <w:vAlign w:val="center"/>
          </w:tcPr>
          <w:p w:rsidR="00A15A6B" w:rsidRDefault="00A15A6B">
            <w:pPr>
              <w:pStyle w:val="ConsPlusNormal"/>
              <w:jc w:val="center"/>
            </w:pPr>
            <w:r>
              <w:t>13,26</w:t>
            </w:r>
          </w:p>
        </w:tc>
        <w:tc>
          <w:tcPr>
            <w:tcW w:w="793" w:type="dxa"/>
            <w:tcBorders>
              <w:top w:val="nil"/>
              <w:bottom w:val="nil"/>
            </w:tcBorders>
            <w:vAlign w:val="center"/>
          </w:tcPr>
          <w:p w:rsidR="00A15A6B" w:rsidRDefault="00A15A6B">
            <w:pPr>
              <w:pStyle w:val="ConsPlusNormal"/>
              <w:jc w:val="center"/>
            </w:pPr>
            <w:r>
              <w:t>13,67</w:t>
            </w:r>
          </w:p>
        </w:tc>
        <w:tc>
          <w:tcPr>
            <w:tcW w:w="793" w:type="dxa"/>
            <w:tcBorders>
              <w:top w:val="nil"/>
              <w:bottom w:val="nil"/>
            </w:tcBorders>
            <w:vAlign w:val="center"/>
          </w:tcPr>
          <w:p w:rsidR="00A15A6B" w:rsidRDefault="00A15A6B">
            <w:pPr>
              <w:pStyle w:val="ConsPlusNormal"/>
              <w:jc w:val="center"/>
            </w:pPr>
            <w:r>
              <w:t>13,67</w:t>
            </w:r>
          </w:p>
        </w:tc>
        <w:tc>
          <w:tcPr>
            <w:tcW w:w="793" w:type="dxa"/>
            <w:tcBorders>
              <w:top w:val="nil"/>
              <w:bottom w:val="nil"/>
            </w:tcBorders>
            <w:vAlign w:val="center"/>
          </w:tcPr>
          <w:p w:rsidR="00A15A6B" w:rsidRDefault="00A15A6B">
            <w:pPr>
              <w:pStyle w:val="ConsPlusNormal"/>
              <w:jc w:val="center"/>
            </w:pPr>
            <w:r>
              <w:t>13,67</w:t>
            </w:r>
          </w:p>
        </w:tc>
        <w:tc>
          <w:tcPr>
            <w:tcW w:w="793" w:type="dxa"/>
            <w:tcBorders>
              <w:top w:val="nil"/>
              <w:bottom w:val="nil"/>
            </w:tcBorders>
            <w:vAlign w:val="center"/>
          </w:tcPr>
          <w:p w:rsidR="00A15A6B" w:rsidRDefault="00A15A6B">
            <w:pPr>
              <w:pStyle w:val="ConsPlusNormal"/>
              <w:jc w:val="center"/>
            </w:pPr>
            <w:r>
              <w:t>13,67</w:t>
            </w:r>
          </w:p>
        </w:tc>
        <w:tc>
          <w:tcPr>
            <w:tcW w:w="793" w:type="dxa"/>
            <w:tcBorders>
              <w:top w:val="nil"/>
              <w:bottom w:val="nil"/>
            </w:tcBorders>
            <w:vAlign w:val="center"/>
          </w:tcPr>
          <w:p w:rsidR="00A15A6B" w:rsidRDefault="00A15A6B">
            <w:pPr>
              <w:pStyle w:val="ConsPlusNormal"/>
              <w:jc w:val="center"/>
            </w:pPr>
            <w:r>
              <w:t>13,67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27.2.2</w:t>
            </w:r>
          </w:p>
        </w:tc>
        <w:tc>
          <w:tcPr>
            <w:tcW w:w="5272" w:type="dxa"/>
            <w:tcBorders>
              <w:top w:val="nil"/>
              <w:bottom w:val="nil"/>
            </w:tcBorders>
          </w:tcPr>
          <w:p w:rsidR="00A15A6B" w:rsidRDefault="00A15A6B">
            <w:pPr>
              <w:pStyle w:val="ConsPlusNormal"/>
              <w:ind w:firstLine="283"/>
            </w:pPr>
            <w:r>
              <w:t>асфальтобетонные</w:t>
            </w:r>
          </w:p>
        </w:tc>
        <w:tc>
          <w:tcPr>
            <w:tcW w:w="793" w:type="dxa"/>
            <w:tcBorders>
              <w:top w:val="nil"/>
              <w:bottom w:val="nil"/>
            </w:tcBorders>
            <w:vAlign w:val="center"/>
          </w:tcPr>
          <w:p w:rsidR="00A15A6B" w:rsidRDefault="00A15A6B">
            <w:pPr>
              <w:pStyle w:val="ConsPlusNormal"/>
              <w:jc w:val="center"/>
            </w:pPr>
            <w:r>
              <w:t>10,72</w:t>
            </w:r>
          </w:p>
        </w:tc>
        <w:tc>
          <w:tcPr>
            <w:tcW w:w="793" w:type="dxa"/>
            <w:tcBorders>
              <w:top w:val="nil"/>
              <w:bottom w:val="nil"/>
            </w:tcBorders>
            <w:vAlign w:val="center"/>
          </w:tcPr>
          <w:p w:rsidR="00A15A6B" w:rsidRDefault="00A15A6B">
            <w:pPr>
              <w:pStyle w:val="ConsPlusNormal"/>
              <w:jc w:val="center"/>
            </w:pPr>
            <w:r>
              <w:t>11,11</w:t>
            </w:r>
          </w:p>
        </w:tc>
        <w:tc>
          <w:tcPr>
            <w:tcW w:w="793" w:type="dxa"/>
            <w:tcBorders>
              <w:top w:val="nil"/>
              <w:bottom w:val="nil"/>
            </w:tcBorders>
            <w:vAlign w:val="center"/>
          </w:tcPr>
          <w:p w:rsidR="00A15A6B" w:rsidRDefault="00A15A6B">
            <w:pPr>
              <w:pStyle w:val="ConsPlusNormal"/>
              <w:jc w:val="center"/>
            </w:pPr>
            <w:r>
              <w:t>11,41</w:t>
            </w:r>
          </w:p>
        </w:tc>
        <w:tc>
          <w:tcPr>
            <w:tcW w:w="793" w:type="dxa"/>
            <w:tcBorders>
              <w:top w:val="nil"/>
              <w:bottom w:val="nil"/>
            </w:tcBorders>
            <w:vAlign w:val="center"/>
          </w:tcPr>
          <w:p w:rsidR="00A15A6B" w:rsidRDefault="00A15A6B">
            <w:pPr>
              <w:pStyle w:val="ConsPlusNormal"/>
              <w:jc w:val="center"/>
            </w:pPr>
            <w:r>
              <w:t>12,29</w:t>
            </w:r>
          </w:p>
        </w:tc>
        <w:tc>
          <w:tcPr>
            <w:tcW w:w="793" w:type="dxa"/>
            <w:tcBorders>
              <w:top w:val="nil"/>
              <w:bottom w:val="nil"/>
            </w:tcBorders>
            <w:vAlign w:val="center"/>
          </w:tcPr>
          <w:p w:rsidR="00A15A6B" w:rsidRDefault="00A15A6B">
            <w:pPr>
              <w:pStyle w:val="ConsPlusNormal"/>
              <w:jc w:val="center"/>
            </w:pPr>
            <w:r>
              <w:t>12,68</w:t>
            </w:r>
          </w:p>
        </w:tc>
        <w:tc>
          <w:tcPr>
            <w:tcW w:w="793" w:type="dxa"/>
            <w:tcBorders>
              <w:top w:val="nil"/>
              <w:bottom w:val="nil"/>
            </w:tcBorders>
            <w:vAlign w:val="center"/>
          </w:tcPr>
          <w:p w:rsidR="00A15A6B" w:rsidRDefault="00A15A6B">
            <w:pPr>
              <w:pStyle w:val="ConsPlusNormal"/>
              <w:jc w:val="center"/>
            </w:pPr>
            <w:r>
              <w:t>14,07</w:t>
            </w:r>
          </w:p>
        </w:tc>
        <w:tc>
          <w:tcPr>
            <w:tcW w:w="793" w:type="dxa"/>
            <w:tcBorders>
              <w:top w:val="nil"/>
              <w:bottom w:val="nil"/>
            </w:tcBorders>
            <w:vAlign w:val="center"/>
          </w:tcPr>
          <w:p w:rsidR="00A15A6B" w:rsidRDefault="00A15A6B">
            <w:pPr>
              <w:pStyle w:val="ConsPlusNormal"/>
              <w:jc w:val="center"/>
            </w:pPr>
            <w:r>
              <w:t>15,11</w:t>
            </w:r>
          </w:p>
        </w:tc>
        <w:tc>
          <w:tcPr>
            <w:tcW w:w="793" w:type="dxa"/>
            <w:tcBorders>
              <w:top w:val="nil"/>
              <w:bottom w:val="nil"/>
            </w:tcBorders>
            <w:vAlign w:val="center"/>
          </w:tcPr>
          <w:p w:rsidR="00A15A6B" w:rsidRDefault="00A15A6B">
            <w:pPr>
              <w:pStyle w:val="ConsPlusNormal"/>
              <w:jc w:val="center"/>
            </w:pPr>
            <w:r>
              <w:t>16,47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27.2.3</w:t>
            </w:r>
          </w:p>
        </w:tc>
        <w:tc>
          <w:tcPr>
            <w:tcW w:w="5272" w:type="dxa"/>
            <w:tcBorders>
              <w:top w:val="nil"/>
              <w:bottom w:val="nil"/>
            </w:tcBorders>
          </w:tcPr>
          <w:p w:rsidR="00A15A6B" w:rsidRDefault="00A15A6B">
            <w:pPr>
              <w:pStyle w:val="ConsPlusNormal"/>
              <w:ind w:firstLine="283"/>
            </w:pPr>
            <w:r>
              <w:t>черные щебеночные</w:t>
            </w:r>
          </w:p>
        </w:tc>
        <w:tc>
          <w:tcPr>
            <w:tcW w:w="793" w:type="dxa"/>
            <w:tcBorders>
              <w:top w:val="nil"/>
              <w:bottom w:val="nil"/>
            </w:tcBorders>
            <w:vAlign w:val="center"/>
          </w:tcPr>
          <w:p w:rsidR="00A15A6B" w:rsidRDefault="00A15A6B">
            <w:pPr>
              <w:pStyle w:val="ConsPlusNormal"/>
              <w:jc w:val="center"/>
            </w:pPr>
            <w:r>
              <w:t>5,81</w:t>
            </w:r>
          </w:p>
        </w:tc>
        <w:tc>
          <w:tcPr>
            <w:tcW w:w="793" w:type="dxa"/>
            <w:tcBorders>
              <w:top w:val="nil"/>
              <w:bottom w:val="nil"/>
            </w:tcBorders>
            <w:vAlign w:val="center"/>
          </w:tcPr>
          <w:p w:rsidR="00A15A6B" w:rsidRDefault="00A15A6B">
            <w:pPr>
              <w:pStyle w:val="ConsPlusNormal"/>
              <w:jc w:val="center"/>
            </w:pPr>
            <w:r>
              <w:t>5,92</w:t>
            </w:r>
          </w:p>
        </w:tc>
        <w:tc>
          <w:tcPr>
            <w:tcW w:w="793" w:type="dxa"/>
            <w:tcBorders>
              <w:top w:val="nil"/>
              <w:bottom w:val="nil"/>
            </w:tcBorders>
            <w:vAlign w:val="center"/>
          </w:tcPr>
          <w:p w:rsidR="00A15A6B" w:rsidRDefault="00A15A6B">
            <w:pPr>
              <w:pStyle w:val="ConsPlusNormal"/>
              <w:jc w:val="center"/>
            </w:pPr>
            <w:r>
              <w:t>6,03</w:t>
            </w:r>
          </w:p>
        </w:tc>
        <w:tc>
          <w:tcPr>
            <w:tcW w:w="793" w:type="dxa"/>
            <w:tcBorders>
              <w:top w:val="nil"/>
              <w:bottom w:val="nil"/>
            </w:tcBorders>
            <w:vAlign w:val="center"/>
          </w:tcPr>
          <w:p w:rsidR="00A15A6B" w:rsidRDefault="00A15A6B">
            <w:pPr>
              <w:pStyle w:val="ConsPlusNormal"/>
              <w:jc w:val="center"/>
            </w:pPr>
            <w:r>
              <w:t>6,73</w:t>
            </w:r>
          </w:p>
        </w:tc>
        <w:tc>
          <w:tcPr>
            <w:tcW w:w="793" w:type="dxa"/>
            <w:tcBorders>
              <w:top w:val="nil"/>
              <w:bottom w:val="nil"/>
            </w:tcBorders>
            <w:vAlign w:val="center"/>
          </w:tcPr>
          <w:p w:rsidR="00A15A6B" w:rsidRDefault="00A15A6B">
            <w:pPr>
              <w:pStyle w:val="ConsPlusNormal"/>
              <w:jc w:val="center"/>
            </w:pPr>
            <w:r>
              <w:t>6,74</w:t>
            </w:r>
          </w:p>
        </w:tc>
        <w:tc>
          <w:tcPr>
            <w:tcW w:w="793" w:type="dxa"/>
            <w:tcBorders>
              <w:top w:val="nil"/>
              <w:bottom w:val="nil"/>
            </w:tcBorders>
            <w:vAlign w:val="center"/>
          </w:tcPr>
          <w:p w:rsidR="00A15A6B" w:rsidRDefault="00A15A6B">
            <w:pPr>
              <w:pStyle w:val="ConsPlusNormal"/>
              <w:jc w:val="center"/>
            </w:pPr>
            <w:r>
              <w:t>6,86</w:t>
            </w:r>
          </w:p>
        </w:tc>
        <w:tc>
          <w:tcPr>
            <w:tcW w:w="793" w:type="dxa"/>
            <w:tcBorders>
              <w:top w:val="nil"/>
              <w:bottom w:val="nil"/>
            </w:tcBorders>
            <w:vAlign w:val="center"/>
          </w:tcPr>
          <w:p w:rsidR="00A15A6B" w:rsidRDefault="00A15A6B">
            <w:pPr>
              <w:pStyle w:val="ConsPlusNormal"/>
              <w:jc w:val="center"/>
            </w:pPr>
            <w:r>
              <w:t>7,07</w:t>
            </w:r>
          </w:p>
        </w:tc>
        <w:tc>
          <w:tcPr>
            <w:tcW w:w="793" w:type="dxa"/>
            <w:tcBorders>
              <w:top w:val="nil"/>
              <w:bottom w:val="nil"/>
            </w:tcBorders>
            <w:vAlign w:val="center"/>
          </w:tcPr>
          <w:p w:rsidR="00A15A6B" w:rsidRDefault="00A15A6B">
            <w:pPr>
              <w:pStyle w:val="ConsPlusNormal"/>
              <w:jc w:val="center"/>
            </w:pPr>
            <w:r>
              <w:t>6,81</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27.2.4</w:t>
            </w:r>
          </w:p>
        </w:tc>
        <w:tc>
          <w:tcPr>
            <w:tcW w:w="5272" w:type="dxa"/>
            <w:tcBorders>
              <w:top w:val="nil"/>
              <w:bottom w:val="single" w:sz="4" w:space="0" w:color="auto"/>
            </w:tcBorders>
          </w:tcPr>
          <w:p w:rsidR="00A15A6B" w:rsidRDefault="00A15A6B">
            <w:pPr>
              <w:pStyle w:val="ConsPlusNormal"/>
              <w:ind w:firstLine="283"/>
            </w:pPr>
            <w:r>
              <w:t>прочие (щебеночные, гравийные, брусчатые и др.)</w:t>
            </w:r>
          </w:p>
        </w:tc>
        <w:tc>
          <w:tcPr>
            <w:tcW w:w="793" w:type="dxa"/>
            <w:tcBorders>
              <w:top w:val="nil"/>
              <w:bottom w:val="single" w:sz="4" w:space="0" w:color="auto"/>
            </w:tcBorders>
            <w:vAlign w:val="center"/>
          </w:tcPr>
          <w:p w:rsidR="00A15A6B" w:rsidRDefault="00A15A6B">
            <w:pPr>
              <w:pStyle w:val="ConsPlusNormal"/>
              <w:jc w:val="center"/>
            </w:pPr>
            <w:r>
              <w:t>2,40</w:t>
            </w:r>
          </w:p>
        </w:tc>
        <w:tc>
          <w:tcPr>
            <w:tcW w:w="793" w:type="dxa"/>
            <w:tcBorders>
              <w:top w:val="nil"/>
              <w:bottom w:val="single" w:sz="4" w:space="0" w:color="auto"/>
            </w:tcBorders>
            <w:vAlign w:val="center"/>
          </w:tcPr>
          <w:p w:rsidR="00A15A6B" w:rsidRDefault="00A15A6B">
            <w:pPr>
              <w:pStyle w:val="ConsPlusNormal"/>
              <w:jc w:val="center"/>
            </w:pPr>
            <w:r>
              <w:t>2,50</w:t>
            </w:r>
          </w:p>
        </w:tc>
        <w:tc>
          <w:tcPr>
            <w:tcW w:w="793" w:type="dxa"/>
            <w:tcBorders>
              <w:top w:val="nil"/>
              <w:bottom w:val="single" w:sz="4" w:space="0" w:color="auto"/>
            </w:tcBorders>
            <w:vAlign w:val="center"/>
          </w:tcPr>
          <w:p w:rsidR="00A15A6B" w:rsidRDefault="00A15A6B">
            <w:pPr>
              <w:pStyle w:val="ConsPlusNormal"/>
              <w:jc w:val="center"/>
            </w:pPr>
            <w:r>
              <w:t>2,50</w:t>
            </w:r>
          </w:p>
        </w:tc>
        <w:tc>
          <w:tcPr>
            <w:tcW w:w="793" w:type="dxa"/>
            <w:tcBorders>
              <w:top w:val="nil"/>
              <w:bottom w:val="single" w:sz="4" w:space="0" w:color="auto"/>
            </w:tcBorders>
            <w:vAlign w:val="center"/>
          </w:tcPr>
          <w:p w:rsidR="00A15A6B" w:rsidRDefault="00A15A6B">
            <w:pPr>
              <w:pStyle w:val="ConsPlusNormal"/>
              <w:jc w:val="center"/>
            </w:pPr>
            <w:r>
              <w:t>3,11</w:t>
            </w:r>
          </w:p>
        </w:tc>
        <w:tc>
          <w:tcPr>
            <w:tcW w:w="793" w:type="dxa"/>
            <w:tcBorders>
              <w:top w:val="nil"/>
              <w:bottom w:val="single" w:sz="4" w:space="0" w:color="auto"/>
            </w:tcBorders>
            <w:vAlign w:val="center"/>
          </w:tcPr>
          <w:p w:rsidR="00A15A6B" w:rsidRDefault="00A15A6B">
            <w:pPr>
              <w:pStyle w:val="ConsPlusNormal"/>
              <w:jc w:val="center"/>
            </w:pPr>
            <w:r>
              <w:t>3,22</w:t>
            </w:r>
          </w:p>
        </w:tc>
        <w:tc>
          <w:tcPr>
            <w:tcW w:w="793" w:type="dxa"/>
            <w:tcBorders>
              <w:top w:val="nil"/>
              <w:bottom w:val="single" w:sz="4" w:space="0" w:color="auto"/>
            </w:tcBorders>
            <w:vAlign w:val="center"/>
          </w:tcPr>
          <w:p w:rsidR="00A15A6B" w:rsidRDefault="00A15A6B">
            <w:pPr>
              <w:pStyle w:val="ConsPlusNormal"/>
              <w:jc w:val="center"/>
            </w:pPr>
            <w:r>
              <w:t>3,32</w:t>
            </w:r>
          </w:p>
        </w:tc>
        <w:tc>
          <w:tcPr>
            <w:tcW w:w="793" w:type="dxa"/>
            <w:tcBorders>
              <w:top w:val="nil"/>
              <w:bottom w:val="single" w:sz="4" w:space="0" w:color="auto"/>
            </w:tcBorders>
            <w:vAlign w:val="center"/>
          </w:tcPr>
          <w:p w:rsidR="00A15A6B" w:rsidRDefault="00A15A6B">
            <w:pPr>
              <w:pStyle w:val="ConsPlusNormal"/>
              <w:jc w:val="center"/>
            </w:pPr>
            <w:r>
              <w:t>3,52</w:t>
            </w:r>
          </w:p>
        </w:tc>
        <w:tc>
          <w:tcPr>
            <w:tcW w:w="793" w:type="dxa"/>
            <w:tcBorders>
              <w:top w:val="nil"/>
              <w:bottom w:val="single" w:sz="4" w:space="0" w:color="auto"/>
            </w:tcBorders>
            <w:vAlign w:val="center"/>
          </w:tcPr>
          <w:p w:rsidR="00A15A6B" w:rsidRDefault="00A15A6B">
            <w:pPr>
              <w:pStyle w:val="ConsPlusNormal"/>
              <w:jc w:val="center"/>
            </w:pPr>
            <w:r>
              <w:t>3,73</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37" w:name="P3474"/>
            <w:bookmarkEnd w:id="37"/>
            <w:r>
              <w:t>28</w:t>
            </w:r>
          </w:p>
        </w:tc>
        <w:tc>
          <w:tcPr>
            <w:tcW w:w="5272" w:type="dxa"/>
            <w:tcBorders>
              <w:top w:val="single" w:sz="4" w:space="0" w:color="auto"/>
              <w:bottom w:val="nil"/>
            </w:tcBorders>
          </w:tcPr>
          <w:p w:rsidR="00A15A6B" w:rsidRDefault="00A15A6B">
            <w:pPr>
              <w:pStyle w:val="ConsPlusNormal"/>
            </w:pPr>
            <w:r>
              <w:t>Железные дороги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p>
        </w:tc>
        <w:tc>
          <w:tcPr>
            <w:tcW w:w="5272" w:type="dxa"/>
            <w:tcBorders>
              <w:top w:val="nil"/>
              <w:bottom w:val="single" w:sz="4" w:space="0" w:color="auto"/>
            </w:tcBorders>
          </w:tcPr>
          <w:p w:rsidR="00A15A6B" w:rsidRDefault="00A15A6B">
            <w:pPr>
              <w:pStyle w:val="ConsPlusNormal"/>
            </w:pPr>
            <w:r>
              <w:t>Железные дороги колеи 1520 мм</w:t>
            </w: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c>
          <w:tcPr>
            <w:tcW w:w="793" w:type="dxa"/>
            <w:tcBorders>
              <w:top w:val="nil"/>
              <w:bottom w:val="single" w:sz="4" w:space="0" w:color="auto"/>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pPr>
            <w:r>
              <w:t>28.1</w:t>
            </w:r>
          </w:p>
        </w:tc>
        <w:tc>
          <w:tcPr>
            <w:tcW w:w="5272" w:type="dxa"/>
            <w:tcBorders>
              <w:top w:val="single" w:sz="4" w:space="0" w:color="auto"/>
              <w:bottom w:val="nil"/>
            </w:tcBorders>
          </w:tcPr>
          <w:p w:rsidR="00A15A6B" w:rsidRDefault="00A15A6B">
            <w:pPr>
              <w:pStyle w:val="ConsPlusNormal"/>
            </w:pPr>
            <w:r>
              <w:t>Сборка звеньев пути на базе и блоков стрелочных переводов</w:t>
            </w:r>
          </w:p>
        </w:tc>
        <w:tc>
          <w:tcPr>
            <w:tcW w:w="793" w:type="dxa"/>
            <w:tcBorders>
              <w:top w:val="single" w:sz="4" w:space="0" w:color="auto"/>
              <w:bottom w:val="nil"/>
            </w:tcBorders>
            <w:vAlign w:val="center"/>
          </w:tcPr>
          <w:p w:rsidR="00A15A6B" w:rsidRDefault="00A15A6B">
            <w:pPr>
              <w:pStyle w:val="ConsPlusNormal"/>
              <w:jc w:val="center"/>
            </w:pPr>
            <w:r>
              <w:t>0,24</w:t>
            </w:r>
          </w:p>
        </w:tc>
        <w:tc>
          <w:tcPr>
            <w:tcW w:w="793" w:type="dxa"/>
            <w:tcBorders>
              <w:top w:val="single" w:sz="4" w:space="0" w:color="auto"/>
              <w:bottom w:val="nil"/>
            </w:tcBorders>
            <w:vAlign w:val="center"/>
          </w:tcPr>
          <w:p w:rsidR="00A15A6B" w:rsidRDefault="00A15A6B">
            <w:pPr>
              <w:pStyle w:val="ConsPlusNormal"/>
              <w:jc w:val="center"/>
            </w:pPr>
            <w:r>
              <w:t>0,35</w:t>
            </w:r>
          </w:p>
        </w:tc>
        <w:tc>
          <w:tcPr>
            <w:tcW w:w="793" w:type="dxa"/>
            <w:tcBorders>
              <w:top w:val="single" w:sz="4" w:space="0" w:color="auto"/>
              <w:bottom w:val="nil"/>
            </w:tcBorders>
            <w:vAlign w:val="center"/>
          </w:tcPr>
          <w:p w:rsidR="00A15A6B" w:rsidRDefault="00A15A6B">
            <w:pPr>
              <w:pStyle w:val="ConsPlusNormal"/>
              <w:jc w:val="center"/>
            </w:pPr>
            <w:r>
              <w:t>0,35</w:t>
            </w:r>
          </w:p>
        </w:tc>
        <w:tc>
          <w:tcPr>
            <w:tcW w:w="793" w:type="dxa"/>
            <w:tcBorders>
              <w:top w:val="single" w:sz="4" w:space="0" w:color="auto"/>
              <w:bottom w:val="nil"/>
            </w:tcBorders>
            <w:vAlign w:val="center"/>
          </w:tcPr>
          <w:p w:rsidR="00A15A6B" w:rsidRDefault="00A15A6B">
            <w:pPr>
              <w:pStyle w:val="ConsPlusNormal"/>
              <w:jc w:val="center"/>
            </w:pPr>
            <w:r>
              <w:t>0,41</w:t>
            </w:r>
          </w:p>
        </w:tc>
        <w:tc>
          <w:tcPr>
            <w:tcW w:w="793" w:type="dxa"/>
            <w:tcBorders>
              <w:top w:val="single" w:sz="4" w:space="0" w:color="auto"/>
              <w:bottom w:val="nil"/>
            </w:tcBorders>
            <w:vAlign w:val="center"/>
          </w:tcPr>
          <w:p w:rsidR="00A15A6B" w:rsidRDefault="00A15A6B">
            <w:pPr>
              <w:pStyle w:val="ConsPlusNormal"/>
              <w:jc w:val="center"/>
            </w:pPr>
            <w:r>
              <w:t>0,41</w:t>
            </w:r>
          </w:p>
        </w:tc>
        <w:tc>
          <w:tcPr>
            <w:tcW w:w="793" w:type="dxa"/>
            <w:tcBorders>
              <w:top w:val="single" w:sz="4" w:space="0" w:color="auto"/>
              <w:bottom w:val="nil"/>
            </w:tcBorders>
            <w:vAlign w:val="center"/>
          </w:tcPr>
          <w:p w:rsidR="00A15A6B" w:rsidRDefault="00A15A6B">
            <w:pPr>
              <w:pStyle w:val="ConsPlusNormal"/>
              <w:jc w:val="center"/>
            </w:pPr>
            <w:r>
              <w:t>0,52</w:t>
            </w:r>
          </w:p>
        </w:tc>
        <w:tc>
          <w:tcPr>
            <w:tcW w:w="793" w:type="dxa"/>
            <w:tcBorders>
              <w:top w:val="single" w:sz="4" w:space="0" w:color="auto"/>
              <w:bottom w:val="nil"/>
            </w:tcBorders>
            <w:vAlign w:val="center"/>
          </w:tcPr>
          <w:p w:rsidR="00A15A6B" w:rsidRDefault="00A15A6B">
            <w:pPr>
              <w:pStyle w:val="ConsPlusNormal"/>
              <w:jc w:val="center"/>
            </w:pPr>
            <w:r>
              <w:t>0,69</w:t>
            </w:r>
          </w:p>
        </w:tc>
        <w:tc>
          <w:tcPr>
            <w:tcW w:w="793" w:type="dxa"/>
            <w:tcBorders>
              <w:top w:val="single" w:sz="4" w:space="0" w:color="auto"/>
              <w:bottom w:val="nil"/>
            </w:tcBorders>
            <w:vAlign w:val="center"/>
          </w:tcPr>
          <w:p w:rsidR="00A15A6B" w:rsidRDefault="00A15A6B">
            <w:pPr>
              <w:pStyle w:val="ConsPlusNormal"/>
              <w:jc w:val="center"/>
            </w:pPr>
            <w:r>
              <w:t>0,70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38" w:name="P3504"/>
            <w:bookmarkEnd w:id="38"/>
            <w:r>
              <w:t>28.2</w:t>
            </w:r>
          </w:p>
        </w:tc>
        <w:tc>
          <w:tcPr>
            <w:tcW w:w="5272" w:type="dxa"/>
            <w:tcBorders>
              <w:top w:val="nil"/>
              <w:bottom w:val="nil"/>
            </w:tcBorders>
          </w:tcPr>
          <w:p w:rsidR="00A15A6B" w:rsidRDefault="00A15A6B">
            <w:pPr>
              <w:pStyle w:val="ConsPlusNormal"/>
            </w:pPr>
            <w:r>
              <w:t>Укладка и разборка пути путеукладчиком</w:t>
            </w:r>
          </w:p>
        </w:tc>
        <w:tc>
          <w:tcPr>
            <w:tcW w:w="793" w:type="dxa"/>
            <w:tcBorders>
              <w:top w:val="nil"/>
              <w:bottom w:val="nil"/>
            </w:tcBorders>
            <w:vAlign w:val="center"/>
          </w:tcPr>
          <w:p w:rsidR="00A15A6B" w:rsidRDefault="00A15A6B">
            <w:pPr>
              <w:pStyle w:val="ConsPlusNormal"/>
              <w:jc w:val="center"/>
            </w:pPr>
            <w:r>
              <w:t>46,78</w:t>
            </w:r>
          </w:p>
        </w:tc>
        <w:tc>
          <w:tcPr>
            <w:tcW w:w="793" w:type="dxa"/>
            <w:tcBorders>
              <w:top w:val="nil"/>
              <w:bottom w:val="nil"/>
            </w:tcBorders>
            <w:vAlign w:val="center"/>
          </w:tcPr>
          <w:p w:rsidR="00A15A6B" w:rsidRDefault="00A15A6B">
            <w:pPr>
              <w:pStyle w:val="ConsPlusNormal"/>
              <w:jc w:val="center"/>
            </w:pPr>
            <w:r>
              <w:t>50,23</w:t>
            </w:r>
          </w:p>
        </w:tc>
        <w:tc>
          <w:tcPr>
            <w:tcW w:w="793" w:type="dxa"/>
            <w:tcBorders>
              <w:top w:val="nil"/>
              <w:bottom w:val="nil"/>
            </w:tcBorders>
            <w:vAlign w:val="center"/>
          </w:tcPr>
          <w:p w:rsidR="00A15A6B" w:rsidRDefault="00A15A6B">
            <w:pPr>
              <w:pStyle w:val="ConsPlusNormal"/>
              <w:jc w:val="center"/>
            </w:pPr>
            <w:r>
              <w:t>63,79</w:t>
            </w:r>
          </w:p>
        </w:tc>
        <w:tc>
          <w:tcPr>
            <w:tcW w:w="793" w:type="dxa"/>
            <w:tcBorders>
              <w:top w:val="nil"/>
              <w:bottom w:val="nil"/>
            </w:tcBorders>
            <w:vAlign w:val="center"/>
          </w:tcPr>
          <w:p w:rsidR="00A15A6B" w:rsidRDefault="00A15A6B">
            <w:pPr>
              <w:pStyle w:val="ConsPlusNormal"/>
              <w:jc w:val="center"/>
            </w:pPr>
            <w:r>
              <w:t>70,70</w:t>
            </w:r>
          </w:p>
        </w:tc>
        <w:tc>
          <w:tcPr>
            <w:tcW w:w="793" w:type="dxa"/>
            <w:tcBorders>
              <w:top w:val="nil"/>
              <w:bottom w:val="nil"/>
            </w:tcBorders>
            <w:vAlign w:val="center"/>
          </w:tcPr>
          <w:p w:rsidR="00A15A6B" w:rsidRDefault="00A15A6B">
            <w:pPr>
              <w:pStyle w:val="ConsPlusNormal"/>
              <w:jc w:val="center"/>
            </w:pPr>
            <w:r>
              <w:t>79,11</w:t>
            </w:r>
          </w:p>
        </w:tc>
        <w:tc>
          <w:tcPr>
            <w:tcW w:w="793" w:type="dxa"/>
            <w:tcBorders>
              <w:top w:val="nil"/>
              <w:bottom w:val="nil"/>
            </w:tcBorders>
            <w:vAlign w:val="center"/>
          </w:tcPr>
          <w:p w:rsidR="00A15A6B" w:rsidRDefault="00A15A6B">
            <w:pPr>
              <w:pStyle w:val="ConsPlusNormal"/>
              <w:jc w:val="center"/>
            </w:pPr>
            <w:r>
              <w:t>91,40</w:t>
            </w:r>
          </w:p>
        </w:tc>
        <w:tc>
          <w:tcPr>
            <w:tcW w:w="793" w:type="dxa"/>
            <w:tcBorders>
              <w:top w:val="nil"/>
              <w:bottom w:val="nil"/>
            </w:tcBorders>
            <w:vAlign w:val="center"/>
          </w:tcPr>
          <w:p w:rsidR="00A15A6B" w:rsidRDefault="00A15A6B">
            <w:pPr>
              <w:pStyle w:val="ConsPlusNormal"/>
              <w:jc w:val="center"/>
            </w:pPr>
            <w:r>
              <w:t>119,13</w:t>
            </w:r>
          </w:p>
        </w:tc>
        <w:tc>
          <w:tcPr>
            <w:tcW w:w="793" w:type="dxa"/>
            <w:tcBorders>
              <w:top w:val="nil"/>
              <w:bottom w:val="nil"/>
            </w:tcBorders>
            <w:vAlign w:val="center"/>
          </w:tcPr>
          <w:p w:rsidR="00A15A6B" w:rsidRDefault="00A15A6B">
            <w:pPr>
              <w:pStyle w:val="ConsPlusNormal"/>
              <w:jc w:val="center"/>
            </w:pPr>
            <w:r>
              <w:t>134,48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28.3</w:t>
            </w:r>
          </w:p>
        </w:tc>
        <w:tc>
          <w:tcPr>
            <w:tcW w:w="5272" w:type="dxa"/>
            <w:tcBorders>
              <w:top w:val="nil"/>
              <w:bottom w:val="nil"/>
            </w:tcBorders>
          </w:tcPr>
          <w:p w:rsidR="00A15A6B" w:rsidRDefault="00A15A6B">
            <w:pPr>
              <w:pStyle w:val="ConsPlusNormal"/>
            </w:pPr>
            <w:r>
              <w:t>Укладка и разборка пути с применением механизированного инструмента</w:t>
            </w:r>
          </w:p>
        </w:tc>
        <w:tc>
          <w:tcPr>
            <w:tcW w:w="793" w:type="dxa"/>
            <w:tcBorders>
              <w:top w:val="nil"/>
              <w:bottom w:val="nil"/>
            </w:tcBorders>
            <w:vAlign w:val="center"/>
          </w:tcPr>
          <w:p w:rsidR="00A15A6B" w:rsidRDefault="00A15A6B">
            <w:pPr>
              <w:pStyle w:val="ConsPlusNormal"/>
              <w:jc w:val="center"/>
            </w:pPr>
            <w:r>
              <w:t>0,62</w:t>
            </w:r>
          </w:p>
        </w:tc>
        <w:tc>
          <w:tcPr>
            <w:tcW w:w="793" w:type="dxa"/>
            <w:tcBorders>
              <w:top w:val="nil"/>
              <w:bottom w:val="nil"/>
            </w:tcBorders>
            <w:vAlign w:val="center"/>
          </w:tcPr>
          <w:p w:rsidR="00A15A6B" w:rsidRDefault="00A15A6B">
            <w:pPr>
              <w:pStyle w:val="ConsPlusNormal"/>
              <w:jc w:val="center"/>
            </w:pPr>
            <w:r>
              <w:t>0,72</w:t>
            </w:r>
          </w:p>
        </w:tc>
        <w:tc>
          <w:tcPr>
            <w:tcW w:w="793" w:type="dxa"/>
            <w:tcBorders>
              <w:top w:val="nil"/>
              <w:bottom w:val="nil"/>
            </w:tcBorders>
            <w:vAlign w:val="center"/>
          </w:tcPr>
          <w:p w:rsidR="00A15A6B" w:rsidRDefault="00A15A6B">
            <w:pPr>
              <w:pStyle w:val="ConsPlusNormal"/>
              <w:jc w:val="center"/>
            </w:pPr>
            <w:r>
              <w:t>0,91</w:t>
            </w:r>
          </w:p>
        </w:tc>
        <w:tc>
          <w:tcPr>
            <w:tcW w:w="793" w:type="dxa"/>
            <w:tcBorders>
              <w:top w:val="nil"/>
              <w:bottom w:val="nil"/>
            </w:tcBorders>
            <w:vAlign w:val="center"/>
          </w:tcPr>
          <w:p w:rsidR="00A15A6B" w:rsidRDefault="00A15A6B">
            <w:pPr>
              <w:pStyle w:val="ConsPlusNormal"/>
              <w:jc w:val="center"/>
            </w:pPr>
            <w:r>
              <w:t>1,02</w:t>
            </w:r>
          </w:p>
        </w:tc>
        <w:tc>
          <w:tcPr>
            <w:tcW w:w="793" w:type="dxa"/>
            <w:tcBorders>
              <w:top w:val="nil"/>
              <w:bottom w:val="nil"/>
            </w:tcBorders>
            <w:vAlign w:val="center"/>
          </w:tcPr>
          <w:p w:rsidR="00A15A6B" w:rsidRDefault="00A15A6B">
            <w:pPr>
              <w:pStyle w:val="ConsPlusNormal"/>
              <w:jc w:val="center"/>
            </w:pPr>
            <w:r>
              <w:t>1,22</w:t>
            </w:r>
          </w:p>
        </w:tc>
        <w:tc>
          <w:tcPr>
            <w:tcW w:w="793" w:type="dxa"/>
            <w:tcBorders>
              <w:top w:val="nil"/>
              <w:bottom w:val="nil"/>
            </w:tcBorders>
            <w:vAlign w:val="center"/>
          </w:tcPr>
          <w:p w:rsidR="00A15A6B" w:rsidRDefault="00A15A6B">
            <w:pPr>
              <w:pStyle w:val="ConsPlusNormal"/>
              <w:jc w:val="center"/>
            </w:pPr>
            <w:r>
              <w:t>1,43</w:t>
            </w:r>
          </w:p>
        </w:tc>
        <w:tc>
          <w:tcPr>
            <w:tcW w:w="793" w:type="dxa"/>
            <w:tcBorders>
              <w:top w:val="nil"/>
              <w:bottom w:val="nil"/>
            </w:tcBorders>
            <w:vAlign w:val="center"/>
          </w:tcPr>
          <w:p w:rsidR="00A15A6B" w:rsidRDefault="00A15A6B">
            <w:pPr>
              <w:pStyle w:val="ConsPlusNormal"/>
              <w:jc w:val="center"/>
            </w:pPr>
            <w:r>
              <w:t>1,84</w:t>
            </w:r>
          </w:p>
        </w:tc>
        <w:tc>
          <w:tcPr>
            <w:tcW w:w="793" w:type="dxa"/>
            <w:tcBorders>
              <w:top w:val="nil"/>
              <w:bottom w:val="nil"/>
            </w:tcBorders>
            <w:vAlign w:val="center"/>
          </w:tcPr>
          <w:p w:rsidR="00A15A6B" w:rsidRDefault="00A15A6B">
            <w:pPr>
              <w:pStyle w:val="ConsPlusNormal"/>
              <w:jc w:val="center"/>
            </w:pPr>
            <w:r>
              <w:t>2,25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28.4</w:t>
            </w:r>
          </w:p>
        </w:tc>
        <w:tc>
          <w:tcPr>
            <w:tcW w:w="5272" w:type="dxa"/>
            <w:tcBorders>
              <w:top w:val="nil"/>
              <w:bottom w:val="nil"/>
            </w:tcBorders>
          </w:tcPr>
          <w:p w:rsidR="00A15A6B" w:rsidRDefault="00A15A6B">
            <w:pPr>
              <w:pStyle w:val="ConsPlusNormal"/>
            </w:pPr>
            <w:r>
              <w:t>Укладка сварных рельсовых плетей взамен рельсов нормальной длины</w:t>
            </w:r>
          </w:p>
        </w:tc>
        <w:tc>
          <w:tcPr>
            <w:tcW w:w="793" w:type="dxa"/>
            <w:tcBorders>
              <w:top w:val="nil"/>
              <w:bottom w:val="nil"/>
            </w:tcBorders>
            <w:vAlign w:val="center"/>
          </w:tcPr>
          <w:p w:rsidR="00A15A6B" w:rsidRDefault="00A15A6B">
            <w:pPr>
              <w:pStyle w:val="ConsPlusNormal"/>
              <w:jc w:val="center"/>
            </w:pPr>
            <w:r>
              <w:t>0,90</w:t>
            </w:r>
          </w:p>
        </w:tc>
        <w:tc>
          <w:tcPr>
            <w:tcW w:w="793" w:type="dxa"/>
            <w:tcBorders>
              <w:top w:val="nil"/>
              <w:bottom w:val="nil"/>
            </w:tcBorders>
            <w:vAlign w:val="center"/>
          </w:tcPr>
          <w:p w:rsidR="00A15A6B" w:rsidRDefault="00A15A6B">
            <w:pPr>
              <w:pStyle w:val="ConsPlusNormal"/>
              <w:jc w:val="center"/>
            </w:pPr>
            <w:r>
              <w:t>0,99</w:t>
            </w:r>
          </w:p>
        </w:tc>
        <w:tc>
          <w:tcPr>
            <w:tcW w:w="793" w:type="dxa"/>
            <w:tcBorders>
              <w:top w:val="nil"/>
              <w:bottom w:val="nil"/>
            </w:tcBorders>
            <w:vAlign w:val="center"/>
          </w:tcPr>
          <w:p w:rsidR="00A15A6B" w:rsidRDefault="00A15A6B">
            <w:pPr>
              <w:pStyle w:val="ConsPlusNormal"/>
              <w:jc w:val="center"/>
            </w:pPr>
            <w:r>
              <w:t>1,18</w:t>
            </w:r>
          </w:p>
        </w:tc>
        <w:tc>
          <w:tcPr>
            <w:tcW w:w="793" w:type="dxa"/>
            <w:tcBorders>
              <w:top w:val="nil"/>
              <w:bottom w:val="nil"/>
            </w:tcBorders>
            <w:vAlign w:val="center"/>
          </w:tcPr>
          <w:p w:rsidR="00A15A6B" w:rsidRDefault="00A15A6B">
            <w:pPr>
              <w:pStyle w:val="ConsPlusNormal"/>
              <w:jc w:val="center"/>
            </w:pPr>
            <w:r>
              <w:t>1,38</w:t>
            </w:r>
          </w:p>
        </w:tc>
        <w:tc>
          <w:tcPr>
            <w:tcW w:w="793" w:type="dxa"/>
            <w:tcBorders>
              <w:top w:val="nil"/>
              <w:bottom w:val="nil"/>
            </w:tcBorders>
            <w:vAlign w:val="center"/>
          </w:tcPr>
          <w:p w:rsidR="00A15A6B" w:rsidRDefault="00A15A6B">
            <w:pPr>
              <w:pStyle w:val="ConsPlusNormal"/>
              <w:jc w:val="center"/>
            </w:pPr>
            <w:r>
              <w:t>1,48</w:t>
            </w:r>
          </w:p>
        </w:tc>
        <w:tc>
          <w:tcPr>
            <w:tcW w:w="793" w:type="dxa"/>
            <w:tcBorders>
              <w:top w:val="nil"/>
              <w:bottom w:val="nil"/>
            </w:tcBorders>
            <w:vAlign w:val="center"/>
          </w:tcPr>
          <w:p w:rsidR="00A15A6B" w:rsidRDefault="00A15A6B">
            <w:pPr>
              <w:pStyle w:val="ConsPlusNormal"/>
              <w:jc w:val="center"/>
            </w:pPr>
            <w:r>
              <w:t>1,88</w:t>
            </w:r>
          </w:p>
        </w:tc>
        <w:tc>
          <w:tcPr>
            <w:tcW w:w="793" w:type="dxa"/>
            <w:tcBorders>
              <w:top w:val="nil"/>
              <w:bottom w:val="nil"/>
            </w:tcBorders>
            <w:vAlign w:val="center"/>
          </w:tcPr>
          <w:p w:rsidR="00A15A6B" w:rsidRDefault="00A15A6B">
            <w:pPr>
              <w:pStyle w:val="ConsPlusNormal"/>
              <w:jc w:val="center"/>
            </w:pPr>
            <w:r>
              <w:t>2,48</w:t>
            </w:r>
          </w:p>
        </w:tc>
        <w:tc>
          <w:tcPr>
            <w:tcW w:w="793" w:type="dxa"/>
            <w:tcBorders>
              <w:top w:val="nil"/>
              <w:bottom w:val="nil"/>
            </w:tcBorders>
            <w:vAlign w:val="center"/>
          </w:tcPr>
          <w:p w:rsidR="00A15A6B" w:rsidRDefault="00A15A6B">
            <w:pPr>
              <w:pStyle w:val="ConsPlusNormal"/>
              <w:jc w:val="center"/>
            </w:pPr>
            <w:r>
              <w:t>2,96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28.5</w:t>
            </w:r>
          </w:p>
        </w:tc>
        <w:tc>
          <w:tcPr>
            <w:tcW w:w="5272" w:type="dxa"/>
            <w:tcBorders>
              <w:top w:val="nil"/>
              <w:bottom w:val="nil"/>
            </w:tcBorders>
          </w:tcPr>
          <w:p w:rsidR="00A15A6B" w:rsidRDefault="00A15A6B">
            <w:pPr>
              <w:pStyle w:val="ConsPlusNormal"/>
            </w:pPr>
            <w:r>
              <w:t>Балластировка пути и стрелочных переводов на деревянных и железобетонных шпалах. Выправка пути и стрелочных переводов перед сдачей в постоянную эксплуатацию</w:t>
            </w:r>
          </w:p>
        </w:tc>
        <w:tc>
          <w:tcPr>
            <w:tcW w:w="793" w:type="dxa"/>
            <w:tcBorders>
              <w:top w:val="nil"/>
              <w:bottom w:val="nil"/>
            </w:tcBorders>
            <w:vAlign w:val="center"/>
          </w:tcPr>
          <w:p w:rsidR="00A15A6B" w:rsidRDefault="00A15A6B">
            <w:pPr>
              <w:pStyle w:val="ConsPlusNormal"/>
              <w:jc w:val="center"/>
            </w:pPr>
            <w:r>
              <w:t>8,32</w:t>
            </w:r>
          </w:p>
        </w:tc>
        <w:tc>
          <w:tcPr>
            <w:tcW w:w="793" w:type="dxa"/>
            <w:tcBorders>
              <w:top w:val="nil"/>
              <w:bottom w:val="nil"/>
            </w:tcBorders>
            <w:vAlign w:val="center"/>
          </w:tcPr>
          <w:p w:rsidR="00A15A6B" w:rsidRDefault="00A15A6B">
            <w:pPr>
              <w:pStyle w:val="ConsPlusNormal"/>
              <w:jc w:val="center"/>
            </w:pPr>
            <w:r>
              <w:t>8,92</w:t>
            </w:r>
          </w:p>
        </w:tc>
        <w:tc>
          <w:tcPr>
            <w:tcW w:w="793" w:type="dxa"/>
            <w:tcBorders>
              <w:top w:val="nil"/>
              <w:bottom w:val="nil"/>
            </w:tcBorders>
            <w:vAlign w:val="center"/>
          </w:tcPr>
          <w:p w:rsidR="00A15A6B" w:rsidRDefault="00A15A6B">
            <w:pPr>
              <w:pStyle w:val="ConsPlusNormal"/>
              <w:jc w:val="center"/>
            </w:pPr>
            <w:r>
              <w:t>10,45</w:t>
            </w:r>
          </w:p>
        </w:tc>
        <w:tc>
          <w:tcPr>
            <w:tcW w:w="793" w:type="dxa"/>
            <w:tcBorders>
              <w:top w:val="nil"/>
              <w:bottom w:val="nil"/>
            </w:tcBorders>
            <w:vAlign w:val="center"/>
          </w:tcPr>
          <w:p w:rsidR="00A15A6B" w:rsidRDefault="00A15A6B">
            <w:pPr>
              <w:pStyle w:val="ConsPlusNormal"/>
              <w:jc w:val="center"/>
            </w:pPr>
            <w:r>
              <w:t>11,78</w:t>
            </w:r>
          </w:p>
        </w:tc>
        <w:tc>
          <w:tcPr>
            <w:tcW w:w="793" w:type="dxa"/>
            <w:tcBorders>
              <w:top w:val="nil"/>
              <w:bottom w:val="nil"/>
            </w:tcBorders>
            <w:vAlign w:val="center"/>
          </w:tcPr>
          <w:p w:rsidR="00A15A6B" w:rsidRDefault="00A15A6B">
            <w:pPr>
              <w:pStyle w:val="ConsPlusNormal"/>
              <w:jc w:val="center"/>
            </w:pPr>
            <w:r>
              <w:t>12,51</w:t>
            </w:r>
          </w:p>
        </w:tc>
        <w:tc>
          <w:tcPr>
            <w:tcW w:w="793" w:type="dxa"/>
            <w:tcBorders>
              <w:top w:val="nil"/>
              <w:bottom w:val="nil"/>
            </w:tcBorders>
            <w:vAlign w:val="center"/>
          </w:tcPr>
          <w:p w:rsidR="00A15A6B" w:rsidRDefault="00A15A6B">
            <w:pPr>
              <w:pStyle w:val="ConsPlusNormal"/>
              <w:jc w:val="center"/>
            </w:pPr>
            <w:r>
              <w:t>14,56</w:t>
            </w:r>
          </w:p>
        </w:tc>
        <w:tc>
          <w:tcPr>
            <w:tcW w:w="793" w:type="dxa"/>
            <w:tcBorders>
              <w:top w:val="nil"/>
              <w:bottom w:val="nil"/>
            </w:tcBorders>
            <w:vAlign w:val="center"/>
          </w:tcPr>
          <w:p w:rsidR="00A15A6B" w:rsidRDefault="00A15A6B">
            <w:pPr>
              <w:pStyle w:val="ConsPlusNormal"/>
              <w:jc w:val="center"/>
            </w:pPr>
            <w:r>
              <w:t>16,83</w:t>
            </w:r>
          </w:p>
        </w:tc>
        <w:tc>
          <w:tcPr>
            <w:tcW w:w="793" w:type="dxa"/>
            <w:tcBorders>
              <w:top w:val="nil"/>
              <w:bottom w:val="nil"/>
            </w:tcBorders>
            <w:vAlign w:val="center"/>
          </w:tcPr>
          <w:p w:rsidR="00A15A6B" w:rsidRDefault="00A15A6B">
            <w:pPr>
              <w:pStyle w:val="ConsPlusNormal"/>
              <w:jc w:val="center"/>
            </w:pPr>
            <w:r>
              <w:t>18,91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28.6</w:t>
            </w:r>
          </w:p>
        </w:tc>
        <w:tc>
          <w:tcPr>
            <w:tcW w:w="5272" w:type="dxa"/>
            <w:tcBorders>
              <w:top w:val="nil"/>
              <w:bottom w:val="nil"/>
            </w:tcBorders>
          </w:tcPr>
          <w:p w:rsidR="00A15A6B" w:rsidRDefault="00A15A6B">
            <w:pPr>
              <w:pStyle w:val="ConsPlusNormal"/>
            </w:pPr>
            <w:r>
              <w:t>Укладка пути на однопутных мостах с безбалластной проезжей частью</w:t>
            </w:r>
          </w:p>
        </w:tc>
        <w:tc>
          <w:tcPr>
            <w:tcW w:w="793" w:type="dxa"/>
            <w:tcBorders>
              <w:top w:val="nil"/>
              <w:bottom w:val="nil"/>
            </w:tcBorders>
            <w:vAlign w:val="center"/>
          </w:tcPr>
          <w:p w:rsidR="00A15A6B" w:rsidRDefault="00A15A6B">
            <w:pPr>
              <w:pStyle w:val="ConsPlusNormal"/>
              <w:jc w:val="center"/>
            </w:pPr>
            <w:r>
              <w:t>0,40</w:t>
            </w:r>
          </w:p>
        </w:tc>
        <w:tc>
          <w:tcPr>
            <w:tcW w:w="793" w:type="dxa"/>
            <w:tcBorders>
              <w:top w:val="nil"/>
              <w:bottom w:val="nil"/>
            </w:tcBorders>
            <w:vAlign w:val="center"/>
          </w:tcPr>
          <w:p w:rsidR="00A15A6B" w:rsidRDefault="00A15A6B">
            <w:pPr>
              <w:pStyle w:val="ConsPlusNormal"/>
              <w:jc w:val="center"/>
            </w:pPr>
            <w:r>
              <w:t>0,42</w:t>
            </w:r>
          </w:p>
        </w:tc>
        <w:tc>
          <w:tcPr>
            <w:tcW w:w="793" w:type="dxa"/>
            <w:tcBorders>
              <w:top w:val="nil"/>
              <w:bottom w:val="nil"/>
            </w:tcBorders>
            <w:vAlign w:val="center"/>
          </w:tcPr>
          <w:p w:rsidR="00A15A6B" w:rsidRDefault="00A15A6B">
            <w:pPr>
              <w:pStyle w:val="ConsPlusNormal"/>
              <w:jc w:val="center"/>
            </w:pPr>
            <w:r>
              <w:t>0,53</w:t>
            </w:r>
          </w:p>
        </w:tc>
        <w:tc>
          <w:tcPr>
            <w:tcW w:w="793" w:type="dxa"/>
            <w:tcBorders>
              <w:top w:val="nil"/>
              <w:bottom w:val="nil"/>
            </w:tcBorders>
            <w:vAlign w:val="center"/>
          </w:tcPr>
          <w:p w:rsidR="00A15A6B" w:rsidRDefault="00A15A6B">
            <w:pPr>
              <w:pStyle w:val="ConsPlusNormal"/>
              <w:jc w:val="center"/>
            </w:pPr>
            <w:r>
              <w:t>0,70</w:t>
            </w:r>
          </w:p>
        </w:tc>
        <w:tc>
          <w:tcPr>
            <w:tcW w:w="793" w:type="dxa"/>
            <w:tcBorders>
              <w:top w:val="nil"/>
              <w:bottom w:val="nil"/>
            </w:tcBorders>
            <w:vAlign w:val="center"/>
          </w:tcPr>
          <w:p w:rsidR="00A15A6B" w:rsidRDefault="00A15A6B">
            <w:pPr>
              <w:pStyle w:val="ConsPlusNormal"/>
              <w:jc w:val="center"/>
            </w:pPr>
            <w:r>
              <w:t>0,75</w:t>
            </w:r>
          </w:p>
        </w:tc>
        <w:tc>
          <w:tcPr>
            <w:tcW w:w="793" w:type="dxa"/>
            <w:tcBorders>
              <w:top w:val="nil"/>
              <w:bottom w:val="nil"/>
            </w:tcBorders>
            <w:vAlign w:val="center"/>
          </w:tcPr>
          <w:p w:rsidR="00A15A6B" w:rsidRDefault="00A15A6B">
            <w:pPr>
              <w:pStyle w:val="ConsPlusNormal"/>
              <w:jc w:val="center"/>
            </w:pPr>
            <w:r>
              <w:t>1,00</w:t>
            </w:r>
          </w:p>
        </w:tc>
        <w:tc>
          <w:tcPr>
            <w:tcW w:w="793" w:type="dxa"/>
            <w:tcBorders>
              <w:top w:val="nil"/>
              <w:bottom w:val="nil"/>
            </w:tcBorders>
            <w:vAlign w:val="center"/>
          </w:tcPr>
          <w:p w:rsidR="00A15A6B" w:rsidRDefault="00A15A6B">
            <w:pPr>
              <w:pStyle w:val="ConsPlusNormal"/>
              <w:jc w:val="center"/>
            </w:pPr>
            <w:r>
              <w:t>1,40</w:t>
            </w:r>
          </w:p>
        </w:tc>
        <w:tc>
          <w:tcPr>
            <w:tcW w:w="793" w:type="dxa"/>
            <w:tcBorders>
              <w:top w:val="nil"/>
              <w:bottom w:val="nil"/>
            </w:tcBorders>
            <w:vAlign w:val="center"/>
          </w:tcPr>
          <w:p w:rsidR="00A15A6B" w:rsidRDefault="00A15A6B">
            <w:pPr>
              <w:pStyle w:val="ConsPlusNormal"/>
              <w:jc w:val="center"/>
            </w:pPr>
            <w:r>
              <w:t>1,70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28.7</w:t>
            </w:r>
          </w:p>
        </w:tc>
        <w:tc>
          <w:tcPr>
            <w:tcW w:w="5272" w:type="dxa"/>
            <w:tcBorders>
              <w:top w:val="nil"/>
              <w:bottom w:val="nil"/>
            </w:tcBorders>
          </w:tcPr>
          <w:p w:rsidR="00A15A6B" w:rsidRDefault="00A15A6B">
            <w:pPr>
              <w:pStyle w:val="ConsPlusNormal"/>
            </w:pPr>
            <w:r>
              <w:t>Механизированная укладка блоками стрелочных переводов. Разборка стрелочных переводов</w:t>
            </w:r>
          </w:p>
        </w:tc>
        <w:tc>
          <w:tcPr>
            <w:tcW w:w="793" w:type="dxa"/>
            <w:tcBorders>
              <w:top w:val="nil"/>
              <w:bottom w:val="nil"/>
            </w:tcBorders>
            <w:vAlign w:val="center"/>
          </w:tcPr>
          <w:p w:rsidR="00A15A6B" w:rsidRDefault="00A15A6B">
            <w:pPr>
              <w:pStyle w:val="ConsPlusNormal"/>
              <w:jc w:val="center"/>
            </w:pPr>
            <w:r>
              <w:t>0,61</w:t>
            </w:r>
          </w:p>
        </w:tc>
        <w:tc>
          <w:tcPr>
            <w:tcW w:w="793" w:type="dxa"/>
            <w:tcBorders>
              <w:top w:val="nil"/>
              <w:bottom w:val="nil"/>
            </w:tcBorders>
            <w:vAlign w:val="center"/>
          </w:tcPr>
          <w:p w:rsidR="00A15A6B" w:rsidRDefault="00A15A6B">
            <w:pPr>
              <w:pStyle w:val="ConsPlusNormal"/>
              <w:jc w:val="center"/>
            </w:pPr>
            <w:r>
              <w:t>0,61</w:t>
            </w:r>
          </w:p>
        </w:tc>
        <w:tc>
          <w:tcPr>
            <w:tcW w:w="793" w:type="dxa"/>
            <w:tcBorders>
              <w:top w:val="nil"/>
              <w:bottom w:val="nil"/>
            </w:tcBorders>
            <w:vAlign w:val="center"/>
          </w:tcPr>
          <w:p w:rsidR="00A15A6B" w:rsidRDefault="00A15A6B">
            <w:pPr>
              <w:pStyle w:val="ConsPlusNormal"/>
              <w:jc w:val="center"/>
            </w:pPr>
            <w:r>
              <w:t>0,81</w:t>
            </w:r>
          </w:p>
        </w:tc>
        <w:tc>
          <w:tcPr>
            <w:tcW w:w="793" w:type="dxa"/>
            <w:tcBorders>
              <w:top w:val="nil"/>
              <w:bottom w:val="nil"/>
            </w:tcBorders>
            <w:vAlign w:val="center"/>
          </w:tcPr>
          <w:p w:rsidR="00A15A6B" w:rsidRDefault="00A15A6B">
            <w:pPr>
              <w:pStyle w:val="ConsPlusNormal"/>
              <w:jc w:val="center"/>
            </w:pPr>
            <w:r>
              <w:t>1,01</w:t>
            </w:r>
          </w:p>
        </w:tc>
        <w:tc>
          <w:tcPr>
            <w:tcW w:w="793" w:type="dxa"/>
            <w:tcBorders>
              <w:top w:val="nil"/>
              <w:bottom w:val="nil"/>
            </w:tcBorders>
            <w:vAlign w:val="center"/>
          </w:tcPr>
          <w:p w:rsidR="00A15A6B" w:rsidRDefault="00A15A6B">
            <w:pPr>
              <w:pStyle w:val="ConsPlusNormal"/>
              <w:jc w:val="center"/>
            </w:pPr>
            <w:r>
              <w:t>1,12</w:t>
            </w:r>
          </w:p>
        </w:tc>
        <w:tc>
          <w:tcPr>
            <w:tcW w:w="793" w:type="dxa"/>
            <w:tcBorders>
              <w:top w:val="nil"/>
              <w:bottom w:val="nil"/>
            </w:tcBorders>
            <w:vAlign w:val="center"/>
          </w:tcPr>
          <w:p w:rsidR="00A15A6B" w:rsidRDefault="00A15A6B">
            <w:pPr>
              <w:pStyle w:val="ConsPlusNormal"/>
              <w:jc w:val="center"/>
            </w:pPr>
            <w:r>
              <w:t>1,42</w:t>
            </w:r>
          </w:p>
        </w:tc>
        <w:tc>
          <w:tcPr>
            <w:tcW w:w="793" w:type="dxa"/>
            <w:tcBorders>
              <w:top w:val="nil"/>
              <w:bottom w:val="nil"/>
            </w:tcBorders>
            <w:vAlign w:val="center"/>
          </w:tcPr>
          <w:p w:rsidR="00A15A6B" w:rsidRDefault="00A15A6B">
            <w:pPr>
              <w:pStyle w:val="ConsPlusNormal"/>
              <w:jc w:val="center"/>
            </w:pPr>
            <w:r>
              <w:t>1,82</w:t>
            </w:r>
          </w:p>
        </w:tc>
        <w:tc>
          <w:tcPr>
            <w:tcW w:w="793" w:type="dxa"/>
            <w:tcBorders>
              <w:top w:val="nil"/>
              <w:bottom w:val="nil"/>
            </w:tcBorders>
            <w:vAlign w:val="center"/>
          </w:tcPr>
          <w:p w:rsidR="00A15A6B" w:rsidRDefault="00A15A6B">
            <w:pPr>
              <w:pStyle w:val="ConsPlusNormal"/>
              <w:jc w:val="center"/>
            </w:pPr>
            <w:r>
              <w:t>2,22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28.8</w:t>
            </w:r>
          </w:p>
        </w:tc>
        <w:tc>
          <w:tcPr>
            <w:tcW w:w="5272" w:type="dxa"/>
            <w:tcBorders>
              <w:top w:val="nil"/>
              <w:bottom w:val="nil"/>
            </w:tcBorders>
          </w:tcPr>
          <w:p w:rsidR="00A15A6B" w:rsidRDefault="00A15A6B">
            <w:pPr>
              <w:pStyle w:val="ConsPlusNormal"/>
            </w:pPr>
            <w:r>
              <w:t>Укладка стрелочных переводов, глухих пересечений и перекрестных съездов поэлементно стреловыми кранами</w:t>
            </w:r>
          </w:p>
        </w:tc>
        <w:tc>
          <w:tcPr>
            <w:tcW w:w="793" w:type="dxa"/>
            <w:tcBorders>
              <w:top w:val="nil"/>
              <w:bottom w:val="nil"/>
            </w:tcBorders>
            <w:vAlign w:val="center"/>
          </w:tcPr>
          <w:p w:rsidR="00A15A6B" w:rsidRDefault="00A15A6B">
            <w:pPr>
              <w:pStyle w:val="ConsPlusNormal"/>
              <w:jc w:val="center"/>
            </w:pPr>
            <w:r>
              <w:t>0,41</w:t>
            </w:r>
          </w:p>
        </w:tc>
        <w:tc>
          <w:tcPr>
            <w:tcW w:w="793" w:type="dxa"/>
            <w:tcBorders>
              <w:top w:val="nil"/>
              <w:bottom w:val="nil"/>
            </w:tcBorders>
            <w:vAlign w:val="center"/>
          </w:tcPr>
          <w:p w:rsidR="00A15A6B" w:rsidRDefault="00A15A6B">
            <w:pPr>
              <w:pStyle w:val="ConsPlusNormal"/>
              <w:jc w:val="center"/>
            </w:pPr>
            <w:r>
              <w:t>0,51</w:t>
            </w:r>
          </w:p>
        </w:tc>
        <w:tc>
          <w:tcPr>
            <w:tcW w:w="793" w:type="dxa"/>
            <w:tcBorders>
              <w:top w:val="nil"/>
              <w:bottom w:val="nil"/>
            </w:tcBorders>
            <w:vAlign w:val="center"/>
          </w:tcPr>
          <w:p w:rsidR="00A15A6B" w:rsidRDefault="00A15A6B">
            <w:pPr>
              <w:pStyle w:val="ConsPlusNormal"/>
              <w:jc w:val="center"/>
            </w:pPr>
            <w:r>
              <w:t>0,61</w:t>
            </w:r>
          </w:p>
        </w:tc>
        <w:tc>
          <w:tcPr>
            <w:tcW w:w="793" w:type="dxa"/>
            <w:tcBorders>
              <w:top w:val="nil"/>
              <w:bottom w:val="nil"/>
            </w:tcBorders>
            <w:vAlign w:val="center"/>
          </w:tcPr>
          <w:p w:rsidR="00A15A6B" w:rsidRDefault="00A15A6B">
            <w:pPr>
              <w:pStyle w:val="ConsPlusNormal"/>
              <w:jc w:val="center"/>
            </w:pPr>
            <w:r>
              <w:t>0,82</w:t>
            </w:r>
          </w:p>
        </w:tc>
        <w:tc>
          <w:tcPr>
            <w:tcW w:w="793" w:type="dxa"/>
            <w:tcBorders>
              <w:top w:val="nil"/>
              <w:bottom w:val="nil"/>
            </w:tcBorders>
            <w:vAlign w:val="center"/>
          </w:tcPr>
          <w:p w:rsidR="00A15A6B" w:rsidRDefault="00A15A6B">
            <w:pPr>
              <w:pStyle w:val="ConsPlusNormal"/>
              <w:jc w:val="center"/>
            </w:pPr>
            <w:r>
              <w:t>1,02</w:t>
            </w:r>
          </w:p>
        </w:tc>
        <w:tc>
          <w:tcPr>
            <w:tcW w:w="793" w:type="dxa"/>
            <w:tcBorders>
              <w:top w:val="nil"/>
              <w:bottom w:val="nil"/>
            </w:tcBorders>
            <w:vAlign w:val="center"/>
          </w:tcPr>
          <w:p w:rsidR="00A15A6B" w:rsidRDefault="00A15A6B">
            <w:pPr>
              <w:pStyle w:val="ConsPlusNormal"/>
              <w:jc w:val="center"/>
            </w:pPr>
            <w:r>
              <w:t>1,32</w:t>
            </w:r>
          </w:p>
        </w:tc>
        <w:tc>
          <w:tcPr>
            <w:tcW w:w="793" w:type="dxa"/>
            <w:tcBorders>
              <w:top w:val="nil"/>
              <w:bottom w:val="nil"/>
            </w:tcBorders>
            <w:vAlign w:val="center"/>
          </w:tcPr>
          <w:p w:rsidR="00A15A6B" w:rsidRDefault="00A15A6B">
            <w:pPr>
              <w:pStyle w:val="ConsPlusNormal"/>
              <w:jc w:val="center"/>
            </w:pPr>
            <w:r>
              <w:t>1,83</w:t>
            </w:r>
          </w:p>
        </w:tc>
        <w:tc>
          <w:tcPr>
            <w:tcW w:w="793" w:type="dxa"/>
            <w:tcBorders>
              <w:top w:val="nil"/>
              <w:bottom w:val="nil"/>
            </w:tcBorders>
            <w:vAlign w:val="center"/>
          </w:tcPr>
          <w:p w:rsidR="00A15A6B" w:rsidRDefault="00A15A6B">
            <w:pPr>
              <w:pStyle w:val="ConsPlusNormal"/>
              <w:jc w:val="center"/>
            </w:pPr>
            <w:r>
              <w:t>2,33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28.9</w:t>
            </w:r>
          </w:p>
        </w:tc>
        <w:tc>
          <w:tcPr>
            <w:tcW w:w="5272" w:type="dxa"/>
            <w:tcBorders>
              <w:top w:val="nil"/>
              <w:bottom w:val="nil"/>
            </w:tcBorders>
          </w:tcPr>
          <w:p w:rsidR="00A15A6B" w:rsidRDefault="00A15A6B">
            <w:pPr>
              <w:pStyle w:val="ConsPlusNormal"/>
            </w:pPr>
            <w:r>
              <w:t>Установка противоугонов, передвижка пути и стрелочных переводов</w:t>
            </w:r>
          </w:p>
        </w:tc>
        <w:tc>
          <w:tcPr>
            <w:tcW w:w="793" w:type="dxa"/>
            <w:tcBorders>
              <w:top w:val="nil"/>
              <w:bottom w:val="nil"/>
            </w:tcBorders>
            <w:vAlign w:val="center"/>
          </w:tcPr>
          <w:p w:rsidR="00A15A6B" w:rsidRDefault="00A15A6B">
            <w:pPr>
              <w:pStyle w:val="ConsPlusNormal"/>
              <w:jc w:val="center"/>
            </w:pPr>
            <w:r>
              <w:t>8,60</w:t>
            </w:r>
          </w:p>
        </w:tc>
        <w:tc>
          <w:tcPr>
            <w:tcW w:w="793" w:type="dxa"/>
            <w:tcBorders>
              <w:top w:val="nil"/>
              <w:bottom w:val="nil"/>
            </w:tcBorders>
            <w:vAlign w:val="center"/>
          </w:tcPr>
          <w:p w:rsidR="00A15A6B" w:rsidRDefault="00A15A6B">
            <w:pPr>
              <w:pStyle w:val="ConsPlusNormal"/>
              <w:jc w:val="center"/>
            </w:pPr>
            <w:r>
              <w:t>8,80</w:t>
            </w:r>
          </w:p>
        </w:tc>
        <w:tc>
          <w:tcPr>
            <w:tcW w:w="793" w:type="dxa"/>
            <w:tcBorders>
              <w:top w:val="nil"/>
              <w:bottom w:val="nil"/>
            </w:tcBorders>
            <w:vAlign w:val="center"/>
          </w:tcPr>
          <w:p w:rsidR="00A15A6B" w:rsidRDefault="00A15A6B">
            <w:pPr>
              <w:pStyle w:val="ConsPlusNormal"/>
              <w:jc w:val="center"/>
            </w:pPr>
            <w:r>
              <w:t>10,40</w:t>
            </w:r>
          </w:p>
        </w:tc>
        <w:tc>
          <w:tcPr>
            <w:tcW w:w="793" w:type="dxa"/>
            <w:tcBorders>
              <w:top w:val="nil"/>
              <w:bottom w:val="nil"/>
            </w:tcBorders>
            <w:vAlign w:val="center"/>
          </w:tcPr>
          <w:p w:rsidR="00A15A6B" w:rsidRDefault="00A15A6B">
            <w:pPr>
              <w:pStyle w:val="ConsPlusNormal"/>
              <w:jc w:val="center"/>
            </w:pPr>
            <w:r>
              <w:t>11,50</w:t>
            </w:r>
          </w:p>
        </w:tc>
        <w:tc>
          <w:tcPr>
            <w:tcW w:w="793" w:type="dxa"/>
            <w:tcBorders>
              <w:top w:val="nil"/>
              <w:bottom w:val="nil"/>
            </w:tcBorders>
            <w:vAlign w:val="center"/>
          </w:tcPr>
          <w:p w:rsidR="00A15A6B" w:rsidRDefault="00A15A6B">
            <w:pPr>
              <w:pStyle w:val="ConsPlusNormal"/>
              <w:jc w:val="center"/>
            </w:pPr>
            <w:r>
              <w:t>12,80</w:t>
            </w:r>
          </w:p>
        </w:tc>
        <w:tc>
          <w:tcPr>
            <w:tcW w:w="793" w:type="dxa"/>
            <w:tcBorders>
              <w:top w:val="nil"/>
              <w:bottom w:val="nil"/>
            </w:tcBorders>
            <w:vAlign w:val="center"/>
          </w:tcPr>
          <w:p w:rsidR="00A15A6B" w:rsidRDefault="00A15A6B">
            <w:pPr>
              <w:pStyle w:val="ConsPlusNormal"/>
              <w:jc w:val="center"/>
            </w:pPr>
            <w:r>
              <w:t>14,90</w:t>
            </w:r>
          </w:p>
        </w:tc>
        <w:tc>
          <w:tcPr>
            <w:tcW w:w="793" w:type="dxa"/>
            <w:tcBorders>
              <w:top w:val="nil"/>
              <w:bottom w:val="nil"/>
            </w:tcBorders>
            <w:vAlign w:val="center"/>
          </w:tcPr>
          <w:p w:rsidR="00A15A6B" w:rsidRDefault="00A15A6B">
            <w:pPr>
              <w:pStyle w:val="ConsPlusNormal"/>
              <w:jc w:val="center"/>
            </w:pPr>
            <w:r>
              <w:t>18,40</w:t>
            </w:r>
          </w:p>
        </w:tc>
        <w:tc>
          <w:tcPr>
            <w:tcW w:w="793" w:type="dxa"/>
            <w:tcBorders>
              <w:top w:val="nil"/>
              <w:bottom w:val="nil"/>
            </w:tcBorders>
            <w:vAlign w:val="center"/>
          </w:tcPr>
          <w:p w:rsidR="00A15A6B" w:rsidRDefault="00A15A6B">
            <w:pPr>
              <w:pStyle w:val="ConsPlusNormal"/>
              <w:jc w:val="center"/>
            </w:pPr>
            <w:r>
              <w:t>20,60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28.10</w:t>
            </w:r>
          </w:p>
        </w:tc>
        <w:tc>
          <w:tcPr>
            <w:tcW w:w="5272" w:type="dxa"/>
            <w:tcBorders>
              <w:top w:val="nil"/>
              <w:bottom w:val="nil"/>
            </w:tcBorders>
          </w:tcPr>
          <w:p w:rsidR="00A15A6B" w:rsidRDefault="00A15A6B">
            <w:pPr>
              <w:pStyle w:val="ConsPlusNormal"/>
            </w:pPr>
            <w:r>
              <w:t xml:space="preserve">Устройство и разборка переездов и упоров. Установка </w:t>
            </w:r>
            <w:r>
              <w:lastRenderedPageBreak/>
              <w:t>путевых знаков</w:t>
            </w:r>
          </w:p>
        </w:tc>
        <w:tc>
          <w:tcPr>
            <w:tcW w:w="793" w:type="dxa"/>
            <w:tcBorders>
              <w:top w:val="nil"/>
              <w:bottom w:val="nil"/>
            </w:tcBorders>
            <w:vAlign w:val="center"/>
          </w:tcPr>
          <w:p w:rsidR="00A15A6B" w:rsidRDefault="00A15A6B">
            <w:pPr>
              <w:pStyle w:val="ConsPlusNormal"/>
              <w:jc w:val="center"/>
            </w:pPr>
            <w:r>
              <w:lastRenderedPageBreak/>
              <w:t>3,29</w:t>
            </w:r>
          </w:p>
        </w:tc>
        <w:tc>
          <w:tcPr>
            <w:tcW w:w="793" w:type="dxa"/>
            <w:tcBorders>
              <w:top w:val="nil"/>
              <w:bottom w:val="nil"/>
            </w:tcBorders>
            <w:vAlign w:val="center"/>
          </w:tcPr>
          <w:p w:rsidR="00A15A6B" w:rsidRDefault="00A15A6B">
            <w:pPr>
              <w:pStyle w:val="ConsPlusNormal"/>
              <w:jc w:val="center"/>
            </w:pPr>
            <w:r>
              <w:t>4,18</w:t>
            </w:r>
          </w:p>
        </w:tc>
        <w:tc>
          <w:tcPr>
            <w:tcW w:w="793" w:type="dxa"/>
            <w:tcBorders>
              <w:top w:val="nil"/>
              <w:bottom w:val="nil"/>
            </w:tcBorders>
            <w:vAlign w:val="center"/>
          </w:tcPr>
          <w:p w:rsidR="00A15A6B" w:rsidRDefault="00A15A6B">
            <w:pPr>
              <w:pStyle w:val="ConsPlusNormal"/>
              <w:jc w:val="center"/>
            </w:pPr>
            <w:r>
              <w:t>5,67</w:t>
            </w:r>
          </w:p>
        </w:tc>
        <w:tc>
          <w:tcPr>
            <w:tcW w:w="793" w:type="dxa"/>
            <w:tcBorders>
              <w:top w:val="nil"/>
              <w:bottom w:val="nil"/>
            </w:tcBorders>
            <w:vAlign w:val="center"/>
          </w:tcPr>
          <w:p w:rsidR="00A15A6B" w:rsidRDefault="00A15A6B">
            <w:pPr>
              <w:pStyle w:val="ConsPlusNormal"/>
              <w:jc w:val="center"/>
            </w:pPr>
            <w:r>
              <w:t>7,65</w:t>
            </w:r>
          </w:p>
        </w:tc>
        <w:tc>
          <w:tcPr>
            <w:tcW w:w="793" w:type="dxa"/>
            <w:tcBorders>
              <w:top w:val="nil"/>
              <w:bottom w:val="nil"/>
            </w:tcBorders>
            <w:vAlign w:val="center"/>
          </w:tcPr>
          <w:p w:rsidR="00A15A6B" w:rsidRDefault="00A15A6B">
            <w:pPr>
              <w:pStyle w:val="ConsPlusNormal"/>
              <w:jc w:val="center"/>
            </w:pPr>
            <w:r>
              <w:t>9,05</w:t>
            </w:r>
          </w:p>
        </w:tc>
        <w:tc>
          <w:tcPr>
            <w:tcW w:w="793" w:type="dxa"/>
            <w:tcBorders>
              <w:top w:val="nil"/>
              <w:bottom w:val="nil"/>
            </w:tcBorders>
            <w:vAlign w:val="center"/>
          </w:tcPr>
          <w:p w:rsidR="00A15A6B" w:rsidRDefault="00A15A6B">
            <w:pPr>
              <w:pStyle w:val="ConsPlusNormal"/>
              <w:jc w:val="center"/>
            </w:pPr>
            <w:r>
              <w:t>12,12</w:t>
            </w:r>
          </w:p>
        </w:tc>
        <w:tc>
          <w:tcPr>
            <w:tcW w:w="793" w:type="dxa"/>
            <w:tcBorders>
              <w:top w:val="nil"/>
              <w:bottom w:val="nil"/>
            </w:tcBorders>
            <w:vAlign w:val="center"/>
          </w:tcPr>
          <w:p w:rsidR="00A15A6B" w:rsidRDefault="00A15A6B">
            <w:pPr>
              <w:pStyle w:val="ConsPlusNormal"/>
              <w:jc w:val="center"/>
            </w:pPr>
            <w:r>
              <w:t>14,99</w:t>
            </w:r>
          </w:p>
        </w:tc>
        <w:tc>
          <w:tcPr>
            <w:tcW w:w="793" w:type="dxa"/>
            <w:tcBorders>
              <w:top w:val="nil"/>
              <w:bottom w:val="nil"/>
            </w:tcBorders>
            <w:vAlign w:val="center"/>
          </w:tcPr>
          <w:p w:rsidR="00A15A6B" w:rsidRDefault="00A15A6B">
            <w:pPr>
              <w:pStyle w:val="ConsPlusNormal"/>
              <w:jc w:val="center"/>
            </w:pPr>
            <w:r>
              <w:t>18,36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Электрификация железных дорог</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28.11</w:t>
            </w:r>
          </w:p>
        </w:tc>
        <w:tc>
          <w:tcPr>
            <w:tcW w:w="5272" w:type="dxa"/>
            <w:tcBorders>
              <w:top w:val="nil"/>
              <w:bottom w:val="nil"/>
            </w:tcBorders>
          </w:tcPr>
          <w:p w:rsidR="00A15A6B" w:rsidRDefault="00A15A6B">
            <w:pPr>
              <w:pStyle w:val="ConsPlusNormal"/>
            </w:pPr>
            <w:r>
              <w:t>Установка железобетонных раздельных опор и фундаментов с рытьем котлована. Изоляция опор от металлических конструкций</w:t>
            </w:r>
          </w:p>
        </w:tc>
        <w:tc>
          <w:tcPr>
            <w:tcW w:w="793" w:type="dxa"/>
            <w:tcBorders>
              <w:top w:val="nil"/>
              <w:bottom w:val="nil"/>
            </w:tcBorders>
            <w:vAlign w:val="center"/>
          </w:tcPr>
          <w:p w:rsidR="00A15A6B" w:rsidRDefault="00A15A6B">
            <w:pPr>
              <w:pStyle w:val="ConsPlusNormal"/>
              <w:jc w:val="center"/>
            </w:pPr>
            <w:r>
              <w:t>7,13</w:t>
            </w:r>
          </w:p>
        </w:tc>
        <w:tc>
          <w:tcPr>
            <w:tcW w:w="793" w:type="dxa"/>
            <w:tcBorders>
              <w:top w:val="nil"/>
              <w:bottom w:val="nil"/>
            </w:tcBorders>
            <w:vAlign w:val="center"/>
          </w:tcPr>
          <w:p w:rsidR="00A15A6B" w:rsidRDefault="00A15A6B">
            <w:pPr>
              <w:pStyle w:val="ConsPlusNormal"/>
              <w:jc w:val="center"/>
            </w:pPr>
            <w:r>
              <w:t>7,33</w:t>
            </w:r>
          </w:p>
        </w:tc>
        <w:tc>
          <w:tcPr>
            <w:tcW w:w="793" w:type="dxa"/>
            <w:tcBorders>
              <w:top w:val="nil"/>
              <w:bottom w:val="nil"/>
            </w:tcBorders>
            <w:vAlign w:val="center"/>
          </w:tcPr>
          <w:p w:rsidR="00A15A6B" w:rsidRDefault="00A15A6B">
            <w:pPr>
              <w:pStyle w:val="ConsPlusNormal"/>
              <w:jc w:val="center"/>
            </w:pPr>
            <w:r>
              <w:t>7,53</w:t>
            </w:r>
          </w:p>
        </w:tc>
        <w:tc>
          <w:tcPr>
            <w:tcW w:w="793" w:type="dxa"/>
            <w:tcBorders>
              <w:top w:val="nil"/>
              <w:bottom w:val="nil"/>
            </w:tcBorders>
            <w:vAlign w:val="center"/>
          </w:tcPr>
          <w:p w:rsidR="00A15A6B" w:rsidRDefault="00A15A6B">
            <w:pPr>
              <w:pStyle w:val="ConsPlusNormal"/>
              <w:jc w:val="center"/>
            </w:pPr>
            <w:r>
              <w:t>7,63</w:t>
            </w:r>
          </w:p>
        </w:tc>
        <w:tc>
          <w:tcPr>
            <w:tcW w:w="793" w:type="dxa"/>
            <w:tcBorders>
              <w:top w:val="nil"/>
              <w:bottom w:val="nil"/>
            </w:tcBorders>
            <w:vAlign w:val="center"/>
          </w:tcPr>
          <w:p w:rsidR="00A15A6B" w:rsidRDefault="00A15A6B">
            <w:pPr>
              <w:pStyle w:val="ConsPlusNormal"/>
              <w:jc w:val="center"/>
            </w:pPr>
            <w:r>
              <w:t>8,71</w:t>
            </w:r>
          </w:p>
        </w:tc>
        <w:tc>
          <w:tcPr>
            <w:tcW w:w="793" w:type="dxa"/>
            <w:tcBorders>
              <w:top w:val="nil"/>
              <w:bottom w:val="nil"/>
            </w:tcBorders>
            <w:vAlign w:val="center"/>
          </w:tcPr>
          <w:p w:rsidR="00A15A6B" w:rsidRDefault="00A15A6B">
            <w:pPr>
              <w:pStyle w:val="ConsPlusNormal"/>
              <w:jc w:val="center"/>
            </w:pPr>
            <w:r>
              <w:t>9,30</w:t>
            </w:r>
          </w:p>
        </w:tc>
        <w:tc>
          <w:tcPr>
            <w:tcW w:w="793" w:type="dxa"/>
            <w:tcBorders>
              <w:top w:val="nil"/>
              <w:bottom w:val="nil"/>
            </w:tcBorders>
            <w:vAlign w:val="center"/>
          </w:tcPr>
          <w:p w:rsidR="00A15A6B" w:rsidRDefault="00A15A6B">
            <w:pPr>
              <w:pStyle w:val="ConsPlusNormal"/>
              <w:jc w:val="center"/>
            </w:pPr>
            <w:r>
              <w:t>10,01</w:t>
            </w:r>
          </w:p>
        </w:tc>
        <w:tc>
          <w:tcPr>
            <w:tcW w:w="793" w:type="dxa"/>
            <w:tcBorders>
              <w:top w:val="nil"/>
              <w:bottom w:val="nil"/>
            </w:tcBorders>
            <w:vAlign w:val="center"/>
          </w:tcPr>
          <w:p w:rsidR="00A15A6B" w:rsidRDefault="00A15A6B">
            <w:pPr>
              <w:pStyle w:val="ConsPlusNormal"/>
              <w:jc w:val="center"/>
            </w:pPr>
            <w:r>
              <w:t>10,70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28.12</w:t>
            </w:r>
          </w:p>
        </w:tc>
        <w:tc>
          <w:tcPr>
            <w:tcW w:w="5272" w:type="dxa"/>
            <w:tcBorders>
              <w:top w:val="nil"/>
              <w:bottom w:val="nil"/>
            </w:tcBorders>
          </w:tcPr>
          <w:p w:rsidR="00A15A6B" w:rsidRDefault="00A15A6B">
            <w:pPr>
              <w:pStyle w:val="ConsPlusNormal"/>
            </w:pPr>
            <w:r>
              <w:t>Установка железобетонных нераздельных опор с рытьем котлованов. Устройство напольных кабельных каналов. Установка конструкций открытых распределительных устройств тяговых подстанций</w:t>
            </w:r>
          </w:p>
        </w:tc>
        <w:tc>
          <w:tcPr>
            <w:tcW w:w="793" w:type="dxa"/>
            <w:tcBorders>
              <w:top w:val="nil"/>
              <w:bottom w:val="nil"/>
            </w:tcBorders>
            <w:vAlign w:val="center"/>
          </w:tcPr>
          <w:p w:rsidR="00A15A6B" w:rsidRDefault="00A15A6B">
            <w:pPr>
              <w:pStyle w:val="ConsPlusNormal"/>
              <w:jc w:val="center"/>
            </w:pPr>
            <w:r>
              <w:t>10,88</w:t>
            </w:r>
          </w:p>
        </w:tc>
        <w:tc>
          <w:tcPr>
            <w:tcW w:w="793" w:type="dxa"/>
            <w:tcBorders>
              <w:top w:val="nil"/>
              <w:bottom w:val="nil"/>
            </w:tcBorders>
            <w:vAlign w:val="center"/>
          </w:tcPr>
          <w:p w:rsidR="00A15A6B" w:rsidRDefault="00A15A6B">
            <w:pPr>
              <w:pStyle w:val="ConsPlusNormal"/>
              <w:jc w:val="center"/>
            </w:pPr>
            <w:r>
              <w:t>11,18</w:t>
            </w:r>
          </w:p>
        </w:tc>
        <w:tc>
          <w:tcPr>
            <w:tcW w:w="793" w:type="dxa"/>
            <w:tcBorders>
              <w:top w:val="nil"/>
              <w:bottom w:val="nil"/>
            </w:tcBorders>
            <w:vAlign w:val="center"/>
          </w:tcPr>
          <w:p w:rsidR="00A15A6B" w:rsidRDefault="00A15A6B">
            <w:pPr>
              <w:pStyle w:val="ConsPlusNormal"/>
              <w:jc w:val="center"/>
            </w:pPr>
            <w:r>
              <w:t>11,68</w:t>
            </w:r>
          </w:p>
        </w:tc>
        <w:tc>
          <w:tcPr>
            <w:tcW w:w="793" w:type="dxa"/>
            <w:tcBorders>
              <w:top w:val="nil"/>
              <w:bottom w:val="nil"/>
            </w:tcBorders>
            <w:vAlign w:val="center"/>
          </w:tcPr>
          <w:p w:rsidR="00A15A6B" w:rsidRDefault="00A15A6B">
            <w:pPr>
              <w:pStyle w:val="ConsPlusNormal"/>
              <w:jc w:val="center"/>
            </w:pPr>
            <w:r>
              <w:t>11,98</w:t>
            </w:r>
          </w:p>
        </w:tc>
        <w:tc>
          <w:tcPr>
            <w:tcW w:w="793" w:type="dxa"/>
            <w:tcBorders>
              <w:top w:val="nil"/>
              <w:bottom w:val="nil"/>
            </w:tcBorders>
            <w:vAlign w:val="center"/>
          </w:tcPr>
          <w:p w:rsidR="00A15A6B" w:rsidRDefault="00A15A6B">
            <w:pPr>
              <w:pStyle w:val="ConsPlusNormal"/>
              <w:jc w:val="center"/>
            </w:pPr>
            <w:r>
              <w:t>13,78</w:t>
            </w:r>
          </w:p>
        </w:tc>
        <w:tc>
          <w:tcPr>
            <w:tcW w:w="793" w:type="dxa"/>
            <w:tcBorders>
              <w:top w:val="nil"/>
              <w:bottom w:val="nil"/>
            </w:tcBorders>
            <w:vAlign w:val="center"/>
          </w:tcPr>
          <w:p w:rsidR="00A15A6B" w:rsidRDefault="00A15A6B">
            <w:pPr>
              <w:pStyle w:val="ConsPlusNormal"/>
              <w:jc w:val="center"/>
            </w:pPr>
            <w:r>
              <w:t>16,08</w:t>
            </w:r>
          </w:p>
        </w:tc>
        <w:tc>
          <w:tcPr>
            <w:tcW w:w="793" w:type="dxa"/>
            <w:tcBorders>
              <w:top w:val="nil"/>
              <w:bottom w:val="nil"/>
            </w:tcBorders>
            <w:vAlign w:val="center"/>
          </w:tcPr>
          <w:p w:rsidR="00A15A6B" w:rsidRDefault="00A15A6B">
            <w:pPr>
              <w:pStyle w:val="ConsPlusNormal"/>
              <w:jc w:val="center"/>
            </w:pPr>
            <w:r>
              <w:t>16,28</w:t>
            </w:r>
          </w:p>
        </w:tc>
        <w:tc>
          <w:tcPr>
            <w:tcW w:w="793" w:type="dxa"/>
            <w:tcBorders>
              <w:top w:val="nil"/>
              <w:bottom w:val="nil"/>
            </w:tcBorders>
            <w:vAlign w:val="center"/>
          </w:tcPr>
          <w:p w:rsidR="00A15A6B" w:rsidRDefault="00A15A6B">
            <w:pPr>
              <w:pStyle w:val="ConsPlusNormal"/>
              <w:jc w:val="center"/>
            </w:pPr>
            <w:r>
              <w:t>28,57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28.13</w:t>
            </w:r>
          </w:p>
        </w:tc>
        <w:tc>
          <w:tcPr>
            <w:tcW w:w="5272" w:type="dxa"/>
            <w:tcBorders>
              <w:top w:val="nil"/>
              <w:bottom w:val="nil"/>
            </w:tcBorders>
          </w:tcPr>
          <w:p w:rsidR="00A15A6B" w:rsidRDefault="00A15A6B">
            <w:pPr>
              <w:pStyle w:val="ConsPlusNormal"/>
            </w:pPr>
            <w:r>
              <w:t>Установка стальных опор с устройством котлованов и фундаментов</w:t>
            </w:r>
          </w:p>
        </w:tc>
        <w:tc>
          <w:tcPr>
            <w:tcW w:w="793" w:type="dxa"/>
            <w:tcBorders>
              <w:top w:val="nil"/>
              <w:bottom w:val="nil"/>
            </w:tcBorders>
            <w:vAlign w:val="center"/>
          </w:tcPr>
          <w:p w:rsidR="00A15A6B" w:rsidRDefault="00A15A6B">
            <w:pPr>
              <w:pStyle w:val="ConsPlusNormal"/>
              <w:jc w:val="center"/>
            </w:pPr>
            <w:r>
              <w:t>1,05</w:t>
            </w:r>
          </w:p>
        </w:tc>
        <w:tc>
          <w:tcPr>
            <w:tcW w:w="793" w:type="dxa"/>
            <w:tcBorders>
              <w:top w:val="nil"/>
              <w:bottom w:val="nil"/>
            </w:tcBorders>
            <w:vAlign w:val="center"/>
          </w:tcPr>
          <w:p w:rsidR="00A15A6B" w:rsidRDefault="00A15A6B">
            <w:pPr>
              <w:pStyle w:val="ConsPlusNormal"/>
              <w:jc w:val="center"/>
            </w:pPr>
            <w:r>
              <w:t>1,14</w:t>
            </w:r>
          </w:p>
        </w:tc>
        <w:tc>
          <w:tcPr>
            <w:tcW w:w="793" w:type="dxa"/>
            <w:tcBorders>
              <w:top w:val="nil"/>
              <w:bottom w:val="nil"/>
            </w:tcBorders>
            <w:vAlign w:val="center"/>
          </w:tcPr>
          <w:p w:rsidR="00A15A6B" w:rsidRDefault="00A15A6B">
            <w:pPr>
              <w:pStyle w:val="ConsPlusNormal"/>
              <w:jc w:val="center"/>
            </w:pPr>
            <w:r>
              <w:t>2,00</w:t>
            </w:r>
          </w:p>
        </w:tc>
        <w:tc>
          <w:tcPr>
            <w:tcW w:w="793" w:type="dxa"/>
            <w:tcBorders>
              <w:top w:val="nil"/>
              <w:bottom w:val="nil"/>
            </w:tcBorders>
            <w:vAlign w:val="center"/>
          </w:tcPr>
          <w:p w:rsidR="00A15A6B" w:rsidRDefault="00A15A6B">
            <w:pPr>
              <w:pStyle w:val="ConsPlusNormal"/>
              <w:jc w:val="center"/>
            </w:pPr>
            <w:r>
              <w:t>3,05</w:t>
            </w:r>
          </w:p>
        </w:tc>
        <w:tc>
          <w:tcPr>
            <w:tcW w:w="793" w:type="dxa"/>
            <w:tcBorders>
              <w:top w:val="nil"/>
              <w:bottom w:val="nil"/>
            </w:tcBorders>
            <w:vAlign w:val="center"/>
          </w:tcPr>
          <w:p w:rsidR="00A15A6B" w:rsidRDefault="00A15A6B">
            <w:pPr>
              <w:pStyle w:val="ConsPlusNormal"/>
              <w:jc w:val="center"/>
            </w:pPr>
            <w:r>
              <w:t>3,90</w:t>
            </w:r>
          </w:p>
        </w:tc>
        <w:tc>
          <w:tcPr>
            <w:tcW w:w="793" w:type="dxa"/>
            <w:tcBorders>
              <w:top w:val="nil"/>
              <w:bottom w:val="nil"/>
            </w:tcBorders>
            <w:vAlign w:val="center"/>
          </w:tcPr>
          <w:p w:rsidR="00A15A6B" w:rsidRDefault="00A15A6B">
            <w:pPr>
              <w:pStyle w:val="ConsPlusNormal"/>
              <w:jc w:val="center"/>
            </w:pPr>
            <w:r>
              <w:t>6,01</w:t>
            </w:r>
          </w:p>
        </w:tc>
        <w:tc>
          <w:tcPr>
            <w:tcW w:w="793" w:type="dxa"/>
            <w:tcBorders>
              <w:top w:val="nil"/>
              <w:bottom w:val="nil"/>
            </w:tcBorders>
            <w:vAlign w:val="center"/>
          </w:tcPr>
          <w:p w:rsidR="00A15A6B" w:rsidRDefault="00A15A6B">
            <w:pPr>
              <w:pStyle w:val="ConsPlusNormal"/>
              <w:jc w:val="center"/>
            </w:pPr>
            <w:r>
              <w:t>8,39</w:t>
            </w:r>
          </w:p>
        </w:tc>
        <w:tc>
          <w:tcPr>
            <w:tcW w:w="793" w:type="dxa"/>
            <w:tcBorders>
              <w:top w:val="nil"/>
              <w:bottom w:val="nil"/>
            </w:tcBorders>
            <w:vAlign w:val="center"/>
          </w:tcPr>
          <w:p w:rsidR="00A15A6B" w:rsidRDefault="00A15A6B">
            <w:pPr>
              <w:pStyle w:val="ConsPlusNormal"/>
              <w:jc w:val="center"/>
            </w:pPr>
            <w:r>
              <w:t>11,37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28.14</w:t>
            </w:r>
          </w:p>
        </w:tc>
        <w:tc>
          <w:tcPr>
            <w:tcW w:w="5272" w:type="dxa"/>
            <w:tcBorders>
              <w:top w:val="nil"/>
              <w:bottom w:val="nil"/>
            </w:tcBorders>
          </w:tcPr>
          <w:p w:rsidR="00A15A6B" w:rsidRDefault="00A15A6B">
            <w:pPr>
              <w:pStyle w:val="ConsPlusNormal"/>
            </w:pPr>
            <w:r>
              <w:t>Разработка котлованов под опоры контактной сети и установка фундаментов</w:t>
            </w:r>
          </w:p>
        </w:tc>
        <w:tc>
          <w:tcPr>
            <w:tcW w:w="793" w:type="dxa"/>
            <w:tcBorders>
              <w:top w:val="nil"/>
              <w:bottom w:val="nil"/>
            </w:tcBorders>
            <w:vAlign w:val="center"/>
          </w:tcPr>
          <w:p w:rsidR="00A15A6B" w:rsidRDefault="00A15A6B">
            <w:pPr>
              <w:pStyle w:val="ConsPlusNormal"/>
              <w:jc w:val="center"/>
            </w:pPr>
            <w:r>
              <w:t>1,28</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2,45</w:t>
            </w:r>
          </w:p>
        </w:tc>
        <w:tc>
          <w:tcPr>
            <w:tcW w:w="793" w:type="dxa"/>
            <w:tcBorders>
              <w:top w:val="nil"/>
              <w:bottom w:val="nil"/>
            </w:tcBorders>
            <w:vAlign w:val="center"/>
          </w:tcPr>
          <w:p w:rsidR="00A15A6B" w:rsidRDefault="00A15A6B">
            <w:pPr>
              <w:pStyle w:val="ConsPlusNormal"/>
              <w:jc w:val="center"/>
            </w:pPr>
            <w:r>
              <w:t>3,72</w:t>
            </w:r>
          </w:p>
        </w:tc>
        <w:tc>
          <w:tcPr>
            <w:tcW w:w="793" w:type="dxa"/>
            <w:tcBorders>
              <w:top w:val="nil"/>
              <w:bottom w:val="nil"/>
            </w:tcBorders>
            <w:vAlign w:val="center"/>
          </w:tcPr>
          <w:p w:rsidR="00A15A6B" w:rsidRDefault="00A15A6B">
            <w:pPr>
              <w:pStyle w:val="ConsPlusNormal"/>
              <w:jc w:val="center"/>
            </w:pPr>
            <w:r>
              <w:t>4,98</w:t>
            </w:r>
          </w:p>
        </w:tc>
        <w:tc>
          <w:tcPr>
            <w:tcW w:w="793" w:type="dxa"/>
            <w:tcBorders>
              <w:top w:val="nil"/>
              <w:bottom w:val="nil"/>
            </w:tcBorders>
            <w:vAlign w:val="center"/>
          </w:tcPr>
          <w:p w:rsidR="00A15A6B" w:rsidRDefault="00A15A6B">
            <w:pPr>
              <w:pStyle w:val="ConsPlusNormal"/>
              <w:jc w:val="center"/>
            </w:pPr>
            <w:r>
              <w:t>7,63</w:t>
            </w:r>
          </w:p>
        </w:tc>
        <w:tc>
          <w:tcPr>
            <w:tcW w:w="793" w:type="dxa"/>
            <w:tcBorders>
              <w:top w:val="nil"/>
              <w:bottom w:val="nil"/>
            </w:tcBorders>
            <w:vAlign w:val="center"/>
          </w:tcPr>
          <w:p w:rsidR="00A15A6B" w:rsidRDefault="00A15A6B">
            <w:pPr>
              <w:pStyle w:val="ConsPlusNormal"/>
              <w:jc w:val="center"/>
            </w:pPr>
            <w:r>
              <w:t>11,06</w:t>
            </w:r>
          </w:p>
        </w:tc>
        <w:tc>
          <w:tcPr>
            <w:tcW w:w="793" w:type="dxa"/>
            <w:tcBorders>
              <w:top w:val="nil"/>
              <w:bottom w:val="nil"/>
            </w:tcBorders>
            <w:vAlign w:val="center"/>
          </w:tcPr>
          <w:p w:rsidR="00A15A6B" w:rsidRDefault="00A15A6B">
            <w:pPr>
              <w:pStyle w:val="ConsPlusNormal"/>
              <w:jc w:val="center"/>
            </w:pPr>
            <w:r>
              <w:t>14,50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28.15</w:t>
            </w:r>
          </w:p>
        </w:tc>
        <w:tc>
          <w:tcPr>
            <w:tcW w:w="5272" w:type="dxa"/>
            <w:tcBorders>
              <w:top w:val="nil"/>
              <w:bottom w:val="nil"/>
            </w:tcBorders>
          </w:tcPr>
          <w:p w:rsidR="00A15A6B" w:rsidRDefault="00A15A6B">
            <w:pPr>
              <w:pStyle w:val="ConsPlusNormal"/>
            </w:pPr>
            <w:r>
              <w:t>Установка жестких поперечин, консолей, консольных стоек и опор на готовые фундаменты</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0,70</w:t>
            </w:r>
          </w:p>
        </w:tc>
        <w:tc>
          <w:tcPr>
            <w:tcW w:w="793" w:type="dxa"/>
            <w:tcBorders>
              <w:top w:val="nil"/>
              <w:bottom w:val="nil"/>
            </w:tcBorders>
            <w:vAlign w:val="center"/>
          </w:tcPr>
          <w:p w:rsidR="00A15A6B" w:rsidRDefault="00A15A6B">
            <w:pPr>
              <w:pStyle w:val="ConsPlusNormal"/>
              <w:jc w:val="center"/>
            </w:pPr>
            <w:r>
              <w:t>1,19</w:t>
            </w:r>
          </w:p>
        </w:tc>
        <w:tc>
          <w:tcPr>
            <w:tcW w:w="793" w:type="dxa"/>
            <w:tcBorders>
              <w:top w:val="nil"/>
              <w:bottom w:val="nil"/>
            </w:tcBorders>
            <w:vAlign w:val="center"/>
          </w:tcPr>
          <w:p w:rsidR="00A15A6B" w:rsidRDefault="00A15A6B">
            <w:pPr>
              <w:pStyle w:val="ConsPlusNormal"/>
              <w:jc w:val="center"/>
            </w:pPr>
            <w:r>
              <w:t>1,59</w:t>
            </w:r>
          </w:p>
        </w:tc>
        <w:tc>
          <w:tcPr>
            <w:tcW w:w="793" w:type="dxa"/>
            <w:tcBorders>
              <w:top w:val="nil"/>
              <w:bottom w:val="nil"/>
            </w:tcBorders>
            <w:vAlign w:val="center"/>
          </w:tcPr>
          <w:p w:rsidR="00A15A6B" w:rsidRDefault="00A15A6B">
            <w:pPr>
              <w:pStyle w:val="ConsPlusNormal"/>
              <w:jc w:val="center"/>
            </w:pPr>
            <w:r>
              <w:t>1,98</w:t>
            </w:r>
          </w:p>
        </w:tc>
        <w:tc>
          <w:tcPr>
            <w:tcW w:w="793" w:type="dxa"/>
            <w:tcBorders>
              <w:top w:val="nil"/>
              <w:bottom w:val="nil"/>
            </w:tcBorders>
            <w:vAlign w:val="center"/>
          </w:tcPr>
          <w:p w:rsidR="00A15A6B" w:rsidRDefault="00A15A6B">
            <w:pPr>
              <w:pStyle w:val="ConsPlusNormal"/>
              <w:jc w:val="center"/>
            </w:pPr>
            <w:r>
              <w:t>2,97</w:t>
            </w:r>
          </w:p>
        </w:tc>
        <w:tc>
          <w:tcPr>
            <w:tcW w:w="793" w:type="dxa"/>
            <w:tcBorders>
              <w:top w:val="nil"/>
              <w:bottom w:val="nil"/>
            </w:tcBorders>
            <w:vAlign w:val="center"/>
          </w:tcPr>
          <w:p w:rsidR="00A15A6B" w:rsidRDefault="00A15A6B">
            <w:pPr>
              <w:pStyle w:val="ConsPlusNormal"/>
              <w:jc w:val="center"/>
            </w:pPr>
            <w:r>
              <w:t>4,36</w:t>
            </w:r>
          </w:p>
        </w:tc>
        <w:tc>
          <w:tcPr>
            <w:tcW w:w="793" w:type="dxa"/>
            <w:tcBorders>
              <w:top w:val="nil"/>
              <w:bottom w:val="nil"/>
            </w:tcBorders>
            <w:vAlign w:val="center"/>
          </w:tcPr>
          <w:p w:rsidR="00A15A6B" w:rsidRDefault="00A15A6B">
            <w:pPr>
              <w:pStyle w:val="ConsPlusNormal"/>
              <w:jc w:val="center"/>
            </w:pPr>
            <w:r>
              <w:t>5,45</w:t>
            </w:r>
          </w:p>
        </w:tc>
      </w:tr>
      <w:tr w:rsidR="00A15A6B">
        <w:tblPrEx>
          <w:tblBorders>
            <w:insideH w:val="none" w:sz="0" w:space="0" w:color="auto"/>
          </w:tblBorders>
        </w:tblPrEx>
        <w:tc>
          <w:tcPr>
            <w:tcW w:w="12466" w:type="dxa"/>
            <w:gridSpan w:val="10"/>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282"/>
            </w:tblGrid>
            <w:tr w:rsidR="00A15A6B">
              <w:trPr>
                <w:jc w:val="center"/>
              </w:trPr>
              <w:tc>
                <w:tcPr>
                  <w:tcW w:w="9294" w:type="dxa"/>
                  <w:tcBorders>
                    <w:top w:val="nil"/>
                    <w:left w:val="single" w:sz="24" w:space="0" w:color="CED3F1"/>
                    <w:bottom w:val="nil"/>
                    <w:right w:val="single" w:sz="24" w:space="0" w:color="F4F3F8"/>
                  </w:tcBorders>
                  <w:shd w:val="clear" w:color="auto" w:fill="F4F3F8"/>
                </w:tcPr>
                <w:p w:rsidR="00A15A6B" w:rsidRDefault="00A15A6B">
                  <w:pPr>
                    <w:pStyle w:val="ConsPlusNormal"/>
                  </w:pPr>
                  <w:r>
                    <w:rPr>
                      <w:color w:val="392C69"/>
                    </w:rPr>
                    <w:t>КонсультантПлюс: примечание.</w:t>
                  </w:r>
                </w:p>
                <w:p w:rsidR="00A15A6B" w:rsidRDefault="00A15A6B">
                  <w:pPr>
                    <w:pStyle w:val="ConsPlusNormal"/>
                    <w:jc w:val="both"/>
                  </w:pPr>
                  <w:r>
                    <w:rPr>
                      <w:color w:val="392C69"/>
                    </w:rPr>
                    <w:t>Нумерация пунктов дана в соответствии с официальным текстом документа.</w:t>
                  </w:r>
                </w:p>
              </w:tc>
            </w:tr>
          </w:tbl>
          <w:p w:rsidR="00A15A6B" w:rsidRDefault="00A15A6B"/>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28.18</w:t>
            </w:r>
          </w:p>
        </w:tc>
        <w:tc>
          <w:tcPr>
            <w:tcW w:w="5272" w:type="dxa"/>
            <w:tcBorders>
              <w:top w:val="nil"/>
              <w:bottom w:val="nil"/>
            </w:tcBorders>
          </w:tcPr>
          <w:p w:rsidR="00A15A6B" w:rsidRDefault="00A15A6B">
            <w:pPr>
              <w:pStyle w:val="ConsPlusNormal"/>
            </w:pPr>
            <w:r>
              <w:t>Опоры деревянные высоковольтно-сигнальных линий автоблокировки</w:t>
            </w:r>
          </w:p>
        </w:tc>
        <w:tc>
          <w:tcPr>
            <w:tcW w:w="793" w:type="dxa"/>
            <w:tcBorders>
              <w:top w:val="nil"/>
              <w:bottom w:val="nil"/>
            </w:tcBorders>
            <w:vAlign w:val="center"/>
          </w:tcPr>
          <w:p w:rsidR="00A15A6B" w:rsidRDefault="00A15A6B">
            <w:pPr>
              <w:pStyle w:val="ConsPlusNormal"/>
              <w:jc w:val="center"/>
            </w:pPr>
            <w:r>
              <w:t>2,10</w:t>
            </w:r>
          </w:p>
        </w:tc>
        <w:tc>
          <w:tcPr>
            <w:tcW w:w="793" w:type="dxa"/>
            <w:tcBorders>
              <w:top w:val="nil"/>
              <w:bottom w:val="nil"/>
            </w:tcBorders>
            <w:vAlign w:val="center"/>
          </w:tcPr>
          <w:p w:rsidR="00A15A6B" w:rsidRDefault="00A15A6B">
            <w:pPr>
              <w:pStyle w:val="ConsPlusNormal"/>
              <w:jc w:val="center"/>
            </w:pPr>
            <w:r>
              <w:t>2,69</w:t>
            </w:r>
          </w:p>
        </w:tc>
        <w:tc>
          <w:tcPr>
            <w:tcW w:w="793" w:type="dxa"/>
            <w:tcBorders>
              <w:top w:val="nil"/>
              <w:bottom w:val="nil"/>
            </w:tcBorders>
            <w:vAlign w:val="center"/>
          </w:tcPr>
          <w:p w:rsidR="00A15A6B" w:rsidRDefault="00A15A6B">
            <w:pPr>
              <w:pStyle w:val="ConsPlusNormal"/>
              <w:jc w:val="center"/>
            </w:pPr>
            <w:r>
              <w:t>4,10</w:t>
            </w:r>
          </w:p>
        </w:tc>
        <w:tc>
          <w:tcPr>
            <w:tcW w:w="793" w:type="dxa"/>
            <w:tcBorders>
              <w:top w:val="nil"/>
              <w:bottom w:val="nil"/>
            </w:tcBorders>
            <w:vAlign w:val="center"/>
          </w:tcPr>
          <w:p w:rsidR="00A15A6B" w:rsidRDefault="00A15A6B">
            <w:pPr>
              <w:pStyle w:val="ConsPlusNormal"/>
              <w:jc w:val="center"/>
            </w:pPr>
            <w:r>
              <w:t>4,89</w:t>
            </w:r>
          </w:p>
        </w:tc>
        <w:tc>
          <w:tcPr>
            <w:tcW w:w="793" w:type="dxa"/>
            <w:tcBorders>
              <w:top w:val="nil"/>
              <w:bottom w:val="nil"/>
            </w:tcBorders>
            <w:vAlign w:val="center"/>
          </w:tcPr>
          <w:p w:rsidR="00A15A6B" w:rsidRDefault="00A15A6B">
            <w:pPr>
              <w:pStyle w:val="ConsPlusNormal"/>
              <w:jc w:val="center"/>
            </w:pPr>
            <w:r>
              <w:t>6,10</w:t>
            </w:r>
          </w:p>
        </w:tc>
        <w:tc>
          <w:tcPr>
            <w:tcW w:w="793" w:type="dxa"/>
            <w:tcBorders>
              <w:top w:val="nil"/>
              <w:bottom w:val="nil"/>
            </w:tcBorders>
            <w:vAlign w:val="center"/>
          </w:tcPr>
          <w:p w:rsidR="00A15A6B" w:rsidRDefault="00A15A6B">
            <w:pPr>
              <w:pStyle w:val="ConsPlusNormal"/>
              <w:jc w:val="center"/>
            </w:pPr>
            <w:r>
              <w:t>8,00</w:t>
            </w:r>
          </w:p>
        </w:tc>
        <w:tc>
          <w:tcPr>
            <w:tcW w:w="793" w:type="dxa"/>
            <w:tcBorders>
              <w:top w:val="nil"/>
              <w:bottom w:val="nil"/>
            </w:tcBorders>
            <w:vAlign w:val="center"/>
          </w:tcPr>
          <w:p w:rsidR="00A15A6B" w:rsidRDefault="00A15A6B">
            <w:pPr>
              <w:pStyle w:val="ConsPlusNormal"/>
              <w:jc w:val="center"/>
            </w:pPr>
            <w:r>
              <w:t>11,93</w:t>
            </w:r>
          </w:p>
        </w:tc>
        <w:tc>
          <w:tcPr>
            <w:tcW w:w="793" w:type="dxa"/>
            <w:tcBorders>
              <w:top w:val="nil"/>
              <w:bottom w:val="nil"/>
            </w:tcBorders>
            <w:vAlign w:val="center"/>
          </w:tcPr>
          <w:p w:rsidR="00A15A6B" w:rsidRDefault="00A15A6B">
            <w:pPr>
              <w:pStyle w:val="ConsPlusNormal"/>
              <w:jc w:val="center"/>
            </w:pPr>
            <w:r>
              <w:t>13,84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28.19</w:t>
            </w:r>
          </w:p>
        </w:tc>
        <w:tc>
          <w:tcPr>
            <w:tcW w:w="5272" w:type="dxa"/>
            <w:tcBorders>
              <w:top w:val="nil"/>
              <w:bottom w:val="nil"/>
            </w:tcBorders>
          </w:tcPr>
          <w:p w:rsidR="00A15A6B" w:rsidRDefault="00A15A6B">
            <w:pPr>
              <w:pStyle w:val="ConsPlusNormal"/>
            </w:pPr>
            <w:r>
              <w:t>Опоры железобетонные высоковольтно-сигнальных линий автоблокировки</w:t>
            </w:r>
          </w:p>
        </w:tc>
        <w:tc>
          <w:tcPr>
            <w:tcW w:w="793" w:type="dxa"/>
            <w:tcBorders>
              <w:top w:val="nil"/>
              <w:bottom w:val="nil"/>
            </w:tcBorders>
            <w:vAlign w:val="center"/>
          </w:tcPr>
          <w:p w:rsidR="00A15A6B" w:rsidRDefault="00A15A6B">
            <w:pPr>
              <w:pStyle w:val="ConsPlusNormal"/>
              <w:jc w:val="center"/>
            </w:pPr>
            <w:r>
              <w:t>1,80</w:t>
            </w:r>
          </w:p>
        </w:tc>
        <w:tc>
          <w:tcPr>
            <w:tcW w:w="793" w:type="dxa"/>
            <w:tcBorders>
              <w:top w:val="nil"/>
              <w:bottom w:val="nil"/>
            </w:tcBorders>
            <w:vAlign w:val="center"/>
          </w:tcPr>
          <w:p w:rsidR="00A15A6B" w:rsidRDefault="00A15A6B">
            <w:pPr>
              <w:pStyle w:val="ConsPlusNormal"/>
              <w:jc w:val="center"/>
            </w:pPr>
            <w:r>
              <w:t>1,89</w:t>
            </w:r>
          </w:p>
        </w:tc>
        <w:tc>
          <w:tcPr>
            <w:tcW w:w="793" w:type="dxa"/>
            <w:tcBorders>
              <w:top w:val="nil"/>
              <w:bottom w:val="nil"/>
            </w:tcBorders>
            <w:vAlign w:val="center"/>
          </w:tcPr>
          <w:p w:rsidR="00A15A6B" w:rsidRDefault="00A15A6B">
            <w:pPr>
              <w:pStyle w:val="ConsPlusNormal"/>
              <w:jc w:val="center"/>
            </w:pPr>
            <w:r>
              <w:t>3,95</w:t>
            </w:r>
          </w:p>
        </w:tc>
        <w:tc>
          <w:tcPr>
            <w:tcW w:w="793" w:type="dxa"/>
            <w:tcBorders>
              <w:top w:val="nil"/>
              <w:bottom w:val="nil"/>
            </w:tcBorders>
            <w:vAlign w:val="center"/>
          </w:tcPr>
          <w:p w:rsidR="00A15A6B" w:rsidRDefault="00A15A6B">
            <w:pPr>
              <w:pStyle w:val="ConsPlusNormal"/>
              <w:jc w:val="center"/>
            </w:pPr>
            <w:r>
              <w:t>3,20</w:t>
            </w:r>
          </w:p>
        </w:tc>
        <w:tc>
          <w:tcPr>
            <w:tcW w:w="793" w:type="dxa"/>
            <w:tcBorders>
              <w:top w:val="nil"/>
              <w:bottom w:val="nil"/>
            </w:tcBorders>
            <w:vAlign w:val="center"/>
          </w:tcPr>
          <w:p w:rsidR="00A15A6B" w:rsidRDefault="00A15A6B">
            <w:pPr>
              <w:pStyle w:val="ConsPlusNormal"/>
              <w:jc w:val="center"/>
            </w:pPr>
            <w:r>
              <w:t>4,39</w:t>
            </w:r>
          </w:p>
        </w:tc>
        <w:tc>
          <w:tcPr>
            <w:tcW w:w="793" w:type="dxa"/>
            <w:tcBorders>
              <w:top w:val="nil"/>
              <w:bottom w:val="nil"/>
            </w:tcBorders>
            <w:vAlign w:val="center"/>
          </w:tcPr>
          <w:p w:rsidR="00A15A6B" w:rsidRDefault="00A15A6B">
            <w:pPr>
              <w:pStyle w:val="ConsPlusNormal"/>
              <w:jc w:val="center"/>
            </w:pPr>
            <w:r>
              <w:t>5,40</w:t>
            </w:r>
          </w:p>
        </w:tc>
        <w:tc>
          <w:tcPr>
            <w:tcW w:w="793" w:type="dxa"/>
            <w:tcBorders>
              <w:top w:val="nil"/>
              <w:bottom w:val="nil"/>
            </w:tcBorders>
            <w:vAlign w:val="center"/>
          </w:tcPr>
          <w:p w:rsidR="00A15A6B" w:rsidRDefault="00A15A6B">
            <w:pPr>
              <w:pStyle w:val="ConsPlusNormal"/>
              <w:jc w:val="center"/>
            </w:pPr>
            <w:r>
              <w:t>9,10</w:t>
            </w:r>
          </w:p>
        </w:tc>
        <w:tc>
          <w:tcPr>
            <w:tcW w:w="793" w:type="dxa"/>
            <w:tcBorders>
              <w:top w:val="nil"/>
              <w:bottom w:val="nil"/>
            </w:tcBorders>
            <w:vAlign w:val="center"/>
          </w:tcPr>
          <w:p w:rsidR="00A15A6B" w:rsidRDefault="00A15A6B">
            <w:pPr>
              <w:pStyle w:val="ConsPlusNormal"/>
              <w:jc w:val="center"/>
            </w:pPr>
            <w:r>
              <w:t>10,12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28.20</w:t>
            </w:r>
          </w:p>
        </w:tc>
        <w:tc>
          <w:tcPr>
            <w:tcW w:w="5272" w:type="dxa"/>
            <w:tcBorders>
              <w:top w:val="nil"/>
              <w:bottom w:val="nil"/>
            </w:tcBorders>
          </w:tcPr>
          <w:p w:rsidR="00A15A6B" w:rsidRDefault="00A15A6B">
            <w:pPr>
              <w:pStyle w:val="ConsPlusNormal"/>
            </w:pPr>
            <w:r>
              <w:t>Подвеска высоковольтных и сигнальных проводов</w:t>
            </w:r>
          </w:p>
        </w:tc>
        <w:tc>
          <w:tcPr>
            <w:tcW w:w="793" w:type="dxa"/>
            <w:tcBorders>
              <w:top w:val="nil"/>
              <w:bottom w:val="nil"/>
            </w:tcBorders>
            <w:vAlign w:val="center"/>
          </w:tcPr>
          <w:p w:rsidR="00A15A6B" w:rsidRDefault="00A15A6B">
            <w:pPr>
              <w:pStyle w:val="ConsPlusNormal"/>
              <w:jc w:val="center"/>
            </w:pPr>
            <w:r>
              <w:t>0,40</w:t>
            </w:r>
          </w:p>
        </w:tc>
        <w:tc>
          <w:tcPr>
            <w:tcW w:w="793" w:type="dxa"/>
            <w:tcBorders>
              <w:top w:val="nil"/>
              <w:bottom w:val="nil"/>
            </w:tcBorders>
            <w:vAlign w:val="center"/>
          </w:tcPr>
          <w:p w:rsidR="00A15A6B" w:rsidRDefault="00A15A6B">
            <w:pPr>
              <w:pStyle w:val="ConsPlusNormal"/>
              <w:jc w:val="center"/>
            </w:pPr>
            <w:r>
              <w:t>0,79</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1,19</w:t>
            </w:r>
          </w:p>
        </w:tc>
        <w:tc>
          <w:tcPr>
            <w:tcW w:w="793" w:type="dxa"/>
            <w:tcBorders>
              <w:top w:val="nil"/>
              <w:bottom w:val="nil"/>
            </w:tcBorders>
            <w:vAlign w:val="center"/>
          </w:tcPr>
          <w:p w:rsidR="00A15A6B" w:rsidRDefault="00A15A6B">
            <w:pPr>
              <w:pStyle w:val="ConsPlusNormal"/>
              <w:jc w:val="center"/>
            </w:pPr>
            <w:r>
              <w:t>1,48</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3,26</w:t>
            </w:r>
          </w:p>
        </w:tc>
        <w:tc>
          <w:tcPr>
            <w:tcW w:w="793" w:type="dxa"/>
            <w:tcBorders>
              <w:top w:val="nil"/>
              <w:bottom w:val="nil"/>
            </w:tcBorders>
            <w:vAlign w:val="center"/>
          </w:tcPr>
          <w:p w:rsidR="00A15A6B" w:rsidRDefault="00A15A6B">
            <w:pPr>
              <w:pStyle w:val="ConsPlusNormal"/>
              <w:jc w:val="center"/>
            </w:pPr>
            <w:r>
              <w:t>4,15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28.21</w:t>
            </w:r>
          </w:p>
        </w:tc>
        <w:tc>
          <w:tcPr>
            <w:tcW w:w="5272" w:type="dxa"/>
            <w:tcBorders>
              <w:top w:val="nil"/>
              <w:bottom w:val="nil"/>
            </w:tcBorders>
          </w:tcPr>
          <w:p w:rsidR="00A15A6B" w:rsidRDefault="00A15A6B">
            <w:pPr>
              <w:pStyle w:val="ConsPlusNormal"/>
            </w:pPr>
            <w:r>
              <w:t>Консоли и мостики светофорные</w:t>
            </w:r>
          </w:p>
        </w:tc>
        <w:tc>
          <w:tcPr>
            <w:tcW w:w="793" w:type="dxa"/>
            <w:tcBorders>
              <w:top w:val="nil"/>
              <w:bottom w:val="nil"/>
            </w:tcBorders>
            <w:vAlign w:val="center"/>
          </w:tcPr>
          <w:p w:rsidR="00A15A6B" w:rsidRDefault="00A15A6B">
            <w:pPr>
              <w:pStyle w:val="ConsPlusNormal"/>
              <w:jc w:val="center"/>
            </w:pPr>
            <w:r>
              <w:t>0,29</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0,69</w:t>
            </w:r>
          </w:p>
        </w:tc>
        <w:tc>
          <w:tcPr>
            <w:tcW w:w="793" w:type="dxa"/>
            <w:tcBorders>
              <w:top w:val="nil"/>
              <w:bottom w:val="nil"/>
            </w:tcBorders>
            <w:vAlign w:val="center"/>
          </w:tcPr>
          <w:p w:rsidR="00A15A6B" w:rsidRDefault="00A15A6B">
            <w:pPr>
              <w:pStyle w:val="ConsPlusNormal"/>
              <w:jc w:val="center"/>
            </w:pPr>
            <w:r>
              <w:t>0,88</w:t>
            </w:r>
          </w:p>
        </w:tc>
        <w:tc>
          <w:tcPr>
            <w:tcW w:w="793" w:type="dxa"/>
            <w:tcBorders>
              <w:top w:val="nil"/>
              <w:bottom w:val="nil"/>
            </w:tcBorders>
            <w:vAlign w:val="center"/>
          </w:tcPr>
          <w:p w:rsidR="00A15A6B" w:rsidRDefault="00A15A6B">
            <w:pPr>
              <w:pStyle w:val="ConsPlusNormal"/>
              <w:jc w:val="center"/>
            </w:pPr>
            <w:r>
              <w:t>0,97</w:t>
            </w:r>
          </w:p>
        </w:tc>
        <w:tc>
          <w:tcPr>
            <w:tcW w:w="793" w:type="dxa"/>
            <w:tcBorders>
              <w:top w:val="nil"/>
              <w:bottom w:val="nil"/>
            </w:tcBorders>
            <w:vAlign w:val="center"/>
          </w:tcPr>
          <w:p w:rsidR="00A15A6B" w:rsidRDefault="00A15A6B">
            <w:pPr>
              <w:pStyle w:val="ConsPlusNormal"/>
              <w:jc w:val="center"/>
            </w:pPr>
            <w:r>
              <w:t>1,46</w:t>
            </w:r>
          </w:p>
        </w:tc>
        <w:tc>
          <w:tcPr>
            <w:tcW w:w="793" w:type="dxa"/>
            <w:tcBorders>
              <w:top w:val="nil"/>
              <w:bottom w:val="nil"/>
            </w:tcBorders>
            <w:vAlign w:val="center"/>
          </w:tcPr>
          <w:p w:rsidR="00A15A6B" w:rsidRDefault="00A15A6B">
            <w:pPr>
              <w:pStyle w:val="ConsPlusNormal"/>
              <w:jc w:val="center"/>
            </w:pPr>
            <w:r>
              <w:t>2,14</w:t>
            </w:r>
          </w:p>
        </w:tc>
        <w:tc>
          <w:tcPr>
            <w:tcW w:w="793" w:type="dxa"/>
            <w:tcBorders>
              <w:top w:val="nil"/>
              <w:bottom w:val="nil"/>
            </w:tcBorders>
            <w:vAlign w:val="center"/>
          </w:tcPr>
          <w:p w:rsidR="00A15A6B" w:rsidRDefault="00A15A6B">
            <w:pPr>
              <w:pStyle w:val="ConsPlusNormal"/>
              <w:jc w:val="center"/>
            </w:pPr>
            <w:r>
              <w:t>2,82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Железные дороги колеи 750 мм</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28.22</w:t>
            </w:r>
          </w:p>
        </w:tc>
        <w:tc>
          <w:tcPr>
            <w:tcW w:w="5272" w:type="dxa"/>
            <w:tcBorders>
              <w:top w:val="nil"/>
              <w:bottom w:val="nil"/>
            </w:tcBorders>
          </w:tcPr>
          <w:p w:rsidR="00A15A6B" w:rsidRDefault="00A15A6B">
            <w:pPr>
              <w:pStyle w:val="ConsPlusNormal"/>
            </w:pPr>
            <w:r>
              <w:t>Сборка звеньев на базе и укладка пути из звеньев путеукладчиком</w:t>
            </w:r>
          </w:p>
        </w:tc>
        <w:tc>
          <w:tcPr>
            <w:tcW w:w="793" w:type="dxa"/>
            <w:tcBorders>
              <w:top w:val="nil"/>
              <w:bottom w:val="nil"/>
            </w:tcBorders>
            <w:vAlign w:val="center"/>
          </w:tcPr>
          <w:p w:rsidR="00A15A6B" w:rsidRDefault="00A15A6B">
            <w:pPr>
              <w:pStyle w:val="ConsPlusNormal"/>
              <w:jc w:val="center"/>
            </w:pPr>
            <w:r>
              <w:t>2,48</w:t>
            </w:r>
          </w:p>
        </w:tc>
        <w:tc>
          <w:tcPr>
            <w:tcW w:w="793" w:type="dxa"/>
            <w:tcBorders>
              <w:top w:val="nil"/>
              <w:bottom w:val="nil"/>
            </w:tcBorders>
            <w:vAlign w:val="center"/>
          </w:tcPr>
          <w:p w:rsidR="00A15A6B" w:rsidRDefault="00A15A6B">
            <w:pPr>
              <w:pStyle w:val="ConsPlusNormal"/>
              <w:jc w:val="center"/>
            </w:pPr>
            <w:r>
              <w:t>2,59</w:t>
            </w:r>
          </w:p>
        </w:tc>
        <w:tc>
          <w:tcPr>
            <w:tcW w:w="793" w:type="dxa"/>
            <w:tcBorders>
              <w:top w:val="nil"/>
              <w:bottom w:val="nil"/>
            </w:tcBorders>
            <w:vAlign w:val="center"/>
          </w:tcPr>
          <w:p w:rsidR="00A15A6B" w:rsidRDefault="00A15A6B">
            <w:pPr>
              <w:pStyle w:val="ConsPlusNormal"/>
              <w:jc w:val="center"/>
            </w:pPr>
            <w:r>
              <w:t>2,98</w:t>
            </w:r>
          </w:p>
        </w:tc>
        <w:tc>
          <w:tcPr>
            <w:tcW w:w="793" w:type="dxa"/>
            <w:tcBorders>
              <w:top w:val="nil"/>
              <w:bottom w:val="nil"/>
            </w:tcBorders>
            <w:vAlign w:val="center"/>
          </w:tcPr>
          <w:p w:rsidR="00A15A6B" w:rsidRDefault="00A15A6B">
            <w:pPr>
              <w:pStyle w:val="ConsPlusNormal"/>
              <w:jc w:val="center"/>
            </w:pPr>
            <w:r>
              <w:t>3,08</w:t>
            </w:r>
          </w:p>
        </w:tc>
        <w:tc>
          <w:tcPr>
            <w:tcW w:w="793" w:type="dxa"/>
            <w:tcBorders>
              <w:top w:val="nil"/>
              <w:bottom w:val="nil"/>
            </w:tcBorders>
            <w:vAlign w:val="center"/>
          </w:tcPr>
          <w:p w:rsidR="00A15A6B" w:rsidRDefault="00A15A6B">
            <w:pPr>
              <w:pStyle w:val="ConsPlusNormal"/>
              <w:jc w:val="center"/>
            </w:pPr>
            <w:r>
              <w:t>3,29</w:t>
            </w:r>
          </w:p>
        </w:tc>
        <w:tc>
          <w:tcPr>
            <w:tcW w:w="793" w:type="dxa"/>
            <w:tcBorders>
              <w:top w:val="nil"/>
              <w:bottom w:val="nil"/>
            </w:tcBorders>
            <w:vAlign w:val="center"/>
          </w:tcPr>
          <w:p w:rsidR="00A15A6B" w:rsidRDefault="00A15A6B">
            <w:pPr>
              <w:pStyle w:val="ConsPlusNormal"/>
              <w:jc w:val="center"/>
            </w:pPr>
            <w:r>
              <w:t>3,78</w:t>
            </w:r>
          </w:p>
        </w:tc>
        <w:tc>
          <w:tcPr>
            <w:tcW w:w="793" w:type="dxa"/>
            <w:tcBorders>
              <w:top w:val="nil"/>
              <w:bottom w:val="nil"/>
            </w:tcBorders>
            <w:vAlign w:val="center"/>
          </w:tcPr>
          <w:p w:rsidR="00A15A6B" w:rsidRDefault="00A15A6B">
            <w:pPr>
              <w:pStyle w:val="ConsPlusNormal"/>
              <w:jc w:val="center"/>
            </w:pPr>
            <w:r>
              <w:t>4,36</w:t>
            </w:r>
          </w:p>
        </w:tc>
        <w:tc>
          <w:tcPr>
            <w:tcW w:w="793" w:type="dxa"/>
            <w:tcBorders>
              <w:top w:val="nil"/>
              <w:bottom w:val="nil"/>
            </w:tcBorders>
            <w:vAlign w:val="center"/>
          </w:tcPr>
          <w:p w:rsidR="00A15A6B" w:rsidRDefault="00A15A6B">
            <w:pPr>
              <w:pStyle w:val="ConsPlusNormal"/>
              <w:jc w:val="center"/>
            </w:pPr>
            <w:r>
              <w:t>4,46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28.23</w:t>
            </w:r>
          </w:p>
        </w:tc>
        <w:tc>
          <w:tcPr>
            <w:tcW w:w="5272" w:type="dxa"/>
            <w:tcBorders>
              <w:top w:val="nil"/>
              <w:bottom w:val="nil"/>
            </w:tcBorders>
          </w:tcPr>
          <w:p w:rsidR="00A15A6B" w:rsidRDefault="00A15A6B">
            <w:pPr>
              <w:pStyle w:val="ConsPlusNormal"/>
            </w:pPr>
            <w:r>
              <w:t>Укладка и разборка пути, стрелочных переводов и глухих пересечений с применением механизированного инструмента; укладка пути на мостах</w:t>
            </w:r>
          </w:p>
        </w:tc>
        <w:tc>
          <w:tcPr>
            <w:tcW w:w="793" w:type="dxa"/>
            <w:tcBorders>
              <w:top w:val="nil"/>
              <w:bottom w:val="nil"/>
            </w:tcBorders>
            <w:vAlign w:val="center"/>
          </w:tcPr>
          <w:p w:rsidR="00A15A6B" w:rsidRDefault="00A15A6B">
            <w:pPr>
              <w:pStyle w:val="ConsPlusNormal"/>
              <w:jc w:val="center"/>
            </w:pPr>
            <w:r>
              <w:t>2,11</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2,62</w:t>
            </w:r>
          </w:p>
        </w:tc>
        <w:tc>
          <w:tcPr>
            <w:tcW w:w="793" w:type="dxa"/>
            <w:tcBorders>
              <w:top w:val="nil"/>
              <w:bottom w:val="nil"/>
            </w:tcBorders>
            <w:vAlign w:val="center"/>
          </w:tcPr>
          <w:p w:rsidR="00A15A6B" w:rsidRDefault="00A15A6B">
            <w:pPr>
              <w:pStyle w:val="ConsPlusNormal"/>
              <w:jc w:val="center"/>
            </w:pPr>
            <w:r>
              <w:t>2,92</w:t>
            </w:r>
          </w:p>
        </w:tc>
        <w:tc>
          <w:tcPr>
            <w:tcW w:w="793" w:type="dxa"/>
            <w:tcBorders>
              <w:top w:val="nil"/>
              <w:bottom w:val="nil"/>
            </w:tcBorders>
            <w:vAlign w:val="center"/>
          </w:tcPr>
          <w:p w:rsidR="00A15A6B" w:rsidRDefault="00A15A6B">
            <w:pPr>
              <w:pStyle w:val="ConsPlusNormal"/>
              <w:jc w:val="center"/>
            </w:pPr>
            <w:r>
              <w:t>3,22</w:t>
            </w:r>
          </w:p>
        </w:tc>
        <w:tc>
          <w:tcPr>
            <w:tcW w:w="793" w:type="dxa"/>
            <w:tcBorders>
              <w:top w:val="nil"/>
              <w:bottom w:val="nil"/>
            </w:tcBorders>
            <w:vAlign w:val="center"/>
          </w:tcPr>
          <w:p w:rsidR="00A15A6B" w:rsidRDefault="00A15A6B">
            <w:pPr>
              <w:pStyle w:val="ConsPlusNormal"/>
              <w:jc w:val="center"/>
            </w:pPr>
            <w:r>
              <w:t>3,73</w:t>
            </w:r>
          </w:p>
        </w:tc>
        <w:tc>
          <w:tcPr>
            <w:tcW w:w="793" w:type="dxa"/>
            <w:tcBorders>
              <w:top w:val="nil"/>
              <w:bottom w:val="nil"/>
            </w:tcBorders>
            <w:vAlign w:val="center"/>
          </w:tcPr>
          <w:p w:rsidR="00A15A6B" w:rsidRDefault="00A15A6B">
            <w:pPr>
              <w:pStyle w:val="ConsPlusNormal"/>
              <w:jc w:val="center"/>
            </w:pPr>
            <w:r>
              <w:t>4,54</w:t>
            </w:r>
          </w:p>
        </w:tc>
        <w:tc>
          <w:tcPr>
            <w:tcW w:w="793" w:type="dxa"/>
            <w:tcBorders>
              <w:top w:val="nil"/>
              <w:bottom w:val="nil"/>
            </w:tcBorders>
            <w:vAlign w:val="center"/>
          </w:tcPr>
          <w:p w:rsidR="00A15A6B" w:rsidRDefault="00A15A6B">
            <w:pPr>
              <w:pStyle w:val="ConsPlusNormal"/>
              <w:jc w:val="center"/>
            </w:pPr>
            <w:r>
              <w:t>5,15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28.24</w:t>
            </w:r>
          </w:p>
        </w:tc>
        <w:tc>
          <w:tcPr>
            <w:tcW w:w="5272" w:type="dxa"/>
            <w:tcBorders>
              <w:top w:val="nil"/>
              <w:bottom w:val="nil"/>
            </w:tcBorders>
          </w:tcPr>
          <w:p w:rsidR="00A15A6B" w:rsidRDefault="00A15A6B">
            <w:pPr>
              <w:pStyle w:val="ConsPlusNormal"/>
            </w:pPr>
            <w:r>
              <w:t>Укладка стрелочных переводов и глухих пересечений</w:t>
            </w:r>
          </w:p>
        </w:tc>
        <w:tc>
          <w:tcPr>
            <w:tcW w:w="793" w:type="dxa"/>
            <w:tcBorders>
              <w:top w:val="nil"/>
              <w:bottom w:val="nil"/>
            </w:tcBorders>
            <w:vAlign w:val="center"/>
          </w:tcPr>
          <w:p w:rsidR="00A15A6B" w:rsidRDefault="00A15A6B">
            <w:pPr>
              <w:pStyle w:val="ConsPlusNormal"/>
              <w:jc w:val="center"/>
            </w:pPr>
            <w:r>
              <w:t>1,43</w:t>
            </w:r>
          </w:p>
        </w:tc>
        <w:tc>
          <w:tcPr>
            <w:tcW w:w="793" w:type="dxa"/>
            <w:tcBorders>
              <w:top w:val="nil"/>
              <w:bottom w:val="nil"/>
            </w:tcBorders>
            <w:vAlign w:val="center"/>
          </w:tcPr>
          <w:p w:rsidR="00A15A6B" w:rsidRDefault="00A15A6B">
            <w:pPr>
              <w:pStyle w:val="ConsPlusNormal"/>
              <w:jc w:val="center"/>
            </w:pPr>
            <w:r>
              <w:t>1,64</w:t>
            </w:r>
          </w:p>
        </w:tc>
        <w:tc>
          <w:tcPr>
            <w:tcW w:w="793" w:type="dxa"/>
            <w:tcBorders>
              <w:top w:val="nil"/>
              <w:bottom w:val="nil"/>
            </w:tcBorders>
            <w:vAlign w:val="center"/>
          </w:tcPr>
          <w:p w:rsidR="00A15A6B" w:rsidRDefault="00A15A6B">
            <w:pPr>
              <w:pStyle w:val="ConsPlusNormal"/>
              <w:jc w:val="center"/>
            </w:pPr>
            <w:r>
              <w:t>2,05</w:t>
            </w:r>
          </w:p>
        </w:tc>
        <w:tc>
          <w:tcPr>
            <w:tcW w:w="793" w:type="dxa"/>
            <w:tcBorders>
              <w:top w:val="nil"/>
              <w:bottom w:val="nil"/>
            </w:tcBorders>
            <w:vAlign w:val="center"/>
          </w:tcPr>
          <w:p w:rsidR="00A15A6B" w:rsidRDefault="00A15A6B">
            <w:pPr>
              <w:pStyle w:val="ConsPlusNormal"/>
              <w:jc w:val="center"/>
            </w:pPr>
            <w:r>
              <w:t>2,46</w:t>
            </w:r>
          </w:p>
        </w:tc>
        <w:tc>
          <w:tcPr>
            <w:tcW w:w="793" w:type="dxa"/>
            <w:tcBorders>
              <w:top w:val="nil"/>
              <w:bottom w:val="nil"/>
            </w:tcBorders>
            <w:vAlign w:val="center"/>
          </w:tcPr>
          <w:p w:rsidR="00A15A6B" w:rsidRDefault="00A15A6B">
            <w:pPr>
              <w:pStyle w:val="ConsPlusNormal"/>
              <w:jc w:val="center"/>
            </w:pPr>
            <w:r>
              <w:t>2,76</w:t>
            </w:r>
          </w:p>
        </w:tc>
        <w:tc>
          <w:tcPr>
            <w:tcW w:w="793" w:type="dxa"/>
            <w:tcBorders>
              <w:top w:val="nil"/>
              <w:bottom w:val="nil"/>
            </w:tcBorders>
            <w:vAlign w:val="center"/>
          </w:tcPr>
          <w:p w:rsidR="00A15A6B" w:rsidRDefault="00A15A6B">
            <w:pPr>
              <w:pStyle w:val="ConsPlusNormal"/>
              <w:jc w:val="center"/>
            </w:pPr>
            <w:r>
              <w:t>3,38</w:t>
            </w:r>
          </w:p>
        </w:tc>
        <w:tc>
          <w:tcPr>
            <w:tcW w:w="793" w:type="dxa"/>
            <w:tcBorders>
              <w:top w:val="nil"/>
              <w:bottom w:val="nil"/>
            </w:tcBorders>
            <w:vAlign w:val="center"/>
          </w:tcPr>
          <w:p w:rsidR="00A15A6B" w:rsidRDefault="00A15A6B">
            <w:pPr>
              <w:pStyle w:val="ConsPlusNormal"/>
              <w:jc w:val="center"/>
            </w:pPr>
            <w:r>
              <w:t>4,40</w:t>
            </w:r>
          </w:p>
        </w:tc>
        <w:tc>
          <w:tcPr>
            <w:tcW w:w="793" w:type="dxa"/>
            <w:tcBorders>
              <w:top w:val="nil"/>
              <w:bottom w:val="nil"/>
            </w:tcBorders>
            <w:vAlign w:val="center"/>
          </w:tcPr>
          <w:p w:rsidR="00A15A6B" w:rsidRDefault="00A15A6B">
            <w:pPr>
              <w:pStyle w:val="ConsPlusNormal"/>
              <w:jc w:val="center"/>
            </w:pPr>
            <w:r>
              <w:t>5,22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28.25</w:t>
            </w:r>
          </w:p>
        </w:tc>
        <w:tc>
          <w:tcPr>
            <w:tcW w:w="5272" w:type="dxa"/>
            <w:tcBorders>
              <w:top w:val="nil"/>
              <w:bottom w:val="nil"/>
            </w:tcBorders>
          </w:tcPr>
          <w:p w:rsidR="00A15A6B" w:rsidRDefault="00A15A6B">
            <w:pPr>
              <w:pStyle w:val="ConsPlusNormal"/>
            </w:pPr>
            <w:r>
              <w:t>Балластировка пути песчаным балластом. Выправка пути и стрелочных переводов перед сдачей в постоянную эксплуатацию</w:t>
            </w:r>
          </w:p>
        </w:tc>
        <w:tc>
          <w:tcPr>
            <w:tcW w:w="793" w:type="dxa"/>
            <w:tcBorders>
              <w:top w:val="nil"/>
              <w:bottom w:val="nil"/>
            </w:tcBorders>
            <w:vAlign w:val="center"/>
          </w:tcPr>
          <w:p w:rsidR="00A15A6B" w:rsidRDefault="00A15A6B">
            <w:pPr>
              <w:pStyle w:val="ConsPlusNormal"/>
              <w:jc w:val="center"/>
            </w:pPr>
            <w:r>
              <w:t>4,41</w:t>
            </w:r>
          </w:p>
        </w:tc>
        <w:tc>
          <w:tcPr>
            <w:tcW w:w="793" w:type="dxa"/>
            <w:tcBorders>
              <w:top w:val="nil"/>
              <w:bottom w:val="nil"/>
            </w:tcBorders>
            <w:vAlign w:val="center"/>
          </w:tcPr>
          <w:p w:rsidR="00A15A6B" w:rsidRDefault="00A15A6B">
            <w:pPr>
              <w:pStyle w:val="ConsPlusNormal"/>
              <w:jc w:val="center"/>
            </w:pPr>
            <w:r>
              <w:t>4,71</w:t>
            </w:r>
          </w:p>
        </w:tc>
        <w:tc>
          <w:tcPr>
            <w:tcW w:w="793" w:type="dxa"/>
            <w:tcBorders>
              <w:top w:val="nil"/>
              <w:bottom w:val="nil"/>
            </w:tcBorders>
            <w:vAlign w:val="center"/>
          </w:tcPr>
          <w:p w:rsidR="00A15A6B" w:rsidRDefault="00A15A6B">
            <w:pPr>
              <w:pStyle w:val="ConsPlusNormal"/>
              <w:jc w:val="center"/>
            </w:pPr>
            <w:r>
              <w:t>6,98</w:t>
            </w:r>
          </w:p>
        </w:tc>
        <w:tc>
          <w:tcPr>
            <w:tcW w:w="793" w:type="dxa"/>
            <w:tcBorders>
              <w:top w:val="nil"/>
              <w:bottom w:val="nil"/>
            </w:tcBorders>
            <w:vAlign w:val="center"/>
          </w:tcPr>
          <w:p w:rsidR="00A15A6B" w:rsidRDefault="00A15A6B">
            <w:pPr>
              <w:pStyle w:val="ConsPlusNormal"/>
              <w:jc w:val="center"/>
            </w:pPr>
            <w:r>
              <w:t>9,56</w:t>
            </w:r>
          </w:p>
        </w:tc>
        <w:tc>
          <w:tcPr>
            <w:tcW w:w="793" w:type="dxa"/>
            <w:tcBorders>
              <w:top w:val="nil"/>
              <w:bottom w:val="nil"/>
            </w:tcBorders>
            <w:vAlign w:val="center"/>
          </w:tcPr>
          <w:p w:rsidR="00A15A6B" w:rsidRDefault="00A15A6B">
            <w:pPr>
              <w:pStyle w:val="ConsPlusNormal"/>
              <w:jc w:val="center"/>
            </w:pPr>
            <w:r>
              <w:t>11,57</w:t>
            </w:r>
          </w:p>
        </w:tc>
        <w:tc>
          <w:tcPr>
            <w:tcW w:w="793" w:type="dxa"/>
            <w:tcBorders>
              <w:top w:val="nil"/>
              <w:bottom w:val="nil"/>
            </w:tcBorders>
            <w:vAlign w:val="center"/>
          </w:tcPr>
          <w:p w:rsidR="00A15A6B" w:rsidRDefault="00A15A6B">
            <w:pPr>
              <w:pStyle w:val="ConsPlusNormal"/>
              <w:jc w:val="center"/>
            </w:pPr>
            <w:r>
              <w:t>14,33</w:t>
            </w:r>
          </w:p>
        </w:tc>
        <w:tc>
          <w:tcPr>
            <w:tcW w:w="793" w:type="dxa"/>
            <w:tcBorders>
              <w:top w:val="nil"/>
              <w:bottom w:val="nil"/>
            </w:tcBorders>
            <w:vAlign w:val="center"/>
          </w:tcPr>
          <w:p w:rsidR="00A15A6B" w:rsidRDefault="00A15A6B">
            <w:pPr>
              <w:pStyle w:val="ConsPlusNormal"/>
              <w:jc w:val="center"/>
            </w:pPr>
            <w:r>
              <w:t>18,44</w:t>
            </w:r>
          </w:p>
        </w:tc>
        <w:tc>
          <w:tcPr>
            <w:tcW w:w="793" w:type="dxa"/>
            <w:tcBorders>
              <w:top w:val="nil"/>
              <w:bottom w:val="nil"/>
            </w:tcBorders>
            <w:vAlign w:val="center"/>
          </w:tcPr>
          <w:p w:rsidR="00A15A6B" w:rsidRDefault="00A15A6B">
            <w:pPr>
              <w:pStyle w:val="ConsPlusNormal"/>
              <w:jc w:val="center"/>
            </w:pPr>
            <w:r>
              <w:t>21,50</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28.26</w:t>
            </w:r>
          </w:p>
        </w:tc>
        <w:tc>
          <w:tcPr>
            <w:tcW w:w="5272" w:type="dxa"/>
            <w:tcBorders>
              <w:top w:val="nil"/>
              <w:bottom w:val="single" w:sz="4" w:space="0" w:color="auto"/>
            </w:tcBorders>
          </w:tcPr>
          <w:p w:rsidR="00A15A6B" w:rsidRDefault="00A15A6B">
            <w:pPr>
              <w:pStyle w:val="ConsPlusNormal"/>
            </w:pPr>
            <w:r>
              <w:t>Устройство упрощенных переездов на внутризаводских путях</w:t>
            </w:r>
          </w:p>
        </w:tc>
        <w:tc>
          <w:tcPr>
            <w:tcW w:w="793" w:type="dxa"/>
            <w:tcBorders>
              <w:top w:val="nil"/>
              <w:bottom w:val="single" w:sz="4" w:space="0" w:color="auto"/>
            </w:tcBorders>
            <w:vAlign w:val="center"/>
          </w:tcPr>
          <w:p w:rsidR="00A15A6B" w:rsidRDefault="00A15A6B">
            <w:pPr>
              <w:pStyle w:val="ConsPlusNormal"/>
              <w:jc w:val="center"/>
            </w:pPr>
            <w:r>
              <w:t>1,91</w:t>
            </w:r>
          </w:p>
        </w:tc>
        <w:tc>
          <w:tcPr>
            <w:tcW w:w="793" w:type="dxa"/>
            <w:tcBorders>
              <w:top w:val="nil"/>
              <w:bottom w:val="single" w:sz="4" w:space="0" w:color="auto"/>
            </w:tcBorders>
            <w:vAlign w:val="center"/>
          </w:tcPr>
          <w:p w:rsidR="00A15A6B" w:rsidRDefault="00A15A6B">
            <w:pPr>
              <w:pStyle w:val="ConsPlusNormal"/>
              <w:jc w:val="center"/>
            </w:pPr>
            <w:r>
              <w:t>2,61</w:t>
            </w:r>
          </w:p>
        </w:tc>
        <w:tc>
          <w:tcPr>
            <w:tcW w:w="793" w:type="dxa"/>
            <w:tcBorders>
              <w:top w:val="nil"/>
              <w:bottom w:val="single" w:sz="4" w:space="0" w:color="auto"/>
            </w:tcBorders>
            <w:vAlign w:val="center"/>
          </w:tcPr>
          <w:p w:rsidR="00A15A6B" w:rsidRDefault="00A15A6B">
            <w:pPr>
              <w:pStyle w:val="ConsPlusNormal"/>
              <w:jc w:val="center"/>
            </w:pPr>
            <w:r>
              <w:t>3,81</w:t>
            </w:r>
          </w:p>
        </w:tc>
        <w:tc>
          <w:tcPr>
            <w:tcW w:w="793" w:type="dxa"/>
            <w:tcBorders>
              <w:top w:val="nil"/>
              <w:bottom w:val="single" w:sz="4" w:space="0" w:color="auto"/>
            </w:tcBorders>
            <w:vAlign w:val="center"/>
          </w:tcPr>
          <w:p w:rsidR="00A15A6B" w:rsidRDefault="00A15A6B">
            <w:pPr>
              <w:pStyle w:val="ConsPlusNormal"/>
              <w:jc w:val="center"/>
            </w:pPr>
            <w:r>
              <w:t>5,12</w:t>
            </w:r>
          </w:p>
        </w:tc>
        <w:tc>
          <w:tcPr>
            <w:tcW w:w="793" w:type="dxa"/>
            <w:tcBorders>
              <w:top w:val="nil"/>
              <w:bottom w:val="single" w:sz="4" w:space="0" w:color="auto"/>
            </w:tcBorders>
            <w:vAlign w:val="center"/>
          </w:tcPr>
          <w:p w:rsidR="00A15A6B" w:rsidRDefault="00A15A6B">
            <w:pPr>
              <w:pStyle w:val="ConsPlusNormal"/>
              <w:jc w:val="center"/>
            </w:pPr>
            <w:r>
              <w:t>6,12</w:t>
            </w:r>
          </w:p>
        </w:tc>
        <w:tc>
          <w:tcPr>
            <w:tcW w:w="793" w:type="dxa"/>
            <w:tcBorders>
              <w:top w:val="nil"/>
              <w:bottom w:val="single" w:sz="4" w:space="0" w:color="auto"/>
            </w:tcBorders>
            <w:vAlign w:val="center"/>
          </w:tcPr>
          <w:p w:rsidR="00A15A6B" w:rsidRDefault="00A15A6B">
            <w:pPr>
              <w:pStyle w:val="ConsPlusNormal"/>
              <w:jc w:val="center"/>
            </w:pPr>
            <w:r>
              <w:t>8,63</w:t>
            </w:r>
          </w:p>
        </w:tc>
        <w:tc>
          <w:tcPr>
            <w:tcW w:w="793" w:type="dxa"/>
            <w:tcBorders>
              <w:top w:val="nil"/>
              <w:bottom w:val="single" w:sz="4" w:space="0" w:color="auto"/>
            </w:tcBorders>
            <w:vAlign w:val="center"/>
          </w:tcPr>
          <w:p w:rsidR="00A15A6B" w:rsidRDefault="00A15A6B">
            <w:pPr>
              <w:pStyle w:val="ConsPlusNormal"/>
              <w:jc w:val="center"/>
            </w:pPr>
            <w:r>
              <w:t>12,25</w:t>
            </w:r>
          </w:p>
        </w:tc>
        <w:tc>
          <w:tcPr>
            <w:tcW w:w="793" w:type="dxa"/>
            <w:tcBorders>
              <w:top w:val="nil"/>
              <w:bottom w:val="single" w:sz="4" w:space="0" w:color="auto"/>
            </w:tcBorders>
            <w:vAlign w:val="center"/>
          </w:tcPr>
          <w:p w:rsidR="00A15A6B" w:rsidRDefault="00A15A6B">
            <w:pPr>
              <w:pStyle w:val="ConsPlusNormal"/>
              <w:jc w:val="center"/>
            </w:pPr>
            <w:r>
              <w:t>15,36</w:t>
            </w:r>
          </w:p>
        </w:tc>
      </w:tr>
      <w:tr w:rsidR="00A15A6B">
        <w:tc>
          <w:tcPr>
            <w:tcW w:w="850" w:type="dxa"/>
            <w:tcBorders>
              <w:top w:val="single" w:sz="4" w:space="0" w:color="auto"/>
              <w:bottom w:val="single" w:sz="4" w:space="0" w:color="auto"/>
            </w:tcBorders>
          </w:tcPr>
          <w:p w:rsidR="00A15A6B" w:rsidRDefault="00A15A6B">
            <w:pPr>
              <w:pStyle w:val="ConsPlusNormal"/>
              <w:jc w:val="center"/>
              <w:outlineLvl w:val="3"/>
            </w:pPr>
            <w:r>
              <w:t>29</w:t>
            </w:r>
          </w:p>
        </w:tc>
        <w:tc>
          <w:tcPr>
            <w:tcW w:w="5272" w:type="dxa"/>
            <w:tcBorders>
              <w:top w:val="single" w:sz="4" w:space="0" w:color="auto"/>
              <w:bottom w:val="single" w:sz="4" w:space="0" w:color="auto"/>
            </w:tcBorders>
          </w:tcPr>
          <w:p w:rsidR="00A15A6B" w:rsidRDefault="00A15A6B">
            <w:pPr>
              <w:pStyle w:val="ConsPlusNormal"/>
            </w:pPr>
            <w:r>
              <w:t>Тоннели и метрополитены</w:t>
            </w: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c>
          <w:tcPr>
            <w:tcW w:w="793" w:type="dxa"/>
            <w:tcBorders>
              <w:top w:val="single" w:sz="4" w:space="0" w:color="auto"/>
              <w:bottom w:val="single" w:sz="4" w:space="0" w:color="auto"/>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pPr>
            <w:r>
              <w:t>29.1</w:t>
            </w:r>
          </w:p>
        </w:tc>
        <w:tc>
          <w:tcPr>
            <w:tcW w:w="5272" w:type="dxa"/>
            <w:tcBorders>
              <w:top w:val="single" w:sz="4" w:space="0" w:color="auto"/>
              <w:bottom w:val="nil"/>
            </w:tcBorders>
          </w:tcPr>
          <w:p w:rsidR="00A15A6B" w:rsidRDefault="00A15A6B">
            <w:pPr>
              <w:pStyle w:val="ConsPlusNormal"/>
            </w:pPr>
            <w:r>
              <w:t>Укладка наземных путей</w:t>
            </w:r>
          </w:p>
        </w:tc>
        <w:tc>
          <w:tcPr>
            <w:tcW w:w="6344" w:type="dxa"/>
            <w:gridSpan w:val="8"/>
            <w:tcBorders>
              <w:top w:val="single" w:sz="4" w:space="0" w:color="auto"/>
              <w:bottom w:val="nil"/>
            </w:tcBorders>
            <w:vAlign w:val="center"/>
          </w:tcPr>
          <w:p w:rsidR="00A15A6B" w:rsidRDefault="00A15A6B">
            <w:pPr>
              <w:pStyle w:val="ConsPlusNormal"/>
              <w:jc w:val="center"/>
            </w:pPr>
            <w:r>
              <w:t xml:space="preserve">Следует нормировать по </w:t>
            </w:r>
            <w:hyperlink w:anchor="P3474" w:history="1">
              <w:r>
                <w:rPr>
                  <w:color w:val="0000FF"/>
                </w:rPr>
                <w:t>п. 28</w:t>
              </w:r>
            </w:hyperlink>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Закрытый способ работ</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29.2</w:t>
            </w:r>
          </w:p>
        </w:tc>
        <w:tc>
          <w:tcPr>
            <w:tcW w:w="5272" w:type="dxa"/>
            <w:tcBorders>
              <w:top w:val="nil"/>
              <w:bottom w:val="nil"/>
            </w:tcBorders>
          </w:tcPr>
          <w:p w:rsidR="00A15A6B" w:rsidRDefault="00A15A6B">
            <w:pPr>
              <w:pStyle w:val="ConsPlusNormal"/>
            </w:pPr>
            <w:r>
              <w:t>Проходка подземных выработок:</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29.2.1</w:t>
            </w:r>
          </w:p>
        </w:tc>
        <w:tc>
          <w:tcPr>
            <w:tcW w:w="5272" w:type="dxa"/>
            <w:tcBorders>
              <w:top w:val="nil"/>
              <w:bottom w:val="nil"/>
            </w:tcBorders>
          </w:tcPr>
          <w:p w:rsidR="00A15A6B" w:rsidRDefault="00A15A6B">
            <w:pPr>
              <w:pStyle w:val="ConsPlusNormal"/>
              <w:ind w:firstLine="283"/>
            </w:pPr>
            <w:r>
              <w:t>с учетом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3,15</w:t>
            </w:r>
          </w:p>
        </w:tc>
        <w:tc>
          <w:tcPr>
            <w:tcW w:w="793" w:type="dxa"/>
            <w:tcBorders>
              <w:top w:val="nil"/>
              <w:bottom w:val="nil"/>
            </w:tcBorders>
            <w:vAlign w:val="center"/>
          </w:tcPr>
          <w:p w:rsidR="00A15A6B" w:rsidRDefault="00A15A6B">
            <w:pPr>
              <w:pStyle w:val="ConsPlusNormal"/>
              <w:jc w:val="center"/>
            </w:pPr>
            <w:r>
              <w:t>3,67</w:t>
            </w:r>
          </w:p>
        </w:tc>
        <w:tc>
          <w:tcPr>
            <w:tcW w:w="793" w:type="dxa"/>
            <w:tcBorders>
              <w:top w:val="nil"/>
              <w:bottom w:val="nil"/>
            </w:tcBorders>
            <w:vAlign w:val="center"/>
          </w:tcPr>
          <w:p w:rsidR="00A15A6B" w:rsidRDefault="00A15A6B">
            <w:pPr>
              <w:pStyle w:val="ConsPlusNormal"/>
              <w:jc w:val="center"/>
            </w:pPr>
            <w:r>
              <w:t>4,59</w:t>
            </w:r>
          </w:p>
        </w:tc>
        <w:tc>
          <w:tcPr>
            <w:tcW w:w="793" w:type="dxa"/>
            <w:tcBorders>
              <w:top w:val="nil"/>
              <w:bottom w:val="nil"/>
            </w:tcBorders>
            <w:vAlign w:val="center"/>
          </w:tcPr>
          <w:p w:rsidR="00A15A6B" w:rsidRDefault="00A15A6B">
            <w:pPr>
              <w:pStyle w:val="ConsPlusNormal"/>
              <w:jc w:val="center"/>
            </w:pPr>
            <w:r>
              <w:t>5,40</w:t>
            </w:r>
          </w:p>
        </w:tc>
        <w:tc>
          <w:tcPr>
            <w:tcW w:w="793" w:type="dxa"/>
            <w:tcBorders>
              <w:top w:val="nil"/>
              <w:bottom w:val="nil"/>
            </w:tcBorders>
            <w:vAlign w:val="center"/>
          </w:tcPr>
          <w:p w:rsidR="00A15A6B" w:rsidRDefault="00A15A6B">
            <w:pPr>
              <w:pStyle w:val="ConsPlusNormal"/>
              <w:jc w:val="center"/>
            </w:pPr>
            <w:r>
              <w:t>6,19</w:t>
            </w:r>
          </w:p>
        </w:tc>
        <w:tc>
          <w:tcPr>
            <w:tcW w:w="793" w:type="dxa"/>
            <w:tcBorders>
              <w:top w:val="nil"/>
              <w:bottom w:val="nil"/>
            </w:tcBorders>
            <w:vAlign w:val="center"/>
          </w:tcPr>
          <w:p w:rsidR="00A15A6B" w:rsidRDefault="00A15A6B">
            <w:pPr>
              <w:pStyle w:val="ConsPlusNormal"/>
              <w:jc w:val="center"/>
            </w:pPr>
            <w:r>
              <w:t>8,01</w:t>
            </w:r>
          </w:p>
        </w:tc>
        <w:tc>
          <w:tcPr>
            <w:tcW w:w="793" w:type="dxa"/>
            <w:tcBorders>
              <w:top w:val="nil"/>
              <w:bottom w:val="nil"/>
            </w:tcBorders>
            <w:vAlign w:val="center"/>
          </w:tcPr>
          <w:p w:rsidR="00A15A6B" w:rsidRDefault="00A15A6B">
            <w:pPr>
              <w:pStyle w:val="ConsPlusNormal"/>
              <w:jc w:val="center"/>
            </w:pPr>
            <w:r>
              <w:t>10,52</w:t>
            </w:r>
          </w:p>
        </w:tc>
        <w:tc>
          <w:tcPr>
            <w:tcW w:w="793" w:type="dxa"/>
            <w:tcBorders>
              <w:top w:val="nil"/>
              <w:bottom w:val="nil"/>
            </w:tcBorders>
            <w:vAlign w:val="center"/>
          </w:tcPr>
          <w:p w:rsidR="00A15A6B" w:rsidRDefault="00A15A6B">
            <w:pPr>
              <w:pStyle w:val="ConsPlusNormal"/>
              <w:jc w:val="center"/>
            </w:pPr>
            <w:r>
              <w:t>12,99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29.2.2</w:t>
            </w:r>
          </w:p>
        </w:tc>
        <w:tc>
          <w:tcPr>
            <w:tcW w:w="5272" w:type="dxa"/>
            <w:tcBorders>
              <w:top w:val="nil"/>
              <w:bottom w:val="nil"/>
            </w:tcBorders>
          </w:tcPr>
          <w:p w:rsidR="00A15A6B" w:rsidRDefault="00A15A6B">
            <w:pPr>
              <w:pStyle w:val="ConsPlusNormal"/>
              <w:ind w:firstLine="283"/>
            </w:pPr>
            <w:r>
              <w:t>без учета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0,78</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1,46</w:t>
            </w:r>
          </w:p>
        </w:tc>
        <w:tc>
          <w:tcPr>
            <w:tcW w:w="793" w:type="dxa"/>
            <w:tcBorders>
              <w:top w:val="nil"/>
              <w:bottom w:val="nil"/>
            </w:tcBorders>
            <w:vAlign w:val="center"/>
          </w:tcPr>
          <w:p w:rsidR="00A15A6B" w:rsidRDefault="00A15A6B">
            <w:pPr>
              <w:pStyle w:val="ConsPlusNormal"/>
              <w:jc w:val="center"/>
            </w:pPr>
            <w:r>
              <w:t>2,14</w:t>
            </w:r>
          </w:p>
        </w:tc>
        <w:tc>
          <w:tcPr>
            <w:tcW w:w="793" w:type="dxa"/>
            <w:tcBorders>
              <w:top w:val="nil"/>
              <w:bottom w:val="nil"/>
            </w:tcBorders>
            <w:vAlign w:val="center"/>
          </w:tcPr>
          <w:p w:rsidR="00A15A6B" w:rsidRDefault="00A15A6B">
            <w:pPr>
              <w:pStyle w:val="ConsPlusNormal"/>
              <w:jc w:val="center"/>
            </w:pPr>
            <w:r>
              <w:t>2,53</w:t>
            </w:r>
          </w:p>
        </w:tc>
        <w:tc>
          <w:tcPr>
            <w:tcW w:w="793" w:type="dxa"/>
            <w:tcBorders>
              <w:top w:val="nil"/>
              <w:bottom w:val="nil"/>
            </w:tcBorders>
            <w:vAlign w:val="center"/>
          </w:tcPr>
          <w:p w:rsidR="00A15A6B" w:rsidRDefault="00A15A6B">
            <w:pPr>
              <w:pStyle w:val="ConsPlusNormal"/>
              <w:jc w:val="center"/>
            </w:pPr>
            <w:r>
              <w:t>3,70</w:t>
            </w:r>
          </w:p>
        </w:tc>
        <w:tc>
          <w:tcPr>
            <w:tcW w:w="793" w:type="dxa"/>
            <w:tcBorders>
              <w:top w:val="nil"/>
              <w:bottom w:val="nil"/>
            </w:tcBorders>
            <w:vAlign w:val="center"/>
          </w:tcPr>
          <w:p w:rsidR="00A15A6B" w:rsidRDefault="00A15A6B">
            <w:pPr>
              <w:pStyle w:val="ConsPlusNormal"/>
              <w:jc w:val="center"/>
            </w:pPr>
            <w:r>
              <w:t>5,35</w:t>
            </w:r>
          </w:p>
        </w:tc>
        <w:tc>
          <w:tcPr>
            <w:tcW w:w="793" w:type="dxa"/>
            <w:tcBorders>
              <w:top w:val="nil"/>
              <w:bottom w:val="nil"/>
            </w:tcBorders>
            <w:vAlign w:val="center"/>
          </w:tcPr>
          <w:p w:rsidR="00A15A6B" w:rsidRDefault="00A15A6B">
            <w:pPr>
              <w:pStyle w:val="ConsPlusNormal"/>
              <w:jc w:val="center"/>
            </w:pPr>
            <w:r>
              <w:t>6,82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29.3</w:t>
            </w:r>
          </w:p>
        </w:tc>
        <w:tc>
          <w:tcPr>
            <w:tcW w:w="5272" w:type="dxa"/>
            <w:tcBorders>
              <w:top w:val="nil"/>
              <w:bottom w:val="nil"/>
            </w:tcBorders>
          </w:tcPr>
          <w:p w:rsidR="00A15A6B" w:rsidRDefault="00A15A6B">
            <w:pPr>
              <w:pStyle w:val="ConsPlusNormal"/>
            </w:pPr>
            <w:r>
              <w:t>Монолитные бетонные и железобетонные конструкции: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29.3.1</w:t>
            </w:r>
          </w:p>
        </w:tc>
        <w:tc>
          <w:tcPr>
            <w:tcW w:w="5272" w:type="dxa"/>
            <w:tcBorders>
              <w:top w:val="nil"/>
              <w:bottom w:val="nil"/>
            </w:tcBorders>
          </w:tcPr>
          <w:p w:rsidR="00A15A6B" w:rsidRDefault="00A15A6B">
            <w:pPr>
              <w:pStyle w:val="ConsPlusNormal"/>
              <w:ind w:firstLine="283"/>
            </w:pPr>
            <w:r>
              <w:t>с учетом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2,69</w:t>
            </w:r>
          </w:p>
        </w:tc>
        <w:tc>
          <w:tcPr>
            <w:tcW w:w="793" w:type="dxa"/>
            <w:tcBorders>
              <w:top w:val="nil"/>
              <w:bottom w:val="nil"/>
            </w:tcBorders>
            <w:vAlign w:val="center"/>
          </w:tcPr>
          <w:p w:rsidR="00A15A6B" w:rsidRDefault="00A15A6B">
            <w:pPr>
              <w:pStyle w:val="ConsPlusNormal"/>
              <w:jc w:val="center"/>
            </w:pPr>
            <w:r>
              <w:t>3,10</w:t>
            </w:r>
          </w:p>
        </w:tc>
        <w:tc>
          <w:tcPr>
            <w:tcW w:w="793" w:type="dxa"/>
            <w:tcBorders>
              <w:top w:val="nil"/>
              <w:bottom w:val="nil"/>
            </w:tcBorders>
            <w:vAlign w:val="center"/>
          </w:tcPr>
          <w:p w:rsidR="00A15A6B" w:rsidRDefault="00A15A6B">
            <w:pPr>
              <w:pStyle w:val="ConsPlusNormal"/>
              <w:jc w:val="center"/>
            </w:pPr>
            <w:r>
              <w:t>3,75</w:t>
            </w:r>
          </w:p>
        </w:tc>
        <w:tc>
          <w:tcPr>
            <w:tcW w:w="793" w:type="dxa"/>
            <w:tcBorders>
              <w:top w:val="nil"/>
              <w:bottom w:val="nil"/>
            </w:tcBorders>
            <w:vAlign w:val="center"/>
          </w:tcPr>
          <w:p w:rsidR="00A15A6B" w:rsidRDefault="00A15A6B">
            <w:pPr>
              <w:pStyle w:val="ConsPlusNormal"/>
              <w:jc w:val="center"/>
            </w:pPr>
            <w:r>
              <w:t>4,27</w:t>
            </w:r>
          </w:p>
        </w:tc>
        <w:tc>
          <w:tcPr>
            <w:tcW w:w="793" w:type="dxa"/>
            <w:tcBorders>
              <w:top w:val="nil"/>
              <w:bottom w:val="nil"/>
            </w:tcBorders>
            <w:vAlign w:val="center"/>
          </w:tcPr>
          <w:p w:rsidR="00A15A6B" w:rsidRDefault="00A15A6B">
            <w:pPr>
              <w:pStyle w:val="ConsPlusNormal"/>
              <w:jc w:val="center"/>
            </w:pPr>
            <w:r>
              <w:t>4,92</w:t>
            </w:r>
          </w:p>
        </w:tc>
        <w:tc>
          <w:tcPr>
            <w:tcW w:w="793" w:type="dxa"/>
            <w:tcBorders>
              <w:top w:val="nil"/>
              <w:bottom w:val="nil"/>
            </w:tcBorders>
            <w:vAlign w:val="center"/>
          </w:tcPr>
          <w:p w:rsidR="00A15A6B" w:rsidRDefault="00A15A6B">
            <w:pPr>
              <w:pStyle w:val="ConsPlusNormal"/>
              <w:jc w:val="center"/>
            </w:pPr>
            <w:r>
              <w:t>5,95</w:t>
            </w:r>
          </w:p>
        </w:tc>
        <w:tc>
          <w:tcPr>
            <w:tcW w:w="793" w:type="dxa"/>
            <w:tcBorders>
              <w:top w:val="nil"/>
              <w:bottom w:val="nil"/>
            </w:tcBorders>
            <w:vAlign w:val="center"/>
          </w:tcPr>
          <w:p w:rsidR="00A15A6B" w:rsidRDefault="00A15A6B">
            <w:pPr>
              <w:pStyle w:val="ConsPlusNormal"/>
              <w:jc w:val="center"/>
            </w:pPr>
            <w:r>
              <w:t>7,56</w:t>
            </w:r>
          </w:p>
        </w:tc>
        <w:tc>
          <w:tcPr>
            <w:tcW w:w="793" w:type="dxa"/>
            <w:tcBorders>
              <w:top w:val="nil"/>
              <w:bottom w:val="nil"/>
            </w:tcBorders>
            <w:vAlign w:val="center"/>
          </w:tcPr>
          <w:p w:rsidR="00A15A6B" w:rsidRDefault="00A15A6B">
            <w:pPr>
              <w:pStyle w:val="ConsPlusNormal"/>
              <w:jc w:val="center"/>
            </w:pPr>
            <w:r>
              <w:t>9,29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29.3.2</w:t>
            </w:r>
          </w:p>
        </w:tc>
        <w:tc>
          <w:tcPr>
            <w:tcW w:w="5272" w:type="dxa"/>
            <w:tcBorders>
              <w:top w:val="nil"/>
              <w:bottom w:val="nil"/>
            </w:tcBorders>
          </w:tcPr>
          <w:p w:rsidR="00A15A6B" w:rsidRDefault="00A15A6B">
            <w:pPr>
              <w:pStyle w:val="ConsPlusNormal"/>
              <w:ind w:firstLine="283"/>
            </w:pPr>
            <w:r>
              <w:t>без учета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0,39</w:t>
            </w:r>
          </w:p>
        </w:tc>
        <w:tc>
          <w:tcPr>
            <w:tcW w:w="793" w:type="dxa"/>
            <w:tcBorders>
              <w:top w:val="nil"/>
              <w:bottom w:val="nil"/>
            </w:tcBorders>
            <w:vAlign w:val="center"/>
          </w:tcPr>
          <w:p w:rsidR="00A15A6B" w:rsidRDefault="00A15A6B">
            <w:pPr>
              <w:pStyle w:val="ConsPlusNormal"/>
              <w:jc w:val="center"/>
            </w:pPr>
            <w:r>
              <w:t>0,58</w:t>
            </w:r>
          </w:p>
        </w:tc>
        <w:tc>
          <w:tcPr>
            <w:tcW w:w="793" w:type="dxa"/>
            <w:tcBorders>
              <w:top w:val="nil"/>
              <w:bottom w:val="nil"/>
            </w:tcBorders>
            <w:vAlign w:val="center"/>
          </w:tcPr>
          <w:p w:rsidR="00A15A6B" w:rsidRDefault="00A15A6B">
            <w:pPr>
              <w:pStyle w:val="ConsPlusNormal"/>
              <w:jc w:val="center"/>
            </w:pPr>
            <w:r>
              <w:t>0,78</w:t>
            </w:r>
          </w:p>
        </w:tc>
        <w:tc>
          <w:tcPr>
            <w:tcW w:w="793" w:type="dxa"/>
            <w:tcBorders>
              <w:top w:val="nil"/>
              <w:bottom w:val="nil"/>
            </w:tcBorders>
            <w:vAlign w:val="center"/>
          </w:tcPr>
          <w:p w:rsidR="00A15A6B" w:rsidRDefault="00A15A6B">
            <w:pPr>
              <w:pStyle w:val="ConsPlusNormal"/>
              <w:jc w:val="center"/>
            </w:pPr>
            <w:r>
              <w:t>0,97</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1,46</w:t>
            </w:r>
          </w:p>
        </w:tc>
        <w:tc>
          <w:tcPr>
            <w:tcW w:w="793" w:type="dxa"/>
            <w:tcBorders>
              <w:top w:val="nil"/>
              <w:bottom w:val="nil"/>
            </w:tcBorders>
            <w:vAlign w:val="center"/>
          </w:tcPr>
          <w:p w:rsidR="00A15A6B" w:rsidRDefault="00A15A6B">
            <w:pPr>
              <w:pStyle w:val="ConsPlusNormal"/>
              <w:jc w:val="center"/>
            </w:pPr>
            <w:r>
              <w:t>2,14</w:t>
            </w:r>
          </w:p>
        </w:tc>
        <w:tc>
          <w:tcPr>
            <w:tcW w:w="793" w:type="dxa"/>
            <w:tcBorders>
              <w:top w:val="nil"/>
              <w:bottom w:val="nil"/>
            </w:tcBorders>
            <w:vAlign w:val="center"/>
          </w:tcPr>
          <w:p w:rsidR="00A15A6B" w:rsidRDefault="00A15A6B">
            <w:pPr>
              <w:pStyle w:val="ConsPlusNormal"/>
              <w:jc w:val="center"/>
            </w:pPr>
            <w:r>
              <w:t>2,72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29.4</w:t>
            </w:r>
          </w:p>
        </w:tc>
        <w:tc>
          <w:tcPr>
            <w:tcW w:w="5272" w:type="dxa"/>
            <w:tcBorders>
              <w:top w:val="nil"/>
              <w:bottom w:val="nil"/>
            </w:tcBorders>
          </w:tcPr>
          <w:p w:rsidR="00A15A6B" w:rsidRDefault="00A15A6B">
            <w:pPr>
              <w:pStyle w:val="ConsPlusNormal"/>
            </w:pPr>
            <w:r>
              <w:t>Сборные чугунные обделки: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29.4.1</w:t>
            </w:r>
          </w:p>
        </w:tc>
        <w:tc>
          <w:tcPr>
            <w:tcW w:w="5272" w:type="dxa"/>
            <w:tcBorders>
              <w:top w:val="nil"/>
              <w:bottom w:val="nil"/>
            </w:tcBorders>
          </w:tcPr>
          <w:p w:rsidR="00A15A6B" w:rsidRDefault="00A15A6B">
            <w:pPr>
              <w:pStyle w:val="ConsPlusNormal"/>
              <w:ind w:firstLine="283"/>
            </w:pPr>
            <w:r>
              <w:t>с учетом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2,20</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3,05</w:t>
            </w:r>
          </w:p>
        </w:tc>
        <w:tc>
          <w:tcPr>
            <w:tcW w:w="793" w:type="dxa"/>
            <w:tcBorders>
              <w:top w:val="nil"/>
              <w:bottom w:val="nil"/>
            </w:tcBorders>
            <w:vAlign w:val="center"/>
          </w:tcPr>
          <w:p w:rsidR="00A15A6B" w:rsidRDefault="00A15A6B">
            <w:pPr>
              <w:pStyle w:val="ConsPlusNormal"/>
              <w:jc w:val="center"/>
            </w:pPr>
            <w:r>
              <w:t>3,27</w:t>
            </w:r>
          </w:p>
        </w:tc>
        <w:tc>
          <w:tcPr>
            <w:tcW w:w="793" w:type="dxa"/>
            <w:tcBorders>
              <w:top w:val="nil"/>
              <w:bottom w:val="nil"/>
            </w:tcBorders>
            <w:vAlign w:val="center"/>
          </w:tcPr>
          <w:p w:rsidR="00A15A6B" w:rsidRDefault="00A15A6B">
            <w:pPr>
              <w:pStyle w:val="ConsPlusNormal"/>
              <w:jc w:val="center"/>
            </w:pPr>
            <w:r>
              <w:t>3,71</w:t>
            </w:r>
          </w:p>
        </w:tc>
        <w:tc>
          <w:tcPr>
            <w:tcW w:w="793" w:type="dxa"/>
            <w:tcBorders>
              <w:top w:val="nil"/>
              <w:bottom w:val="nil"/>
            </w:tcBorders>
            <w:vAlign w:val="center"/>
          </w:tcPr>
          <w:p w:rsidR="00A15A6B" w:rsidRDefault="00A15A6B">
            <w:pPr>
              <w:pStyle w:val="ConsPlusNormal"/>
              <w:jc w:val="center"/>
            </w:pPr>
            <w:r>
              <w:t>4,14</w:t>
            </w:r>
          </w:p>
        </w:tc>
        <w:tc>
          <w:tcPr>
            <w:tcW w:w="793" w:type="dxa"/>
            <w:tcBorders>
              <w:top w:val="nil"/>
              <w:bottom w:val="nil"/>
            </w:tcBorders>
            <w:vAlign w:val="center"/>
          </w:tcPr>
          <w:p w:rsidR="00A15A6B" w:rsidRDefault="00A15A6B">
            <w:pPr>
              <w:pStyle w:val="ConsPlusNormal"/>
              <w:jc w:val="center"/>
            </w:pPr>
            <w:r>
              <w:t>5,11</w:t>
            </w:r>
          </w:p>
        </w:tc>
        <w:tc>
          <w:tcPr>
            <w:tcW w:w="793" w:type="dxa"/>
            <w:tcBorders>
              <w:top w:val="nil"/>
              <w:bottom w:val="nil"/>
            </w:tcBorders>
            <w:vAlign w:val="center"/>
          </w:tcPr>
          <w:p w:rsidR="00A15A6B" w:rsidRDefault="00A15A6B">
            <w:pPr>
              <w:pStyle w:val="ConsPlusNormal"/>
              <w:jc w:val="center"/>
            </w:pPr>
            <w:r>
              <w:t>6,09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29.4.2</w:t>
            </w:r>
          </w:p>
        </w:tc>
        <w:tc>
          <w:tcPr>
            <w:tcW w:w="5272" w:type="dxa"/>
            <w:tcBorders>
              <w:top w:val="nil"/>
              <w:bottom w:val="nil"/>
            </w:tcBorders>
          </w:tcPr>
          <w:p w:rsidR="00A15A6B" w:rsidRDefault="00A15A6B">
            <w:pPr>
              <w:pStyle w:val="ConsPlusNormal"/>
              <w:ind w:firstLine="283"/>
            </w:pPr>
            <w:r>
              <w:t>без учета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0,20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29.5</w:t>
            </w:r>
          </w:p>
        </w:tc>
        <w:tc>
          <w:tcPr>
            <w:tcW w:w="5272" w:type="dxa"/>
            <w:tcBorders>
              <w:top w:val="nil"/>
              <w:bottom w:val="nil"/>
            </w:tcBorders>
          </w:tcPr>
          <w:p w:rsidR="00A15A6B" w:rsidRDefault="00A15A6B">
            <w:pPr>
              <w:pStyle w:val="ConsPlusNormal"/>
            </w:pPr>
            <w:r>
              <w:t>Сборные железобетонные обделки: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29.5.1</w:t>
            </w:r>
          </w:p>
        </w:tc>
        <w:tc>
          <w:tcPr>
            <w:tcW w:w="5272" w:type="dxa"/>
            <w:tcBorders>
              <w:top w:val="nil"/>
              <w:bottom w:val="nil"/>
            </w:tcBorders>
          </w:tcPr>
          <w:p w:rsidR="00A15A6B" w:rsidRDefault="00A15A6B">
            <w:pPr>
              <w:pStyle w:val="ConsPlusNormal"/>
              <w:ind w:firstLine="283"/>
            </w:pPr>
            <w:r>
              <w:t>с учетом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2,42</w:t>
            </w:r>
          </w:p>
        </w:tc>
        <w:tc>
          <w:tcPr>
            <w:tcW w:w="793" w:type="dxa"/>
            <w:tcBorders>
              <w:top w:val="nil"/>
              <w:bottom w:val="nil"/>
            </w:tcBorders>
            <w:vAlign w:val="center"/>
          </w:tcPr>
          <w:p w:rsidR="00A15A6B" w:rsidRDefault="00A15A6B">
            <w:pPr>
              <w:pStyle w:val="ConsPlusNormal"/>
              <w:jc w:val="center"/>
            </w:pPr>
            <w:r>
              <w:t>3,15</w:t>
            </w:r>
          </w:p>
        </w:tc>
        <w:tc>
          <w:tcPr>
            <w:tcW w:w="793" w:type="dxa"/>
            <w:tcBorders>
              <w:top w:val="nil"/>
              <w:bottom w:val="nil"/>
            </w:tcBorders>
            <w:vAlign w:val="center"/>
          </w:tcPr>
          <w:p w:rsidR="00A15A6B" w:rsidRDefault="00A15A6B">
            <w:pPr>
              <w:pStyle w:val="ConsPlusNormal"/>
              <w:jc w:val="center"/>
            </w:pPr>
            <w:r>
              <w:t>3,48</w:t>
            </w:r>
          </w:p>
        </w:tc>
        <w:tc>
          <w:tcPr>
            <w:tcW w:w="793" w:type="dxa"/>
            <w:tcBorders>
              <w:top w:val="nil"/>
              <w:bottom w:val="nil"/>
            </w:tcBorders>
            <w:vAlign w:val="center"/>
          </w:tcPr>
          <w:p w:rsidR="00A15A6B" w:rsidRDefault="00A15A6B">
            <w:pPr>
              <w:pStyle w:val="ConsPlusNormal"/>
              <w:jc w:val="center"/>
            </w:pPr>
            <w:r>
              <w:t>3,92</w:t>
            </w:r>
          </w:p>
        </w:tc>
        <w:tc>
          <w:tcPr>
            <w:tcW w:w="793" w:type="dxa"/>
            <w:tcBorders>
              <w:top w:val="nil"/>
              <w:bottom w:val="nil"/>
            </w:tcBorders>
            <w:vAlign w:val="center"/>
          </w:tcPr>
          <w:p w:rsidR="00A15A6B" w:rsidRDefault="00A15A6B">
            <w:pPr>
              <w:pStyle w:val="ConsPlusNormal"/>
              <w:jc w:val="center"/>
            </w:pPr>
            <w:r>
              <w:t>4,66</w:t>
            </w:r>
          </w:p>
        </w:tc>
        <w:tc>
          <w:tcPr>
            <w:tcW w:w="793" w:type="dxa"/>
            <w:tcBorders>
              <w:top w:val="nil"/>
              <w:bottom w:val="nil"/>
            </w:tcBorders>
            <w:vAlign w:val="center"/>
          </w:tcPr>
          <w:p w:rsidR="00A15A6B" w:rsidRDefault="00A15A6B">
            <w:pPr>
              <w:pStyle w:val="ConsPlusNormal"/>
              <w:jc w:val="center"/>
            </w:pPr>
            <w:r>
              <w:t>5,74</w:t>
            </w:r>
          </w:p>
        </w:tc>
        <w:tc>
          <w:tcPr>
            <w:tcW w:w="793" w:type="dxa"/>
            <w:tcBorders>
              <w:top w:val="nil"/>
              <w:bottom w:val="nil"/>
            </w:tcBorders>
            <w:vAlign w:val="center"/>
          </w:tcPr>
          <w:p w:rsidR="00A15A6B" w:rsidRDefault="00A15A6B">
            <w:pPr>
              <w:pStyle w:val="ConsPlusNormal"/>
              <w:jc w:val="center"/>
            </w:pPr>
            <w:r>
              <w:t>6,83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29.5.2</w:t>
            </w:r>
          </w:p>
        </w:tc>
        <w:tc>
          <w:tcPr>
            <w:tcW w:w="5272" w:type="dxa"/>
            <w:tcBorders>
              <w:top w:val="nil"/>
              <w:bottom w:val="nil"/>
            </w:tcBorders>
          </w:tcPr>
          <w:p w:rsidR="00A15A6B" w:rsidRDefault="00A15A6B">
            <w:pPr>
              <w:pStyle w:val="ConsPlusNormal"/>
              <w:ind w:firstLine="283"/>
            </w:pPr>
            <w:r>
              <w:t>без учета затрат на подогрев воздуха</w:t>
            </w:r>
          </w:p>
        </w:tc>
        <w:tc>
          <w:tcPr>
            <w:tcW w:w="793" w:type="dxa"/>
            <w:tcBorders>
              <w:top w:val="nil"/>
              <w:bottom w:val="nil"/>
            </w:tcBorders>
            <w:vAlign w:val="center"/>
          </w:tcPr>
          <w:p w:rsidR="00A15A6B" w:rsidRDefault="00A15A6B">
            <w:pPr>
              <w:pStyle w:val="ConsPlusNormal"/>
              <w:jc w:val="center"/>
            </w:pPr>
            <w:r>
              <w:t>0,19</w:t>
            </w:r>
          </w:p>
        </w:tc>
        <w:tc>
          <w:tcPr>
            <w:tcW w:w="793" w:type="dxa"/>
            <w:tcBorders>
              <w:top w:val="nil"/>
              <w:bottom w:val="nil"/>
            </w:tcBorders>
            <w:vAlign w:val="center"/>
          </w:tcPr>
          <w:p w:rsidR="00A15A6B" w:rsidRDefault="00A15A6B">
            <w:pPr>
              <w:pStyle w:val="ConsPlusNormal"/>
              <w:jc w:val="center"/>
            </w:pPr>
            <w:r>
              <w:t>0,35</w:t>
            </w:r>
          </w:p>
        </w:tc>
        <w:tc>
          <w:tcPr>
            <w:tcW w:w="793" w:type="dxa"/>
            <w:tcBorders>
              <w:top w:val="nil"/>
              <w:bottom w:val="nil"/>
            </w:tcBorders>
            <w:vAlign w:val="center"/>
          </w:tcPr>
          <w:p w:rsidR="00A15A6B" w:rsidRDefault="00A15A6B">
            <w:pPr>
              <w:pStyle w:val="ConsPlusNormal"/>
              <w:jc w:val="center"/>
            </w:pPr>
            <w:r>
              <w:t>0,37</w:t>
            </w:r>
          </w:p>
        </w:tc>
        <w:tc>
          <w:tcPr>
            <w:tcW w:w="793" w:type="dxa"/>
            <w:tcBorders>
              <w:top w:val="nil"/>
              <w:bottom w:val="nil"/>
            </w:tcBorders>
            <w:vAlign w:val="center"/>
          </w:tcPr>
          <w:p w:rsidR="00A15A6B" w:rsidRDefault="00A15A6B">
            <w:pPr>
              <w:pStyle w:val="ConsPlusNormal"/>
              <w:jc w:val="center"/>
            </w:pPr>
            <w:r>
              <w:t>0,55</w:t>
            </w:r>
          </w:p>
        </w:tc>
        <w:tc>
          <w:tcPr>
            <w:tcW w:w="793" w:type="dxa"/>
            <w:tcBorders>
              <w:top w:val="nil"/>
              <w:bottom w:val="nil"/>
            </w:tcBorders>
            <w:vAlign w:val="center"/>
          </w:tcPr>
          <w:p w:rsidR="00A15A6B" w:rsidRDefault="00A15A6B">
            <w:pPr>
              <w:pStyle w:val="ConsPlusNormal"/>
              <w:jc w:val="center"/>
            </w:pPr>
            <w:r>
              <w:t>0,57</w:t>
            </w:r>
          </w:p>
        </w:tc>
        <w:tc>
          <w:tcPr>
            <w:tcW w:w="793" w:type="dxa"/>
            <w:tcBorders>
              <w:top w:val="nil"/>
              <w:bottom w:val="nil"/>
            </w:tcBorders>
            <w:vAlign w:val="center"/>
          </w:tcPr>
          <w:p w:rsidR="00A15A6B" w:rsidRDefault="00A15A6B">
            <w:pPr>
              <w:pStyle w:val="ConsPlusNormal"/>
              <w:jc w:val="center"/>
            </w:pPr>
            <w:r>
              <w:t>0,96</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1,75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29.6</w:t>
            </w:r>
          </w:p>
        </w:tc>
        <w:tc>
          <w:tcPr>
            <w:tcW w:w="5272" w:type="dxa"/>
            <w:tcBorders>
              <w:top w:val="nil"/>
              <w:bottom w:val="nil"/>
            </w:tcBorders>
          </w:tcPr>
          <w:p w:rsidR="00A15A6B" w:rsidRDefault="00A15A6B">
            <w:pPr>
              <w:pStyle w:val="ConsPlusNormal"/>
            </w:pPr>
            <w:r>
              <w:t>Прочие работы:</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29.6.1</w:t>
            </w:r>
          </w:p>
        </w:tc>
        <w:tc>
          <w:tcPr>
            <w:tcW w:w="5272" w:type="dxa"/>
            <w:tcBorders>
              <w:top w:val="nil"/>
              <w:bottom w:val="nil"/>
            </w:tcBorders>
          </w:tcPr>
          <w:p w:rsidR="00A15A6B" w:rsidRDefault="00A15A6B">
            <w:pPr>
              <w:pStyle w:val="ConsPlusNormal"/>
              <w:ind w:firstLine="283"/>
            </w:pPr>
            <w:r>
              <w:t>с учетом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2,95</w:t>
            </w:r>
          </w:p>
        </w:tc>
        <w:tc>
          <w:tcPr>
            <w:tcW w:w="793" w:type="dxa"/>
            <w:tcBorders>
              <w:top w:val="nil"/>
              <w:bottom w:val="nil"/>
            </w:tcBorders>
            <w:vAlign w:val="center"/>
          </w:tcPr>
          <w:p w:rsidR="00A15A6B" w:rsidRDefault="00A15A6B">
            <w:pPr>
              <w:pStyle w:val="ConsPlusNormal"/>
              <w:jc w:val="center"/>
            </w:pPr>
            <w:r>
              <w:t>3,26</w:t>
            </w:r>
          </w:p>
        </w:tc>
        <w:tc>
          <w:tcPr>
            <w:tcW w:w="793" w:type="dxa"/>
            <w:tcBorders>
              <w:top w:val="nil"/>
              <w:bottom w:val="nil"/>
            </w:tcBorders>
            <w:vAlign w:val="center"/>
          </w:tcPr>
          <w:p w:rsidR="00A15A6B" w:rsidRDefault="00A15A6B">
            <w:pPr>
              <w:pStyle w:val="ConsPlusNormal"/>
              <w:jc w:val="center"/>
            </w:pPr>
            <w:r>
              <w:t>3,58</w:t>
            </w:r>
          </w:p>
        </w:tc>
        <w:tc>
          <w:tcPr>
            <w:tcW w:w="793" w:type="dxa"/>
            <w:tcBorders>
              <w:top w:val="nil"/>
              <w:bottom w:val="nil"/>
            </w:tcBorders>
            <w:vAlign w:val="center"/>
          </w:tcPr>
          <w:p w:rsidR="00A15A6B" w:rsidRDefault="00A15A6B">
            <w:pPr>
              <w:pStyle w:val="ConsPlusNormal"/>
              <w:jc w:val="center"/>
            </w:pPr>
            <w:r>
              <w:t>4,51</w:t>
            </w:r>
          </w:p>
        </w:tc>
        <w:tc>
          <w:tcPr>
            <w:tcW w:w="793" w:type="dxa"/>
            <w:tcBorders>
              <w:top w:val="nil"/>
              <w:bottom w:val="nil"/>
            </w:tcBorders>
            <w:vAlign w:val="center"/>
          </w:tcPr>
          <w:p w:rsidR="00A15A6B" w:rsidRDefault="00A15A6B">
            <w:pPr>
              <w:pStyle w:val="ConsPlusNormal"/>
              <w:jc w:val="center"/>
            </w:pPr>
            <w:r>
              <w:t>5,21</w:t>
            </w:r>
          </w:p>
        </w:tc>
        <w:tc>
          <w:tcPr>
            <w:tcW w:w="793" w:type="dxa"/>
            <w:tcBorders>
              <w:top w:val="nil"/>
              <w:bottom w:val="nil"/>
            </w:tcBorders>
            <w:vAlign w:val="center"/>
          </w:tcPr>
          <w:p w:rsidR="00A15A6B" w:rsidRDefault="00A15A6B">
            <w:pPr>
              <w:pStyle w:val="ConsPlusNormal"/>
              <w:jc w:val="center"/>
            </w:pPr>
            <w:r>
              <w:t>6,28</w:t>
            </w:r>
          </w:p>
        </w:tc>
        <w:tc>
          <w:tcPr>
            <w:tcW w:w="793" w:type="dxa"/>
            <w:tcBorders>
              <w:top w:val="nil"/>
              <w:bottom w:val="nil"/>
            </w:tcBorders>
            <w:vAlign w:val="center"/>
          </w:tcPr>
          <w:p w:rsidR="00A15A6B" w:rsidRDefault="00A15A6B">
            <w:pPr>
              <w:pStyle w:val="ConsPlusNormal"/>
              <w:jc w:val="center"/>
            </w:pPr>
            <w:r>
              <w:t>8,12</w:t>
            </w:r>
          </w:p>
        </w:tc>
        <w:tc>
          <w:tcPr>
            <w:tcW w:w="793" w:type="dxa"/>
            <w:tcBorders>
              <w:top w:val="nil"/>
              <w:bottom w:val="nil"/>
            </w:tcBorders>
            <w:vAlign w:val="center"/>
          </w:tcPr>
          <w:p w:rsidR="00A15A6B" w:rsidRDefault="00A15A6B">
            <w:pPr>
              <w:pStyle w:val="ConsPlusNormal"/>
              <w:jc w:val="center"/>
            </w:pPr>
            <w:r>
              <w:t>9,89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29.6.2</w:t>
            </w:r>
          </w:p>
        </w:tc>
        <w:tc>
          <w:tcPr>
            <w:tcW w:w="5272" w:type="dxa"/>
            <w:tcBorders>
              <w:top w:val="nil"/>
              <w:bottom w:val="nil"/>
            </w:tcBorders>
          </w:tcPr>
          <w:p w:rsidR="00A15A6B" w:rsidRDefault="00A15A6B">
            <w:pPr>
              <w:pStyle w:val="ConsPlusNormal"/>
              <w:ind w:firstLine="283"/>
            </w:pPr>
            <w:r>
              <w:t>без учета затрат на подогрев воздуха, подаваемого в подземные выработки</w:t>
            </w:r>
          </w:p>
        </w:tc>
        <w:tc>
          <w:tcPr>
            <w:tcW w:w="793" w:type="dxa"/>
            <w:tcBorders>
              <w:top w:val="nil"/>
              <w:bottom w:val="nil"/>
            </w:tcBorders>
            <w:vAlign w:val="center"/>
          </w:tcPr>
          <w:p w:rsidR="00A15A6B" w:rsidRDefault="00A15A6B">
            <w:pPr>
              <w:pStyle w:val="ConsPlusNormal"/>
              <w:jc w:val="center"/>
            </w:pPr>
            <w:r>
              <w:t>0,58</w:t>
            </w:r>
          </w:p>
        </w:tc>
        <w:tc>
          <w:tcPr>
            <w:tcW w:w="793" w:type="dxa"/>
            <w:tcBorders>
              <w:top w:val="nil"/>
              <w:bottom w:val="nil"/>
            </w:tcBorders>
            <w:vAlign w:val="center"/>
          </w:tcPr>
          <w:p w:rsidR="00A15A6B" w:rsidRDefault="00A15A6B">
            <w:pPr>
              <w:pStyle w:val="ConsPlusNormal"/>
              <w:jc w:val="center"/>
            </w:pPr>
            <w:r>
              <w:t>0,77</w:t>
            </w:r>
          </w:p>
        </w:tc>
        <w:tc>
          <w:tcPr>
            <w:tcW w:w="793" w:type="dxa"/>
            <w:tcBorders>
              <w:top w:val="nil"/>
              <w:bottom w:val="nil"/>
            </w:tcBorders>
            <w:vAlign w:val="center"/>
          </w:tcPr>
          <w:p w:rsidR="00A15A6B" w:rsidRDefault="00A15A6B">
            <w:pPr>
              <w:pStyle w:val="ConsPlusNormal"/>
              <w:jc w:val="center"/>
            </w:pPr>
            <w:r>
              <w:t>0,88</w:t>
            </w:r>
          </w:p>
        </w:tc>
        <w:tc>
          <w:tcPr>
            <w:tcW w:w="793" w:type="dxa"/>
            <w:tcBorders>
              <w:top w:val="nil"/>
              <w:bottom w:val="nil"/>
            </w:tcBorders>
            <w:vAlign w:val="center"/>
          </w:tcPr>
          <w:p w:rsidR="00A15A6B" w:rsidRDefault="00A15A6B">
            <w:pPr>
              <w:pStyle w:val="ConsPlusNormal"/>
              <w:jc w:val="center"/>
            </w:pPr>
            <w:r>
              <w:t>1,17</w:t>
            </w:r>
          </w:p>
        </w:tc>
        <w:tc>
          <w:tcPr>
            <w:tcW w:w="793" w:type="dxa"/>
            <w:tcBorders>
              <w:top w:val="nil"/>
              <w:bottom w:val="nil"/>
            </w:tcBorders>
            <w:vAlign w:val="center"/>
          </w:tcPr>
          <w:p w:rsidR="00A15A6B" w:rsidRDefault="00A15A6B">
            <w:pPr>
              <w:pStyle w:val="ConsPlusNormal"/>
              <w:jc w:val="center"/>
            </w:pPr>
            <w:r>
              <w:t>1,36</w:t>
            </w:r>
          </w:p>
        </w:tc>
        <w:tc>
          <w:tcPr>
            <w:tcW w:w="793" w:type="dxa"/>
            <w:tcBorders>
              <w:top w:val="nil"/>
              <w:bottom w:val="nil"/>
            </w:tcBorders>
            <w:vAlign w:val="center"/>
          </w:tcPr>
          <w:p w:rsidR="00A15A6B" w:rsidRDefault="00A15A6B">
            <w:pPr>
              <w:pStyle w:val="ConsPlusNormal"/>
              <w:jc w:val="center"/>
            </w:pPr>
            <w:r>
              <w:t>2,05</w:t>
            </w:r>
          </w:p>
        </w:tc>
        <w:tc>
          <w:tcPr>
            <w:tcW w:w="793" w:type="dxa"/>
            <w:tcBorders>
              <w:top w:val="nil"/>
              <w:bottom w:val="nil"/>
            </w:tcBorders>
            <w:vAlign w:val="center"/>
          </w:tcPr>
          <w:p w:rsidR="00A15A6B" w:rsidRDefault="00A15A6B">
            <w:pPr>
              <w:pStyle w:val="ConsPlusNormal"/>
              <w:jc w:val="center"/>
            </w:pPr>
            <w:r>
              <w:t>2,83</w:t>
            </w:r>
          </w:p>
        </w:tc>
        <w:tc>
          <w:tcPr>
            <w:tcW w:w="793" w:type="dxa"/>
            <w:tcBorders>
              <w:top w:val="nil"/>
              <w:bottom w:val="nil"/>
            </w:tcBorders>
            <w:vAlign w:val="center"/>
          </w:tcPr>
          <w:p w:rsidR="00A15A6B" w:rsidRDefault="00A15A6B">
            <w:pPr>
              <w:pStyle w:val="ConsPlusNormal"/>
              <w:jc w:val="center"/>
            </w:pPr>
            <w:r>
              <w:t>3,62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Открытый способ работ</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29.7</w:t>
            </w:r>
          </w:p>
        </w:tc>
        <w:tc>
          <w:tcPr>
            <w:tcW w:w="5272" w:type="dxa"/>
            <w:tcBorders>
              <w:top w:val="nil"/>
              <w:bottom w:val="nil"/>
            </w:tcBorders>
          </w:tcPr>
          <w:p w:rsidR="00A15A6B" w:rsidRDefault="00A15A6B">
            <w:pPr>
              <w:pStyle w:val="ConsPlusNormal"/>
            </w:pPr>
            <w:r>
              <w:t>Крепление котлованов</w:t>
            </w:r>
          </w:p>
        </w:tc>
        <w:tc>
          <w:tcPr>
            <w:tcW w:w="793" w:type="dxa"/>
            <w:tcBorders>
              <w:top w:val="nil"/>
              <w:bottom w:val="nil"/>
            </w:tcBorders>
            <w:vAlign w:val="center"/>
          </w:tcPr>
          <w:p w:rsidR="00A15A6B" w:rsidRDefault="00A15A6B">
            <w:pPr>
              <w:pStyle w:val="ConsPlusNormal"/>
              <w:jc w:val="center"/>
            </w:pPr>
            <w:r>
              <w:t>0,98</w:t>
            </w:r>
          </w:p>
        </w:tc>
        <w:tc>
          <w:tcPr>
            <w:tcW w:w="793" w:type="dxa"/>
            <w:tcBorders>
              <w:top w:val="nil"/>
              <w:bottom w:val="nil"/>
            </w:tcBorders>
            <w:vAlign w:val="center"/>
          </w:tcPr>
          <w:p w:rsidR="00A15A6B" w:rsidRDefault="00A15A6B">
            <w:pPr>
              <w:pStyle w:val="ConsPlusNormal"/>
              <w:jc w:val="center"/>
            </w:pPr>
            <w:r>
              <w:t>1,67</w:t>
            </w:r>
          </w:p>
        </w:tc>
        <w:tc>
          <w:tcPr>
            <w:tcW w:w="793" w:type="dxa"/>
            <w:tcBorders>
              <w:top w:val="nil"/>
              <w:bottom w:val="nil"/>
            </w:tcBorders>
            <w:vAlign w:val="center"/>
          </w:tcPr>
          <w:p w:rsidR="00A15A6B" w:rsidRDefault="00A15A6B">
            <w:pPr>
              <w:pStyle w:val="ConsPlusNormal"/>
              <w:jc w:val="center"/>
            </w:pPr>
            <w:r>
              <w:t>2,36</w:t>
            </w:r>
          </w:p>
        </w:tc>
        <w:tc>
          <w:tcPr>
            <w:tcW w:w="793" w:type="dxa"/>
            <w:tcBorders>
              <w:top w:val="nil"/>
              <w:bottom w:val="nil"/>
            </w:tcBorders>
            <w:vAlign w:val="center"/>
          </w:tcPr>
          <w:p w:rsidR="00A15A6B" w:rsidRDefault="00A15A6B">
            <w:pPr>
              <w:pStyle w:val="ConsPlusNormal"/>
              <w:jc w:val="center"/>
            </w:pPr>
            <w:r>
              <w:t>3,05</w:t>
            </w:r>
          </w:p>
        </w:tc>
        <w:tc>
          <w:tcPr>
            <w:tcW w:w="793" w:type="dxa"/>
            <w:tcBorders>
              <w:top w:val="nil"/>
              <w:bottom w:val="nil"/>
            </w:tcBorders>
            <w:vAlign w:val="center"/>
          </w:tcPr>
          <w:p w:rsidR="00A15A6B" w:rsidRDefault="00A15A6B">
            <w:pPr>
              <w:pStyle w:val="ConsPlusNormal"/>
              <w:jc w:val="center"/>
            </w:pPr>
            <w:r>
              <w:t>3,75</w:t>
            </w:r>
          </w:p>
        </w:tc>
        <w:tc>
          <w:tcPr>
            <w:tcW w:w="793" w:type="dxa"/>
            <w:tcBorders>
              <w:top w:val="nil"/>
              <w:bottom w:val="nil"/>
            </w:tcBorders>
            <w:vAlign w:val="center"/>
          </w:tcPr>
          <w:p w:rsidR="00A15A6B" w:rsidRDefault="00A15A6B">
            <w:pPr>
              <w:pStyle w:val="ConsPlusNormal"/>
              <w:jc w:val="center"/>
            </w:pPr>
            <w:r>
              <w:t>5,62</w:t>
            </w:r>
          </w:p>
        </w:tc>
        <w:tc>
          <w:tcPr>
            <w:tcW w:w="793" w:type="dxa"/>
            <w:tcBorders>
              <w:top w:val="nil"/>
              <w:bottom w:val="nil"/>
            </w:tcBorders>
            <w:vAlign w:val="center"/>
          </w:tcPr>
          <w:p w:rsidR="00A15A6B" w:rsidRDefault="00A15A6B">
            <w:pPr>
              <w:pStyle w:val="ConsPlusNormal"/>
              <w:jc w:val="center"/>
            </w:pPr>
            <w:r>
              <w:t>8,19</w:t>
            </w:r>
          </w:p>
        </w:tc>
        <w:tc>
          <w:tcPr>
            <w:tcW w:w="793" w:type="dxa"/>
            <w:tcBorders>
              <w:top w:val="nil"/>
              <w:bottom w:val="nil"/>
            </w:tcBorders>
            <w:vAlign w:val="center"/>
          </w:tcPr>
          <w:p w:rsidR="00A15A6B" w:rsidRDefault="00A15A6B">
            <w:pPr>
              <w:pStyle w:val="ConsPlusNormal"/>
              <w:jc w:val="center"/>
            </w:pPr>
            <w:r>
              <w:t>10,45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29.8</w:t>
            </w:r>
          </w:p>
        </w:tc>
        <w:tc>
          <w:tcPr>
            <w:tcW w:w="5272" w:type="dxa"/>
            <w:tcBorders>
              <w:top w:val="nil"/>
              <w:bottom w:val="nil"/>
            </w:tcBorders>
          </w:tcPr>
          <w:p w:rsidR="00A15A6B" w:rsidRDefault="00A15A6B">
            <w:pPr>
              <w:pStyle w:val="ConsPlusNormal"/>
            </w:pPr>
            <w:r>
              <w:t>Разработка грунта при траншейном способе сооружения тоннелей</w:t>
            </w:r>
          </w:p>
        </w:tc>
        <w:tc>
          <w:tcPr>
            <w:tcW w:w="793" w:type="dxa"/>
            <w:tcBorders>
              <w:top w:val="nil"/>
              <w:bottom w:val="nil"/>
            </w:tcBorders>
            <w:vAlign w:val="center"/>
          </w:tcPr>
          <w:p w:rsidR="00A15A6B" w:rsidRDefault="00A15A6B">
            <w:pPr>
              <w:pStyle w:val="ConsPlusNormal"/>
              <w:jc w:val="center"/>
            </w:pPr>
            <w:r>
              <w:t>16,76</w:t>
            </w:r>
          </w:p>
        </w:tc>
        <w:tc>
          <w:tcPr>
            <w:tcW w:w="793" w:type="dxa"/>
            <w:tcBorders>
              <w:top w:val="nil"/>
              <w:bottom w:val="nil"/>
            </w:tcBorders>
            <w:vAlign w:val="center"/>
          </w:tcPr>
          <w:p w:rsidR="00A15A6B" w:rsidRDefault="00A15A6B">
            <w:pPr>
              <w:pStyle w:val="ConsPlusNormal"/>
              <w:jc w:val="center"/>
            </w:pPr>
            <w:r>
              <w:t>18,62</w:t>
            </w:r>
          </w:p>
        </w:tc>
        <w:tc>
          <w:tcPr>
            <w:tcW w:w="793" w:type="dxa"/>
            <w:tcBorders>
              <w:top w:val="nil"/>
              <w:bottom w:val="nil"/>
            </w:tcBorders>
            <w:vAlign w:val="center"/>
          </w:tcPr>
          <w:p w:rsidR="00A15A6B" w:rsidRDefault="00A15A6B">
            <w:pPr>
              <w:pStyle w:val="ConsPlusNormal"/>
              <w:jc w:val="center"/>
            </w:pPr>
            <w:r>
              <w:t>21,52</w:t>
            </w:r>
          </w:p>
        </w:tc>
        <w:tc>
          <w:tcPr>
            <w:tcW w:w="793" w:type="dxa"/>
            <w:tcBorders>
              <w:top w:val="nil"/>
              <w:bottom w:val="nil"/>
            </w:tcBorders>
            <w:vAlign w:val="center"/>
          </w:tcPr>
          <w:p w:rsidR="00A15A6B" w:rsidRDefault="00A15A6B">
            <w:pPr>
              <w:pStyle w:val="ConsPlusNormal"/>
              <w:jc w:val="center"/>
            </w:pPr>
            <w:r>
              <w:t>23,96</w:t>
            </w:r>
          </w:p>
        </w:tc>
        <w:tc>
          <w:tcPr>
            <w:tcW w:w="793" w:type="dxa"/>
            <w:tcBorders>
              <w:top w:val="nil"/>
              <w:bottom w:val="nil"/>
            </w:tcBorders>
            <w:vAlign w:val="center"/>
          </w:tcPr>
          <w:p w:rsidR="00A15A6B" w:rsidRDefault="00A15A6B">
            <w:pPr>
              <w:pStyle w:val="ConsPlusNormal"/>
              <w:jc w:val="center"/>
            </w:pPr>
            <w:r>
              <w:t>26,38</w:t>
            </w:r>
          </w:p>
        </w:tc>
        <w:tc>
          <w:tcPr>
            <w:tcW w:w="793" w:type="dxa"/>
            <w:tcBorders>
              <w:top w:val="nil"/>
              <w:bottom w:val="nil"/>
            </w:tcBorders>
            <w:vAlign w:val="center"/>
          </w:tcPr>
          <w:p w:rsidR="00A15A6B" w:rsidRDefault="00A15A6B">
            <w:pPr>
              <w:pStyle w:val="ConsPlusNormal"/>
              <w:jc w:val="center"/>
            </w:pPr>
            <w:r>
              <w:t>34,03</w:t>
            </w:r>
          </w:p>
        </w:tc>
        <w:tc>
          <w:tcPr>
            <w:tcW w:w="793" w:type="dxa"/>
            <w:tcBorders>
              <w:top w:val="nil"/>
              <w:bottom w:val="nil"/>
            </w:tcBorders>
            <w:vAlign w:val="center"/>
          </w:tcPr>
          <w:p w:rsidR="00A15A6B" w:rsidRDefault="00A15A6B">
            <w:pPr>
              <w:pStyle w:val="ConsPlusNormal"/>
              <w:jc w:val="center"/>
            </w:pPr>
            <w:r>
              <w:t>46,56</w:t>
            </w:r>
          </w:p>
        </w:tc>
        <w:tc>
          <w:tcPr>
            <w:tcW w:w="793" w:type="dxa"/>
            <w:tcBorders>
              <w:top w:val="nil"/>
              <w:bottom w:val="nil"/>
            </w:tcBorders>
            <w:vAlign w:val="center"/>
          </w:tcPr>
          <w:p w:rsidR="00A15A6B" w:rsidRDefault="00A15A6B">
            <w:pPr>
              <w:pStyle w:val="ConsPlusNormal"/>
              <w:jc w:val="center"/>
            </w:pPr>
            <w:r>
              <w:t>53,42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29.9</w:t>
            </w:r>
          </w:p>
        </w:tc>
        <w:tc>
          <w:tcPr>
            <w:tcW w:w="5272" w:type="dxa"/>
            <w:tcBorders>
              <w:top w:val="nil"/>
              <w:bottom w:val="nil"/>
            </w:tcBorders>
          </w:tcPr>
          <w:p w:rsidR="00A15A6B" w:rsidRDefault="00A15A6B">
            <w:pPr>
              <w:pStyle w:val="ConsPlusNormal"/>
            </w:pPr>
            <w:r>
              <w:t>Монолитные бетонные и железобетонные конструкции (монолитные участки при сооружении тоннелей из сборных конструкций)</w:t>
            </w:r>
          </w:p>
        </w:tc>
        <w:tc>
          <w:tcPr>
            <w:tcW w:w="793" w:type="dxa"/>
            <w:tcBorders>
              <w:top w:val="nil"/>
              <w:bottom w:val="nil"/>
            </w:tcBorders>
            <w:vAlign w:val="center"/>
          </w:tcPr>
          <w:p w:rsidR="00A15A6B" w:rsidRDefault="00A15A6B">
            <w:pPr>
              <w:pStyle w:val="ConsPlusNormal"/>
              <w:jc w:val="center"/>
            </w:pPr>
            <w:r>
              <w:t>8,97</w:t>
            </w:r>
          </w:p>
        </w:tc>
        <w:tc>
          <w:tcPr>
            <w:tcW w:w="793" w:type="dxa"/>
            <w:tcBorders>
              <w:top w:val="nil"/>
              <w:bottom w:val="nil"/>
            </w:tcBorders>
            <w:vAlign w:val="center"/>
          </w:tcPr>
          <w:p w:rsidR="00A15A6B" w:rsidRDefault="00A15A6B">
            <w:pPr>
              <w:pStyle w:val="ConsPlusNormal"/>
              <w:jc w:val="center"/>
            </w:pPr>
            <w:r>
              <w:t>13,46</w:t>
            </w:r>
          </w:p>
        </w:tc>
        <w:tc>
          <w:tcPr>
            <w:tcW w:w="793" w:type="dxa"/>
            <w:tcBorders>
              <w:top w:val="nil"/>
              <w:bottom w:val="nil"/>
            </w:tcBorders>
            <w:vAlign w:val="center"/>
          </w:tcPr>
          <w:p w:rsidR="00A15A6B" w:rsidRDefault="00A15A6B">
            <w:pPr>
              <w:pStyle w:val="ConsPlusNormal"/>
              <w:jc w:val="center"/>
            </w:pPr>
            <w:r>
              <w:t>17,08</w:t>
            </w:r>
          </w:p>
        </w:tc>
        <w:tc>
          <w:tcPr>
            <w:tcW w:w="793" w:type="dxa"/>
            <w:tcBorders>
              <w:top w:val="nil"/>
              <w:bottom w:val="nil"/>
            </w:tcBorders>
            <w:vAlign w:val="center"/>
          </w:tcPr>
          <w:p w:rsidR="00A15A6B" w:rsidRDefault="00A15A6B">
            <w:pPr>
              <w:pStyle w:val="ConsPlusNormal"/>
              <w:jc w:val="center"/>
            </w:pPr>
            <w:r>
              <w:t>20,08</w:t>
            </w:r>
          </w:p>
        </w:tc>
        <w:tc>
          <w:tcPr>
            <w:tcW w:w="793" w:type="dxa"/>
            <w:tcBorders>
              <w:top w:val="nil"/>
              <w:bottom w:val="nil"/>
            </w:tcBorders>
            <w:vAlign w:val="center"/>
          </w:tcPr>
          <w:p w:rsidR="00A15A6B" w:rsidRDefault="00A15A6B">
            <w:pPr>
              <w:pStyle w:val="ConsPlusNormal"/>
              <w:jc w:val="center"/>
            </w:pPr>
            <w:r>
              <w:t>22,79</w:t>
            </w:r>
          </w:p>
        </w:tc>
        <w:tc>
          <w:tcPr>
            <w:tcW w:w="793" w:type="dxa"/>
            <w:tcBorders>
              <w:top w:val="nil"/>
              <w:bottom w:val="nil"/>
            </w:tcBorders>
            <w:vAlign w:val="center"/>
          </w:tcPr>
          <w:p w:rsidR="00A15A6B" w:rsidRDefault="00A15A6B">
            <w:pPr>
              <w:pStyle w:val="ConsPlusNormal"/>
              <w:jc w:val="center"/>
            </w:pPr>
            <w:r>
              <w:t>27,58</w:t>
            </w:r>
          </w:p>
        </w:tc>
        <w:tc>
          <w:tcPr>
            <w:tcW w:w="793" w:type="dxa"/>
            <w:tcBorders>
              <w:top w:val="nil"/>
              <w:bottom w:val="nil"/>
            </w:tcBorders>
            <w:vAlign w:val="center"/>
          </w:tcPr>
          <w:p w:rsidR="00A15A6B" w:rsidRDefault="00A15A6B">
            <w:pPr>
              <w:pStyle w:val="ConsPlusNormal"/>
              <w:jc w:val="center"/>
            </w:pPr>
            <w:r>
              <w:t>33,82</w:t>
            </w:r>
          </w:p>
        </w:tc>
        <w:tc>
          <w:tcPr>
            <w:tcW w:w="793" w:type="dxa"/>
            <w:tcBorders>
              <w:top w:val="nil"/>
              <w:bottom w:val="nil"/>
            </w:tcBorders>
            <w:vAlign w:val="center"/>
          </w:tcPr>
          <w:p w:rsidR="00A15A6B" w:rsidRDefault="00A15A6B">
            <w:pPr>
              <w:pStyle w:val="ConsPlusNormal"/>
              <w:jc w:val="center"/>
            </w:pPr>
            <w:r>
              <w:t>39,73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29.10</w:t>
            </w:r>
          </w:p>
        </w:tc>
        <w:tc>
          <w:tcPr>
            <w:tcW w:w="5272" w:type="dxa"/>
            <w:tcBorders>
              <w:top w:val="nil"/>
              <w:bottom w:val="nil"/>
            </w:tcBorders>
          </w:tcPr>
          <w:p w:rsidR="00A15A6B" w:rsidRDefault="00A15A6B">
            <w:pPr>
              <w:pStyle w:val="ConsPlusNormal"/>
            </w:pPr>
            <w:r>
              <w:t>Сборные обделки</w:t>
            </w:r>
          </w:p>
        </w:tc>
        <w:tc>
          <w:tcPr>
            <w:tcW w:w="793" w:type="dxa"/>
            <w:tcBorders>
              <w:top w:val="nil"/>
              <w:bottom w:val="nil"/>
            </w:tcBorders>
            <w:vAlign w:val="center"/>
          </w:tcPr>
          <w:p w:rsidR="00A15A6B" w:rsidRDefault="00A15A6B">
            <w:pPr>
              <w:pStyle w:val="ConsPlusNormal"/>
              <w:jc w:val="center"/>
            </w:pPr>
            <w:r>
              <w:t>0,19</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0,39</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1,28</w:t>
            </w:r>
          </w:p>
        </w:tc>
        <w:tc>
          <w:tcPr>
            <w:tcW w:w="793" w:type="dxa"/>
            <w:tcBorders>
              <w:top w:val="nil"/>
              <w:bottom w:val="nil"/>
            </w:tcBorders>
            <w:vAlign w:val="center"/>
          </w:tcPr>
          <w:p w:rsidR="00A15A6B" w:rsidRDefault="00A15A6B">
            <w:pPr>
              <w:pStyle w:val="ConsPlusNormal"/>
              <w:jc w:val="center"/>
            </w:pPr>
            <w:r>
              <w:t>1,48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29.11</w:t>
            </w:r>
          </w:p>
        </w:tc>
        <w:tc>
          <w:tcPr>
            <w:tcW w:w="5272" w:type="dxa"/>
            <w:tcBorders>
              <w:top w:val="nil"/>
              <w:bottom w:val="nil"/>
            </w:tcBorders>
          </w:tcPr>
          <w:p w:rsidR="00A15A6B" w:rsidRDefault="00A15A6B">
            <w:pPr>
              <w:pStyle w:val="ConsPlusNormal"/>
            </w:pPr>
            <w:r>
              <w:t>Наружная гидроизоляция и теплоизоляция</w:t>
            </w:r>
          </w:p>
        </w:tc>
        <w:tc>
          <w:tcPr>
            <w:tcW w:w="793" w:type="dxa"/>
            <w:tcBorders>
              <w:top w:val="nil"/>
              <w:bottom w:val="nil"/>
            </w:tcBorders>
            <w:vAlign w:val="center"/>
          </w:tcPr>
          <w:p w:rsidR="00A15A6B" w:rsidRDefault="00A15A6B">
            <w:pPr>
              <w:pStyle w:val="ConsPlusNormal"/>
              <w:jc w:val="center"/>
            </w:pPr>
            <w:r>
              <w:t>13,68</w:t>
            </w:r>
          </w:p>
        </w:tc>
        <w:tc>
          <w:tcPr>
            <w:tcW w:w="793" w:type="dxa"/>
            <w:tcBorders>
              <w:top w:val="nil"/>
              <w:bottom w:val="nil"/>
            </w:tcBorders>
            <w:vAlign w:val="center"/>
          </w:tcPr>
          <w:p w:rsidR="00A15A6B" w:rsidRDefault="00A15A6B">
            <w:pPr>
              <w:pStyle w:val="ConsPlusNormal"/>
              <w:jc w:val="center"/>
            </w:pPr>
            <w:r>
              <w:t>14,29</w:t>
            </w:r>
          </w:p>
        </w:tc>
        <w:tc>
          <w:tcPr>
            <w:tcW w:w="793" w:type="dxa"/>
            <w:tcBorders>
              <w:top w:val="nil"/>
              <w:bottom w:val="nil"/>
            </w:tcBorders>
            <w:vAlign w:val="center"/>
          </w:tcPr>
          <w:p w:rsidR="00A15A6B" w:rsidRDefault="00A15A6B">
            <w:pPr>
              <w:pStyle w:val="ConsPlusNormal"/>
              <w:jc w:val="center"/>
            </w:pPr>
            <w:r>
              <w:t>15,02</w:t>
            </w:r>
          </w:p>
        </w:tc>
        <w:tc>
          <w:tcPr>
            <w:tcW w:w="793" w:type="dxa"/>
            <w:tcBorders>
              <w:top w:val="nil"/>
              <w:bottom w:val="nil"/>
            </w:tcBorders>
            <w:vAlign w:val="center"/>
          </w:tcPr>
          <w:p w:rsidR="00A15A6B" w:rsidRDefault="00A15A6B">
            <w:pPr>
              <w:pStyle w:val="ConsPlusNormal"/>
              <w:jc w:val="center"/>
            </w:pPr>
            <w:r>
              <w:t>15,81</w:t>
            </w:r>
          </w:p>
        </w:tc>
        <w:tc>
          <w:tcPr>
            <w:tcW w:w="793" w:type="dxa"/>
            <w:tcBorders>
              <w:top w:val="nil"/>
              <w:bottom w:val="nil"/>
            </w:tcBorders>
            <w:vAlign w:val="center"/>
          </w:tcPr>
          <w:p w:rsidR="00A15A6B" w:rsidRDefault="00A15A6B">
            <w:pPr>
              <w:pStyle w:val="ConsPlusNormal"/>
              <w:jc w:val="center"/>
            </w:pPr>
            <w:r>
              <w:t>20,09</w:t>
            </w:r>
          </w:p>
        </w:tc>
        <w:tc>
          <w:tcPr>
            <w:tcW w:w="793" w:type="dxa"/>
            <w:tcBorders>
              <w:top w:val="nil"/>
              <w:bottom w:val="nil"/>
            </w:tcBorders>
            <w:vAlign w:val="center"/>
          </w:tcPr>
          <w:p w:rsidR="00A15A6B" w:rsidRDefault="00A15A6B">
            <w:pPr>
              <w:pStyle w:val="ConsPlusNormal"/>
              <w:jc w:val="center"/>
            </w:pPr>
            <w:r>
              <w:t>20,88</w:t>
            </w:r>
          </w:p>
        </w:tc>
        <w:tc>
          <w:tcPr>
            <w:tcW w:w="793" w:type="dxa"/>
            <w:tcBorders>
              <w:top w:val="nil"/>
              <w:bottom w:val="nil"/>
            </w:tcBorders>
            <w:vAlign w:val="center"/>
          </w:tcPr>
          <w:p w:rsidR="00A15A6B" w:rsidRDefault="00A15A6B">
            <w:pPr>
              <w:pStyle w:val="ConsPlusNormal"/>
              <w:jc w:val="center"/>
            </w:pPr>
            <w:r>
              <w:t>22,82</w:t>
            </w:r>
          </w:p>
        </w:tc>
        <w:tc>
          <w:tcPr>
            <w:tcW w:w="793" w:type="dxa"/>
            <w:tcBorders>
              <w:top w:val="nil"/>
              <w:bottom w:val="nil"/>
            </w:tcBorders>
            <w:vAlign w:val="center"/>
          </w:tcPr>
          <w:p w:rsidR="00A15A6B" w:rsidRDefault="00A15A6B">
            <w:pPr>
              <w:pStyle w:val="ConsPlusNormal"/>
              <w:jc w:val="center"/>
            </w:pPr>
            <w:r>
              <w:t>23,30</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29.12</w:t>
            </w:r>
          </w:p>
        </w:tc>
        <w:tc>
          <w:tcPr>
            <w:tcW w:w="5272" w:type="dxa"/>
            <w:tcBorders>
              <w:top w:val="nil"/>
              <w:bottom w:val="single" w:sz="4" w:space="0" w:color="auto"/>
            </w:tcBorders>
          </w:tcPr>
          <w:p w:rsidR="00A15A6B" w:rsidRDefault="00A15A6B">
            <w:pPr>
              <w:pStyle w:val="ConsPlusNormal"/>
            </w:pPr>
            <w:r>
              <w:t>Обратная засыпка тоннелей</w:t>
            </w:r>
          </w:p>
        </w:tc>
        <w:tc>
          <w:tcPr>
            <w:tcW w:w="793" w:type="dxa"/>
            <w:tcBorders>
              <w:top w:val="nil"/>
              <w:bottom w:val="single" w:sz="4" w:space="0" w:color="auto"/>
            </w:tcBorders>
            <w:vAlign w:val="center"/>
          </w:tcPr>
          <w:p w:rsidR="00A15A6B" w:rsidRDefault="00A15A6B">
            <w:pPr>
              <w:pStyle w:val="ConsPlusNormal"/>
              <w:jc w:val="center"/>
            </w:pPr>
            <w:r>
              <w:t>4,44</w:t>
            </w:r>
          </w:p>
        </w:tc>
        <w:tc>
          <w:tcPr>
            <w:tcW w:w="793" w:type="dxa"/>
            <w:tcBorders>
              <w:top w:val="nil"/>
              <w:bottom w:val="single" w:sz="4" w:space="0" w:color="auto"/>
            </w:tcBorders>
            <w:vAlign w:val="center"/>
          </w:tcPr>
          <w:p w:rsidR="00A15A6B" w:rsidRDefault="00A15A6B">
            <w:pPr>
              <w:pStyle w:val="ConsPlusNormal"/>
              <w:jc w:val="center"/>
            </w:pPr>
            <w:r>
              <w:t>7,30</w:t>
            </w:r>
          </w:p>
        </w:tc>
        <w:tc>
          <w:tcPr>
            <w:tcW w:w="793" w:type="dxa"/>
            <w:tcBorders>
              <w:top w:val="nil"/>
              <w:bottom w:val="single" w:sz="4" w:space="0" w:color="auto"/>
            </w:tcBorders>
            <w:vAlign w:val="center"/>
          </w:tcPr>
          <w:p w:rsidR="00A15A6B" w:rsidRDefault="00A15A6B">
            <w:pPr>
              <w:pStyle w:val="ConsPlusNormal"/>
              <w:jc w:val="center"/>
            </w:pPr>
            <w:r>
              <w:t>9,87</w:t>
            </w:r>
          </w:p>
        </w:tc>
        <w:tc>
          <w:tcPr>
            <w:tcW w:w="793" w:type="dxa"/>
            <w:tcBorders>
              <w:top w:val="nil"/>
              <w:bottom w:val="single" w:sz="4" w:space="0" w:color="auto"/>
            </w:tcBorders>
            <w:vAlign w:val="center"/>
          </w:tcPr>
          <w:p w:rsidR="00A15A6B" w:rsidRDefault="00A15A6B">
            <w:pPr>
              <w:pStyle w:val="ConsPlusNormal"/>
              <w:jc w:val="center"/>
            </w:pPr>
            <w:r>
              <w:t>13,62</w:t>
            </w:r>
          </w:p>
        </w:tc>
        <w:tc>
          <w:tcPr>
            <w:tcW w:w="793" w:type="dxa"/>
            <w:tcBorders>
              <w:top w:val="nil"/>
              <w:bottom w:val="single" w:sz="4" w:space="0" w:color="auto"/>
            </w:tcBorders>
            <w:vAlign w:val="center"/>
          </w:tcPr>
          <w:p w:rsidR="00A15A6B" w:rsidRDefault="00A15A6B">
            <w:pPr>
              <w:pStyle w:val="ConsPlusNormal"/>
              <w:jc w:val="center"/>
            </w:pPr>
            <w:r>
              <w:t>16,18</w:t>
            </w:r>
          </w:p>
        </w:tc>
        <w:tc>
          <w:tcPr>
            <w:tcW w:w="793" w:type="dxa"/>
            <w:tcBorders>
              <w:top w:val="nil"/>
              <w:bottom w:val="single" w:sz="4" w:space="0" w:color="auto"/>
            </w:tcBorders>
            <w:vAlign w:val="center"/>
          </w:tcPr>
          <w:p w:rsidR="00A15A6B" w:rsidRDefault="00A15A6B">
            <w:pPr>
              <w:pStyle w:val="ConsPlusNormal"/>
              <w:jc w:val="center"/>
            </w:pPr>
            <w:r>
              <w:t>24,27</w:t>
            </w:r>
          </w:p>
        </w:tc>
        <w:tc>
          <w:tcPr>
            <w:tcW w:w="793" w:type="dxa"/>
            <w:tcBorders>
              <w:top w:val="nil"/>
              <w:bottom w:val="single" w:sz="4" w:space="0" w:color="auto"/>
            </w:tcBorders>
            <w:vAlign w:val="center"/>
          </w:tcPr>
          <w:p w:rsidR="00A15A6B" w:rsidRDefault="00A15A6B">
            <w:pPr>
              <w:pStyle w:val="ConsPlusNormal"/>
              <w:jc w:val="center"/>
            </w:pPr>
            <w:r>
              <w:t>35,13</w:t>
            </w:r>
          </w:p>
        </w:tc>
        <w:tc>
          <w:tcPr>
            <w:tcW w:w="793" w:type="dxa"/>
            <w:tcBorders>
              <w:top w:val="nil"/>
              <w:bottom w:val="single" w:sz="4" w:space="0" w:color="auto"/>
            </w:tcBorders>
            <w:vAlign w:val="center"/>
          </w:tcPr>
          <w:p w:rsidR="00A15A6B" w:rsidRDefault="00A15A6B">
            <w:pPr>
              <w:pStyle w:val="ConsPlusNormal"/>
              <w:jc w:val="center"/>
            </w:pPr>
            <w:r>
              <w:t>45,19</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30</w:t>
            </w:r>
          </w:p>
        </w:tc>
        <w:tc>
          <w:tcPr>
            <w:tcW w:w="5272" w:type="dxa"/>
            <w:tcBorders>
              <w:top w:val="single" w:sz="4" w:space="0" w:color="auto"/>
              <w:bottom w:val="nil"/>
            </w:tcBorders>
          </w:tcPr>
          <w:p w:rsidR="00A15A6B" w:rsidRDefault="00A15A6B">
            <w:pPr>
              <w:pStyle w:val="ConsPlusNormal"/>
            </w:pPr>
            <w:r>
              <w:t>Мосты и трубы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30.1</w:t>
            </w:r>
          </w:p>
        </w:tc>
        <w:tc>
          <w:tcPr>
            <w:tcW w:w="5272" w:type="dxa"/>
            <w:tcBorders>
              <w:top w:val="nil"/>
              <w:bottom w:val="nil"/>
            </w:tcBorders>
          </w:tcPr>
          <w:p w:rsidR="00A15A6B" w:rsidRDefault="00A15A6B">
            <w:pPr>
              <w:pStyle w:val="ConsPlusNormal"/>
            </w:pPr>
            <w:r>
              <w:t>Подушки под фундаменты</w:t>
            </w:r>
          </w:p>
        </w:tc>
        <w:tc>
          <w:tcPr>
            <w:tcW w:w="793" w:type="dxa"/>
            <w:tcBorders>
              <w:top w:val="nil"/>
              <w:bottom w:val="nil"/>
            </w:tcBorders>
            <w:vAlign w:val="center"/>
          </w:tcPr>
          <w:p w:rsidR="00A15A6B" w:rsidRDefault="00A15A6B">
            <w:pPr>
              <w:pStyle w:val="ConsPlusNormal"/>
              <w:jc w:val="center"/>
            </w:pPr>
            <w:r>
              <w:t>5,47</w:t>
            </w:r>
          </w:p>
        </w:tc>
        <w:tc>
          <w:tcPr>
            <w:tcW w:w="793" w:type="dxa"/>
            <w:tcBorders>
              <w:top w:val="nil"/>
              <w:bottom w:val="nil"/>
            </w:tcBorders>
            <w:vAlign w:val="center"/>
          </w:tcPr>
          <w:p w:rsidR="00A15A6B" w:rsidRDefault="00A15A6B">
            <w:pPr>
              <w:pStyle w:val="ConsPlusNormal"/>
              <w:jc w:val="center"/>
            </w:pPr>
            <w:r>
              <w:t>5,68</w:t>
            </w:r>
          </w:p>
        </w:tc>
        <w:tc>
          <w:tcPr>
            <w:tcW w:w="793" w:type="dxa"/>
            <w:tcBorders>
              <w:top w:val="nil"/>
              <w:bottom w:val="nil"/>
            </w:tcBorders>
            <w:vAlign w:val="center"/>
          </w:tcPr>
          <w:p w:rsidR="00A15A6B" w:rsidRDefault="00A15A6B">
            <w:pPr>
              <w:pStyle w:val="ConsPlusNormal"/>
              <w:jc w:val="center"/>
            </w:pPr>
            <w:r>
              <w:t>6,07</w:t>
            </w:r>
          </w:p>
        </w:tc>
        <w:tc>
          <w:tcPr>
            <w:tcW w:w="793" w:type="dxa"/>
            <w:tcBorders>
              <w:top w:val="nil"/>
              <w:bottom w:val="nil"/>
            </w:tcBorders>
            <w:vAlign w:val="center"/>
          </w:tcPr>
          <w:p w:rsidR="00A15A6B" w:rsidRDefault="00A15A6B">
            <w:pPr>
              <w:pStyle w:val="ConsPlusNormal"/>
              <w:jc w:val="center"/>
            </w:pPr>
            <w:r>
              <w:t>6,76</w:t>
            </w:r>
          </w:p>
        </w:tc>
        <w:tc>
          <w:tcPr>
            <w:tcW w:w="793" w:type="dxa"/>
            <w:tcBorders>
              <w:top w:val="nil"/>
              <w:bottom w:val="nil"/>
            </w:tcBorders>
            <w:vAlign w:val="center"/>
          </w:tcPr>
          <w:p w:rsidR="00A15A6B" w:rsidRDefault="00A15A6B">
            <w:pPr>
              <w:pStyle w:val="ConsPlusNormal"/>
              <w:jc w:val="center"/>
            </w:pPr>
            <w:r>
              <w:t>7,16</w:t>
            </w:r>
          </w:p>
        </w:tc>
        <w:tc>
          <w:tcPr>
            <w:tcW w:w="793" w:type="dxa"/>
            <w:tcBorders>
              <w:top w:val="nil"/>
              <w:bottom w:val="nil"/>
            </w:tcBorders>
            <w:vAlign w:val="center"/>
          </w:tcPr>
          <w:p w:rsidR="00A15A6B" w:rsidRDefault="00A15A6B">
            <w:pPr>
              <w:pStyle w:val="ConsPlusNormal"/>
              <w:jc w:val="center"/>
            </w:pPr>
            <w:r>
              <w:t>13,97</w:t>
            </w:r>
          </w:p>
        </w:tc>
        <w:tc>
          <w:tcPr>
            <w:tcW w:w="793" w:type="dxa"/>
            <w:tcBorders>
              <w:top w:val="nil"/>
              <w:bottom w:val="nil"/>
            </w:tcBorders>
            <w:vAlign w:val="center"/>
          </w:tcPr>
          <w:p w:rsidR="00A15A6B" w:rsidRDefault="00A15A6B">
            <w:pPr>
              <w:pStyle w:val="ConsPlusNormal"/>
              <w:jc w:val="center"/>
            </w:pPr>
            <w:r>
              <w:t>15,26</w:t>
            </w:r>
          </w:p>
        </w:tc>
        <w:tc>
          <w:tcPr>
            <w:tcW w:w="793" w:type="dxa"/>
            <w:tcBorders>
              <w:top w:val="nil"/>
              <w:bottom w:val="nil"/>
            </w:tcBorders>
            <w:vAlign w:val="center"/>
          </w:tcPr>
          <w:p w:rsidR="00A15A6B" w:rsidRDefault="00A15A6B">
            <w:pPr>
              <w:pStyle w:val="ConsPlusNormal"/>
              <w:jc w:val="center"/>
            </w:pPr>
            <w:r>
              <w:t>17,31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30.2</w:t>
            </w:r>
          </w:p>
        </w:tc>
        <w:tc>
          <w:tcPr>
            <w:tcW w:w="5272" w:type="dxa"/>
            <w:tcBorders>
              <w:top w:val="nil"/>
              <w:bottom w:val="nil"/>
            </w:tcBorders>
          </w:tcPr>
          <w:p w:rsidR="00A15A6B" w:rsidRDefault="00A15A6B">
            <w:pPr>
              <w:pStyle w:val="ConsPlusNormal"/>
            </w:pPr>
            <w:r>
              <w:t>Фундаменты монолитные бетонные и железобетонные</w:t>
            </w:r>
          </w:p>
        </w:tc>
        <w:tc>
          <w:tcPr>
            <w:tcW w:w="793" w:type="dxa"/>
            <w:tcBorders>
              <w:top w:val="nil"/>
              <w:bottom w:val="nil"/>
            </w:tcBorders>
            <w:vAlign w:val="center"/>
          </w:tcPr>
          <w:p w:rsidR="00A15A6B" w:rsidRDefault="00A15A6B">
            <w:pPr>
              <w:pStyle w:val="ConsPlusNormal"/>
              <w:jc w:val="center"/>
            </w:pPr>
            <w:r>
              <w:t>5,01</w:t>
            </w:r>
          </w:p>
        </w:tc>
        <w:tc>
          <w:tcPr>
            <w:tcW w:w="793" w:type="dxa"/>
            <w:tcBorders>
              <w:top w:val="nil"/>
              <w:bottom w:val="nil"/>
            </w:tcBorders>
            <w:vAlign w:val="center"/>
          </w:tcPr>
          <w:p w:rsidR="00A15A6B" w:rsidRDefault="00A15A6B">
            <w:pPr>
              <w:pStyle w:val="ConsPlusNormal"/>
              <w:jc w:val="center"/>
            </w:pPr>
            <w:r>
              <w:t>14,53</w:t>
            </w:r>
          </w:p>
        </w:tc>
        <w:tc>
          <w:tcPr>
            <w:tcW w:w="793" w:type="dxa"/>
            <w:tcBorders>
              <w:top w:val="nil"/>
              <w:bottom w:val="nil"/>
            </w:tcBorders>
            <w:vAlign w:val="center"/>
          </w:tcPr>
          <w:p w:rsidR="00A15A6B" w:rsidRDefault="00A15A6B">
            <w:pPr>
              <w:pStyle w:val="ConsPlusNormal"/>
              <w:jc w:val="center"/>
            </w:pPr>
            <w:r>
              <w:t>14,56</w:t>
            </w:r>
          </w:p>
        </w:tc>
        <w:tc>
          <w:tcPr>
            <w:tcW w:w="793" w:type="dxa"/>
            <w:tcBorders>
              <w:top w:val="nil"/>
              <w:bottom w:val="nil"/>
            </w:tcBorders>
            <w:vAlign w:val="center"/>
          </w:tcPr>
          <w:p w:rsidR="00A15A6B" w:rsidRDefault="00A15A6B">
            <w:pPr>
              <w:pStyle w:val="ConsPlusNormal"/>
              <w:jc w:val="center"/>
            </w:pPr>
            <w:r>
              <w:t>15,58</w:t>
            </w:r>
          </w:p>
        </w:tc>
        <w:tc>
          <w:tcPr>
            <w:tcW w:w="793" w:type="dxa"/>
            <w:tcBorders>
              <w:top w:val="nil"/>
              <w:bottom w:val="nil"/>
            </w:tcBorders>
            <w:vAlign w:val="center"/>
          </w:tcPr>
          <w:p w:rsidR="00A15A6B" w:rsidRDefault="00A15A6B">
            <w:pPr>
              <w:pStyle w:val="ConsPlusNormal"/>
              <w:jc w:val="center"/>
            </w:pPr>
            <w:r>
              <w:t>16,01</w:t>
            </w:r>
          </w:p>
        </w:tc>
        <w:tc>
          <w:tcPr>
            <w:tcW w:w="793" w:type="dxa"/>
            <w:tcBorders>
              <w:top w:val="nil"/>
              <w:bottom w:val="nil"/>
            </w:tcBorders>
            <w:vAlign w:val="center"/>
          </w:tcPr>
          <w:p w:rsidR="00A15A6B" w:rsidRDefault="00A15A6B">
            <w:pPr>
              <w:pStyle w:val="ConsPlusNormal"/>
              <w:jc w:val="center"/>
            </w:pPr>
            <w:r>
              <w:t>20,41</w:t>
            </w:r>
          </w:p>
        </w:tc>
        <w:tc>
          <w:tcPr>
            <w:tcW w:w="793" w:type="dxa"/>
            <w:tcBorders>
              <w:top w:val="nil"/>
              <w:bottom w:val="nil"/>
            </w:tcBorders>
            <w:vAlign w:val="center"/>
          </w:tcPr>
          <w:p w:rsidR="00A15A6B" w:rsidRDefault="00A15A6B">
            <w:pPr>
              <w:pStyle w:val="ConsPlusNormal"/>
              <w:jc w:val="center"/>
            </w:pPr>
            <w:r>
              <w:t>21,90</w:t>
            </w:r>
          </w:p>
        </w:tc>
        <w:tc>
          <w:tcPr>
            <w:tcW w:w="793" w:type="dxa"/>
            <w:tcBorders>
              <w:top w:val="nil"/>
              <w:bottom w:val="nil"/>
            </w:tcBorders>
            <w:vAlign w:val="center"/>
          </w:tcPr>
          <w:p w:rsidR="00A15A6B" w:rsidRDefault="00A15A6B">
            <w:pPr>
              <w:pStyle w:val="ConsPlusNormal"/>
              <w:jc w:val="center"/>
            </w:pPr>
            <w:r>
              <w:t>24,63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30.3</w:t>
            </w:r>
          </w:p>
        </w:tc>
        <w:tc>
          <w:tcPr>
            <w:tcW w:w="5272" w:type="dxa"/>
            <w:tcBorders>
              <w:top w:val="nil"/>
              <w:bottom w:val="nil"/>
            </w:tcBorders>
          </w:tcPr>
          <w:p w:rsidR="00A15A6B" w:rsidRDefault="00A15A6B">
            <w:pPr>
              <w:pStyle w:val="ConsPlusNormal"/>
            </w:pPr>
            <w:r>
              <w:t>Опоры мостов сборные железобетонные, установка подферменников, облицовка опор путепроводов, пешеходных мостов, подпорные стенки</w:t>
            </w:r>
          </w:p>
        </w:tc>
        <w:tc>
          <w:tcPr>
            <w:tcW w:w="793" w:type="dxa"/>
            <w:tcBorders>
              <w:top w:val="nil"/>
              <w:bottom w:val="nil"/>
            </w:tcBorders>
            <w:vAlign w:val="center"/>
          </w:tcPr>
          <w:p w:rsidR="00A15A6B" w:rsidRDefault="00A15A6B">
            <w:pPr>
              <w:pStyle w:val="ConsPlusNormal"/>
              <w:jc w:val="center"/>
            </w:pPr>
            <w:r>
              <w:t>3,64</w:t>
            </w:r>
          </w:p>
        </w:tc>
        <w:tc>
          <w:tcPr>
            <w:tcW w:w="793" w:type="dxa"/>
            <w:tcBorders>
              <w:top w:val="nil"/>
              <w:bottom w:val="nil"/>
            </w:tcBorders>
            <w:vAlign w:val="center"/>
          </w:tcPr>
          <w:p w:rsidR="00A15A6B" w:rsidRDefault="00A15A6B">
            <w:pPr>
              <w:pStyle w:val="ConsPlusNormal"/>
              <w:jc w:val="center"/>
            </w:pPr>
            <w:r>
              <w:t>3,82</w:t>
            </w:r>
          </w:p>
        </w:tc>
        <w:tc>
          <w:tcPr>
            <w:tcW w:w="793" w:type="dxa"/>
            <w:tcBorders>
              <w:top w:val="nil"/>
              <w:bottom w:val="nil"/>
            </w:tcBorders>
            <w:vAlign w:val="center"/>
          </w:tcPr>
          <w:p w:rsidR="00A15A6B" w:rsidRDefault="00A15A6B">
            <w:pPr>
              <w:pStyle w:val="ConsPlusNormal"/>
              <w:jc w:val="center"/>
            </w:pPr>
            <w:r>
              <w:t>6,11</w:t>
            </w:r>
          </w:p>
        </w:tc>
        <w:tc>
          <w:tcPr>
            <w:tcW w:w="793" w:type="dxa"/>
            <w:tcBorders>
              <w:top w:val="nil"/>
              <w:bottom w:val="nil"/>
            </w:tcBorders>
            <w:vAlign w:val="center"/>
          </w:tcPr>
          <w:p w:rsidR="00A15A6B" w:rsidRDefault="00A15A6B">
            <w:pPr>
              <w:pStyle w:val="ConsPlusNormal"/>
              <w:jc w:val="center"/>
            </w:pPr>
            <w:r>
              <w:t>6,50</w:t>
            </w:r>
          </w:p>
        </w:tc>
        <w:tc>
          <w:tcPr>
            <w:tcW w:w="793" w:type="dxa"/>
            <w:tcBorders>
              <w:top w:val="nil"/>
              <w:bottom w:val="nil"/>
            </w:tcBorders>
            <w:vAlign w:val="center"/>
          </w:tcPr>
          <w:p w:rsidR="00A15A6B" w:rsidRDefault="00A15A6B">
            <w:pPr>
              <w:pStyle w:val="ConsPlusNormal"/>
              <w:jc w:val="center"/>
            </w:pPr>
            <w:r>
              <w:t>6,72</w:t>
            </w:r>
          </w:p>
        </w:tc>
        <w:tc>
          <w:tcPr>
            <w:tcW w:w="793" w:type="dxa"/>
            <w:tcBorders>
              <w:top w:val="nil"/>
              <w:bottom w:val="nil"/>
            </w:tcBorders>
            <w:vAlign w:val="center"/>
          </w:tcPr>
          <w:p w:rsidR="00A15A6B" w:rsidRDefault="00A15A6B">
            <w:pPr>
              <w:pStyle w:val="ConsPlusNormal"/>
              <w:jc w:val="center"/>
            </w:pPr>
            <w:r>
              <w:t>7,61</w:t>
            </w:r>
          </w:p>
        </w:tc>
        <w:tc>
          <w:tcPr>
            <w:tcW w:w="793" w:type="dxa"/>
            <w:tcBorders>
              <w:top w:val="nil"/>
              <w:bottom w:val="nil"/>
            </w:tcBorders>
            <w:vAlign w:val="center"/>
          </w:tcPr>
          <w:p w:rsidR="00A15A6B" w:rsidRDefault="00A15A6B">
            <w:pPr>
              <w:pStyle w:val="ConsPlusNormal"/>
              <w:jc w:val="center"/>
            </w:pPr>
            <w:r>
              <w:t>8,77</w:t>
            </w:r>
          </w:p>
        </w:tc>
        <w:tc>
          <w:tcPr>
            <w:tcW w:w="793" w:type="dxa"/>
            <w:tcBorders>
              <w:top w:val="nil"/>
              <w:bottom w:val="nil"/>
            </w:tcBorders>
            <w:vAlign w:val="center"/>
          </w:tcPr>
          <w:p w:rsidR="00A15A6B" w:rsidRDefault="00A15A6B">
            <w:pPr>
              <w:pStyle w:val="ConsPlusNormal"/>
              <w:jc w:val="center"/>
            </w:pPr>
            <w:r>
              <w:t>9,43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30.4</w:t>
            </w:r>
          </w:p>
        </w:tc>
        <w:tc>
          <w:tcPr>
            <w:tcW w:w="5272" w:type="dxa"/>
            <w:tcBorders>
              <w:top w:val="nil"/>
              <w:bottom w:val="nil"/>
            </w:tcBorders>
          </w:tcPr>
          <w:p w:rsidR="00A15A6B" w:rsidRDefault="00A15A6B">
            <w:pPr>
              <w:pStyle w:val="ConsPlusNormal"/>
            </w:pPr>
            <w:r>
              <w:t>Опоры мостов монолитные бетонные и железобетонные</w:t>
            </w:r>
          </w:p>
        </w:tc>
        <w:tc>
          <w:tcPr>
            <w:tcW w:w="793" w:type="dxa"/>
            <w:tcBorders>
              <w:top w:val="nil"/>
              <w:bottom w:val="nil"/>
            </w:tcBorders>
            <w:vAlign w:val="center"/>
          </w:tcPr>
          <w:p w:rsidR="00A15A6B" w:rsidRDefault="00A15A6B">
            <w:pPr>
              <w:pStyle w:val="ConsPlusNormal"/>
              <w:jc w:val="center"/>
            </w:pPr>
            <w:r>
              <w:t>7,72</w:t>
            </w:r>
          </w:p>
        </w:tc>
        <w:tc>
          <w:tcPr>
            <w:tcW w:w="793" w:type="dxa"/>
            <w:tcBorders>
              <w:top w:val="nil"/>
              <w:bottom w:val="nil"/>
            </w:tcBorders>
            <w:vAlign w:val="center"/>
          </w:tcPr>
          <w:p w:rsidR="00A15A6B" w:rsidRDefault="00A15A6B">
            <w:pPr>
              <w:pStyle w:val="ConsPlusNormal"/>
              <w:jc w:val="center"/>
            </w:pPr>
            <w:r>
              <w:t>8,22</w:t>
            </w:r>
          </w:p>
        </w:tc>
        <w:tc>
          <w:tcPr>
            <w:tcW w:w="793" w:type="dxa"/>
            <w:tcBorders>
              <w:top w:val="nil"/>
              <w:bottom w:val="nil"/>
            </w:tcBorders>
            <w:vAlign w:val="center"/>
          </w:tcPr>
          <w:p w:rsidR="00A15A6B" w:rsidRDefault="00A15A6B">
            <w:pPr>
              <w:pStyle w:val="ConsPlusNormal"/>
              <w:jc w:val="center"/>
            </w:pPr>
            <w:r>
              <w:t>8,53</w:t>
            </w:r>
          </w:p>
        </w:tc>
        <w:tc>
          <w:tcPr>
            <w:tcW w:w="793" w:type="dxa"/>
            <w:tcBorders>
              <w:top w:val="nil"/>
              <w:bottom w:val="nil"/>
            </w:tcBorders>
            <w:vAlign w:val="center"/>
          </w:tcPr>
          <w:p w:rsidR="00A15A6B" w:rsidRDefault="00A15A6B">
            <w:pPr>
              <w:pStyle w:val="ConsPlusNormal"/>
              <w:jc w:val="center"/>
            </w:pPr>
            <w:r>
              <w:t>10,74</w:t>
            </w:r>
          </w:p>
        </w:tc>
        <w:tc>
          <w:tcPr>
            <w:tcW w:w="793" w:type="dxa"/>
            <w:tcBorders>
              <w:top w:val="nil"/>
              <w:bottom w:val="nil"/>
            </w:tcBorders>
            <w:vAlign w:val="center"/>
          </w:tcPr>
          <w:p w:rsidR="00A15A6B" w:rsidRDefault="00A15A6B">
            <w:pPr>
              <w:pStyle w:val="ConsPlusNormal"/>
              <w:jc w:val="center"/>
            </w:pPr>
            <w:r>
              <w:t>11,35</w:t>
            </w:r>
          </w:p>
        </w:tc>
        <w:tc>
          <w:tcPr>
            <w:tcW w:w="793" w:type="dxa"/>
            <w:tcBorders>
              <w:top w:val="nil"/>
              <w:bottom w:val="nil"/>
            </w:tcBorders>
            <w:vAlign w:val="center"/>
          </w:tcPr>
          <w:p w:rsidR="00A15A6B" w:rsidRDefault="00A15A6B">
            <w:pPr>
              <w:pStyle w:val="ConsPlusNormal"/>
              <w:jc w:val="center"/>
            </w:pPr>
            <w:r>
              <w:t>21,87</w:t>
            </w:r>
          </w:p>
        </w:tc>
        <w:tc>
          <w:tcPr>
            <w:tcW w:w="793" w:type="dxa"/>
            <w:tcBorders>
              <w:top w:val="nil"/>
              <w:bottom w:val="nil"/>
            </w:tcBorders>
            <w:vAlign w:val="center"/>
          </w:tcPr>
          <w:p w:rsidR="00A15A6B" w:rsidRDefault="00A15A6B">
            <w:pPr>
              <w:pStyle w:val="ConsPlusNormal"/>
              <w:jc w:val="center"/>
            </w:pPr>
            <w:r>
              <w:t>22,41</w:t>
            </w:r>
          </w:p>
        </w:tc>
        <w:tc>
          <w:tcPr>
            <w:tcW w:w="793" w:type="dxa"/>
            <w:tcBorders>
              <w:top w:val="nil"/>
              <w:bottom w:val="nil"/>
            </w:tcBorders>
            <w:vAlign w:val="center"/>
          </w:tcPr>
          <w:p w:rsidR="00A15A6B" w:rsidRDefault="00A15A6B">
            <w:pPr>
              <w:pStyle w:val="ConsPlusNormal"/>
              <w:jc w:val="center"/>
            </w:pPr>
            <w:r>
              <w:t>26,41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39" w:name="P4049"/>
            <w:bookmarkEnd w:id="39"/>
            <w:r>
              <w:t>30.5</w:t>
            </w:r>
          </w:p>
        </w:tc>
        <w:tc>
          <w:tcPr>
            <w:tcW w:w="5272" w:type="dxa"/>
            <w:tcBorders>
              <w:top w:val="nil"/>
              <w:bottom w:val="nil"/>
            </w:tcBorders>
          </w:tcPr>
          <w:p w:rsidR="00A15A6B" w:rsidRDefault="00A15A6B">
            <w:pPr>
              <w:pStyle w:val="ConsPlusNormal"/>
            </w:pPr>
            <w:r>
              <w:t>Укрупнительная сборка поперечночлененных балок пролетных строений мостов</w:t>
            </w:r>
          </w:p>
        </w:tc>
        <w:tc>
          <w:tcPr>
            <w:tcW w:w="793" w:type="dxa"/>
            <w:tcBorders>
              <w:top w:val="nil"/>
              <w:bottom w:val="nil"/>
            </w:tcBorders>
            <w:vAlign w:val="center"/>
          </w:tcPr>
          <w:p w:rsidR="00A15A6B" w:rsidRDefault="00A15A6B">
            <w:pPr>
              <w:pStyle w:val="ConsPlusNormal"/>
              <w:jc w:val="center"/>
            </w:pPr>
            <w:r>
              <w:t>13,74</w:t>
            </w:r>
          </w:p>
        </w:tc>
        <w:tc>
          <w:tcPr>
            <w:tcW w:w="793" w:type="dxa"/>
            <w:tcBorders>
              <w:top w:val="nil"/>
              <w:bottom w:val="nil"/>
            </w:tcBorders>
            <w:vAlign w:val="center"/>
          </w:tcPr>
          <w:p w:rsidR="00A15A6B" w:rsidRDefault="00A15A6B">
            <w:pPr>
              <w:pStyle w:val="ConsPlusNormal"/>
              <w:jc w:val="center"/>
            </w:pPr>
            <w:r>
              <w:t>13,66</w:t>
            </w:r>
          </w:p>
        </w:tc>
        <w:tc>
          <w:tcPr>
            <w:tcW w:w="793" w:type="dxa"/>
            <w:tcBorders>
              <w:top w:val="nil"/>
              <w:bottom w:val="nil"/>
            </w:tcBorders>
            <w:vAlign w:val="center"/>
          </w:tcPr>
          <w:p w:rsidR="00A15A6B" w:rsidRDefault="00A15A6B">
            <w:pPr>
              <w:pStyle w:val="ConsPlusNormal"/>
              <w:jc w:val="center"/>
            </w:pPr>
            <w:r>
              <w:t>14,47</w:t>
            </w:r>
          </w:p>
        </w:tc>
        <w:tc>
          <w:tcPr>
            <w:tcW w:w="793" w:type="dxa"/>
            <w:tcBorders>
              <w:top w:val="nil"/>
              <w:bottom w:val="nil"/>
            </w:tcBorders>
            <w:vAlign w:val="center"/>
          </w:tcPr>
          <w:p w:rsidR="00A15A6B" w:rsidRDefault="00A15A6B">
            <w:pPr>
              <w:pStyle w:val="ConsPlusNormal"/>
              <w:jc w:val="center"/>
            </w:pPr>
            <w:r>
              <w:t>24,57</w:t>
            </w:r>
          </w:p>
        </w:tc>
        <w:tc>
          <w:tcPr>
            <w:tcW w:w="793" w:type="dxa"/>
            <w:tcBorders>
              <w:top w:val="nil"/>
              <w:bottom w:val="nil"/>
            </w:tcBorders>
            <w:vAlign w:val="center"/>
          </w:tcPr>
          <w:p w:rsidR="00A15A6B" w:rsidRDefault="00A15A6B">
            <w:pPr>
              <w:pStyle w:val="ConsPlusNormal"/>
              <w:jc w:val="center"/>
            </w:pPr>
            <w:r>
              <w:t>24,92</w:t>
            </w:r>
          </w:p>
        </w:tc>
        <w:tc>
          <w:tcPr>
            <w:tcW w:w="793" w:type="dxa"/>
            <w:tcBorders>
              <w:top w:val="nil"/>
              <w:bottom w:val="nil"/>
            </w:tcBorders>
            <w:vAlign w:val="center"/>
          </w:tcPr>
          <w:p w:rsidR="00A15A6B" w:rsidRDefault="00A15A6B">
            <w:pPr>
              <w:pStyle w:val="ConsPlusNormal"/>
              <w:jc w:val="center"/>
            </w:pPr>
            <w:r>
              <w:t>28,16</w:t>
            </w:r>
          </w:p>
        </w:tc>
        <w:tc>
          <w:tcPr>
            <w:tcW w:w="793" w:type="dxa"/>
            <w:tcBorders>
              <w:top w:val="nil"/>
              <w:bottom w:val="nil"/>
            </w:tcBorders>
            <w:vAlign w:val="center"/>
          </w:tcPr>
          <w:p w:rsidR="00A15A6B" w:rsidRDefault="00A15A6B">
            <w:pPr>
              <w:pStyle w:val="ConsPlusNormal"/>
              <w:jc w:val="center"/>
            </w:pPr>
            <w:r>
              <w:t>30,55</w:t>
            </w:r>
          </w:p>
        </w:tc>
        <w:tc>
          <w:tcPr>
            <w:tcW w:w="793" w:type="dxa"/>
            <w:tcBorders>
              <w:top w:val="nil"/>
              <w:bottom w:val="nil"/>
            </w:tcBorders>
            <w:vAlign w:val="center"/>
          </w:tcPr>
          <w:p w:rsidR="00A15A6B" w:rsidRDefault="00A15A6B">
            <w:pPr>
              <w:pStyle w:val="ConsPlusNormal"/>
              <w:jc w:val="center"/>
            </w:pPr>
            <w:r>
              <w:t>35,63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30.6</w:t>
            </w:r>
          </w:p>
        </w:tc>
        <w:tc>
          <w:tcPr>
            <w:tcW w:w="5272" w:type="dxa"/>
            <w:tcBorders>
              <w:top w:val="nil"/>
              <w:bottom w:val="nil"/>
            </w:tcBorders>
          </w:tcPr>
          <w:p w:rsidR="00A15A6B" w:rsidRDefault="00A15A6B">
            <w:pPr>
              <w:pStyle w:val="ConsPlusNormal"/>
            </w:pPr>
            <w:r>
              <w:t>Установка на опоры мостов железобетонных пролетных строений, проезжая часть, переходные плиты</w:t>
            </w:r>
          </w:p>
        </w:tc>
        <w:tc>
          <w:tcPr>
            <w:tcW w:w="793" w:type="dxa"/>
            <w:tcBorders>
              <w:top w:val="nil"/>
              <w:bottom w:val="nil"/>
            </w:tcBorders>
            <w:vAlign w:val="center"/>
          </w:tcPr>
          <w:p w:rsidR="00A15A6B" w:rsidRDefault="00A15A6B">
            <w:pPr>
              <w:pStyle w:val="ConsPlusNormal"/>
              <w:jc w:val="center"/>
            </w:pPr>
            <w:r>
              <w:t>2,85</w:t>
            </w:r>
          </w:p>
        </w:tc>
        <w:tc>
          <w:tcPr>
            <w:tcW w:w="793" w:type="dxa"/>
            <w:tcBorders>
              <w:top w:val="nil"/>
              <w:bottom w:val="nil"/>
            </w:tcBorders>
            <w:vAlign w:val="center"/>
          </w:tcPr>
          <w:p w:rsidR="00A15A6B" w:rsidRDefault="00A15A6B">
            <w:pPr>
              <w:pStyle w:val="ConsPlusNormal"/>
              <w:jc w:val="center"/>
            </w:pPr>
            <w:r>
              <w:t>3,05</w:t>
            </w:r>
          </w:p>
        </w:tc>
        <w:tc>
          <w:tcPr>
            <w:tcW w:w="793" w:type="dxa"/>
            <w:tcBorders>
              <w:top w:val="nil"/>
              <w:bottom w:val="nil"/>
            </w:tcBorders>
            <w:vAlign w:val="center"/>
          </w:tcPr>
          <w:p w:rsidR="00A15A6B" w:rsidRDefault="00A15A6B">
            <w:pPr>
              <w:pStyle w:val="ConsPlusNormal"/>
              <w:jc w:val="center"/>
            </w:pPr>
            <w:r>
              <w:t>3,45</w:t>
            </w:r>
          </w:p>
        </w:tc>
        <w:tc>
          <w:tcPr>
            <w:tcW w:w="793" w:type="dxa"/>
            <w:tcBorders>
              <w:top w:val="nil"/>
              <w:bottom w:val="nil"/>
            </w:tcBorders>
            <w:vAlign w:val="center"/>
          </w:tcPr>
          <w:p w:rsidR="00A15A6B" w:rsidRDefault="00A15A6B">
            <w:pPr>
              <w:pStyle w:val="ConsPlusNormal"/>
              <w:jc w:val="center"/>
            </w:pPr>
            <w:r>
              <w:t>6,15</w:t>
            </w:r>
          </w:p>
        </w:tc>
        <w:tc>
          <w:tcPr>
            <w:tcW w:w="793" w:type="dxa"/>
            <w:tcBorders>
              <w:top w:val="nil"/>
              <w:bottom w:val="nil"/>
            </w:tcBorders>
            <w:vAlign w:val="center"/>
          </w:tcPr>
          <w:p w:rsidR="00A15A6B" w:rsidRDefault="00A15A6B">
            <w:pPr>
              <w:pStyle w:val="ConsPlusNormal"/>
              <w:jc w:val="center"/>
            </w:pPr>
            <w:r>
              <w:t>6,26</w:t>
            </w:r>
          </w:p>
        </w:tc>
        <w:tc>
          <w:tcPr>
            <w:tcW w:w="793" w:type="dxa"/>
            <w:tcBorders>
              <w:top w:val="nil"/>
              <w:bottom w:val="nil"/>
            </w:tcBorders>
            <w:vAlign w:val="center"/>
          </w:tcPr>
          <w:p w:rsidR="00A15A6B" w:rsidRDefault="00A15A6B">
            <w:pPr>
              <w:pStyle w:val="ConsPlusNormal"/>
              <w:jc w:val="center"/>
            </w:pPr>
            <w:r>
              <w:t>7,69</w:t>
            </w:r>
          </w:p>
        </w:tc>
        <w:tc>
          <w:tcPr>
            <w:tcW w:w="793" w:type="dxa"/>
            <w:tcBorders>
              <w:top w:val="nil"/>
              <w:bottom w:val="nil"/>
            </w:tcBorders>
            <w:vAlign w:val="center"/>
          </w:tcPr>
          <w:p w:rsidR="00A15A6B" w:rsidRDefault="00A15A6B">
            <w:pPr>
              <w:pStyle w:val="ConsPlusNormal"/>
              <w:jc w:val="center"/>
            </w:pPr>
            <w:r>
              <w:t>8,78</w:t>
            </w:r>
          </w:p>
        </w:tc>
        <w:tc>
          <w:tcPr>
            <w:tcW w:w="793" w:type="dxa"/>
            <w:tcBorders>
              <w:top w:val="nil"/>
              <w:bottom w:val="nil"/>
            </w:tcBorders>
            <w:vAlign w:val="center"/>
          </w:tcPr>
          <w:p w:rsidR="00A15A6B" w:rsidRDefault="00A15A6B">
            <w:pPr>
              <w:pStyle w:val="ConsPlusNormal"/>
              <w:jc w:val="center"/>
            </w:pPr>
            <w:r>
              <w:t>9,49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30.7</w:t>
            </w:r>
          </w:p>
        </w:tc>
        <w:tc>
          <w:tcPr>
            <w:tcW w:w="5272" w:type="dxa"/>
            <w:tcBorders>
              <w:top w:val="nil"/>
              <w:bottom w:val="nil"/>
            </w:tcBorders>
          </w:tcPr>
          <w:p w:rsidR="00A15A6B" w:rsidRDefault="00A15A6B">
            <w:pPr>
              <w:pStyle w:val="ConsPlusNormal"/>
            </w:pPr>
            <w:r>
              <w:t>Сборка и клепка стальных пролетных строений, в том числе на плаву</w:t>
            </w:r>
          </w:p>
        </w:tc>
        <w:tc>
          <w:tcPr>
            <w:tcW w:w="793" w:type="dxa"/>
            <w:tcBorders>
              <w:top w:val="nil"/>
              <w:bottom w:val="nil"/>
            </w:tcBorders>
            <w:vAlign w:val="center"/>
          </w:tcPr>
          <w:p w:rsidR="00A15A6B" w:rsidRDefault="00A15A6B">
            <w:pPr>
              <w:pStyle w:val="ConsPlusNormal"/>
              <w:jc w:val="center"/>
            </w:pPr>
            <w:r>
              <w:t>1,66</w:t>
            </w:r>
          </w:p>
        </w:tc>
        <w:tc>
          <w:tcPr>
            <w:tcW w:w="793" w:type="dxa"/>
            <w:tcBorders>
              <w:top w:val="nil"/>
              <w:bottom w:val="nil"/>
            </w:tcBorders>
            <w:vAlign w:val="center"/>
          </w:tcPr>
          <w:p w:rsidR="00A15A6B" w:rsidRDefault="00A15A6B">
            <w:pPr>
              <w:pStyle w:val="ConsPlusNormal"/>
              <w:jc w:val="center"/>
            </w:pPr>
            <w:r>
              <w:t>1,95</w:t>
            </w:r>
          </w:p>
        </w:tc>
        <w:tc>
          <w:tcPr>
            <w:tcW w:w="793" w:type="dxa"/>
            <w:tcBorders>
              <w:top w:val="nil"/>
              <w:bottom w:val="nil"/>
            </w:tcBorders>
            <w:vAlign w:val="center"/>
          </w:tcPr>
          <w:p w:rsidR="00A15A6B" w:rsidRDefault="00A15A6B">
            <w:pPr>
              <w:pStyle w:val="ConsPlusNormal"/>
              <w:jc w:val="center"/>
            </w:pPr>
            <w:r>
              <w:t>2,50</w:t>
            </w:r>
          </w:p>
        </w:tc>
        <w:tc>
          <w:tcPr>
            <w:tcW w:w="793" w:type="dxa"/>
            <w:tcBorders>
              <w:top w:val="nil"/>
              <w:bottom w:val="nil"/>
            </w:tcBorders>
            <w:vAlign w:val="center"/>
          </w:tcPr>
          <w:p w:rsidR="00A15A6B" w:rsidRDefault="00A15A6B">
            <w:pPr>
              <w:pStyle w:val="ConsPlusNormal"/>
              <w:jc w:val="center"/>
            </w:pPr>
            <w:r>
              <w:t>3,11</w:t>
            </w:r>
          </w:p>
        </w:tc>
        <w:tc>
          <w:tcPr>
            <w:tcW w:w="793" w:type="dxa"/>
            <w:tcBorders>
              <w:top w:val="nil"/>
              <w:bottom w:val="nil"/>
            </w:tcBorders>
            <w:vAlign w:val="center"/>
          </w:tcPr>
          <w:p w:rsidR="00A15A6B" w:rsidRDefault="00A15A6B">
            <w:pPr>
              <w:pStyle w:val="ConsPlusNormal"/>
              <w:jc w:val="center"/>
            </w:pPr>
            <w:r>
              <w:t>3,42</w:t>
            </w:r>
          </w:p>
        </w:tc>
        <w:tc>
          <w:tcPr>
            <w:tcW w:w="793" w:type="dxa"/>
            <w:tcBorders>
              <w:top w:val="nil"/>
              <w:bottom w:val="nil"/>
            </w:tcBorders>
            <w:vAlign w:val="center"/>
          </w:tcPr>
          <w:p w:rsidR="00A15A6B" w:rsidRDefault="00A15A6B">
            <w:pPr>
              <w:pStyle w:val="ConsPlusNormal"/>
              <w:jc w:val="center"/>
            </w:pPr>
            <w:r>
              <w:t>3,43</w:t>
            </w:r>
          </w:p>
        </w:tc>
        <w:tc>
          <w:tcPr>
            <w:tcW w:w="793" w:type="dxa"/>
            <w:tcBorders>
              <w:top w:val="nil"/>
              <w:bottom w:val="nil"/>
            </w:tcBorders>
            <w:vAlign w:val="center"/>
          </w:tcPr>
          <w:p w:rsidR="00A15A6B" w:rsidRDefault="00A15A6B">
            <w:pPr>
              <w:pStyle w:val="ConsPlusNormal"/>
              <w:jc w:val="center"/>
            </w:pPr>
            <w:r>
              <w:t>5,80</w:t>
            </w:r>
          </w:p>
        </w:tc>
        <w:tc>
          <w:tcPr>
            <w:tcW w:w="793" w:type="dxa"/>
            <w:tcBorders>
              <w:top w:val="nil"/>
              <w:bottom w:val="nil"/>
            </w:tcBorders>
            <w:vAlign w:val="center"/>
          </w:tcPr>
          <w:p w:rsidR="00A15A6B" w:rsidRDefault="00A15A6B">
            <w:pPr>
              <w:pStyle w:val="ConsPlusNormal"/>
              <w:jc w:val="center"/>
            </w:pPr>
            <w:r>
              <w:t>6,60</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40" w:name="P4079"/>
            <w:bookmarkEnd w:id="40"/>
            <w:r>
              <w:t>30.8</w:t>
            </w:r>
          </w:p>
        </w:tc>
        <w:tc>
          <w:tcPr>
            <w:tcW w:w="5272" w:type="dxa"/>
            <w:tcBorders>
              <w:top w:val="nil"/>
              <w:bottom w:val="nil"/>
            </w:tcBorders>
          </w:tcPr>
          <w:p w:rsidR="00A15A6B" w:rsidRDefault="00A15A6B">
            <w:pPr>
              <w:pStyle w:val="ConsPlusNormal"/>
            </w:pPr>
            <w:r>
              <w:t>Передвижка пролетных строений</w:t>
            </w:r>
          </w:p>
        </w:tc>
        <w:tc>
          <w:tcPr>
            <w:tcW w:w="793" w:type="dxa"/>
            <w:tcBorders>
              <w:top w:val="nil"/>
              <w:bottom w:val="nil"/>
            </w:tcBorders>
            <w:vAlign w:val="center"/>
          </w:tcPr>
          <w:p w:rsidR="00A15A6B" w:rsidRDefault="00A15A6B">
            <w:pPr>
              <w:pStyle w:val="ConsPlusNormal"/>
              <w:jc w:val="center"/>
            </w:pPr>
            <w:r>
              <w:t>2,57</w:t>
            </w:r>
          </w:p>
        </w:tc>
        <w:tc>
          <w:tcPr>
            <w:tcW w:w="793" w:type="dxa"/>
            <w:tcBorders>
              <w:top w:val="nil"/>
              <w:bottom w:val="nil"/>
            </w:tcBorders>
            <w:vAlign w:val="center"/>
          </w:tcPr>
          <w:p w:rsidR="00A15A6B" w:rsidRDefault="00A15A6B">
            <w:pPr>
              <w:pStyle w:val="ConsPlusNormal"/>
              <w:jc w:val="center"/>
            </w:pPr>
            <w:r>
              <w:t>3,35</w:t>
            </w:r>
          </w:p>
        </w:tc>
        <w:tc>
          <w:tcPr>
            <w:tcW w:w="793" w:type="dxa"/>
            <w:tcBorders>
              <w:top w:val="nil"/>
              <w:bottom w:val="nil"/>
            </w:tcBorders>
            <w:vAlign w:val="center"/>
          </w:tcPr>
          <w:p w:rsidR="00A15A6B" w:rsidRDefault="00A15A6B">
            <w:pPr>
              <w:pStyle w:val="ConsPlusNormal"/>
              <w:jc w:val="center"/>
            </w:pPr>
            <w:r>
              <w:t>4,93</w:t>
            </w:r>
          </w:p>
        </w:tc>
        <w:tc>
          <w:tcPr>
            <w:tcW w:w="793" w:type="dxa"/>
            <w:tcBorders>
              <w:top w:val="nil"/>
              <w:bottom w:val="nil"/>
            </w:tcBorders>
            <w:vAlign w:val="center"/>
          </w:tcPr>
          <w:p w:rsidR="00A15A6B" w:rsidRDefault="00A15A6B">
            <w:pPr>
              <w:pStyle w:val="ConsPlusNormal"/>
              <w:jc w:val="center"/>
            </w:pPr>
            <w:r>
              <w:t>7,19</w:t>
            </w:r>
          </w:p>
        </w:tc>
        <w:tc>
          <w:tcPr>
            <w:tcW w:w="793" w:type="dxa"/>
            <w:tcBorders>
              <w:top w:val="nil"/>
              <w:bottom w:val="nil"/>
            </w:tcBorders>
            <w:vAlign w:val="center"/>
          </w:tcPr>
          <w:p w:rsidR="00A15A6B" w:rsidRDefault="00A15A6B">
            <w:pPr>
              <w:pStyle w:val="ConsPlusNormal"/>
              <w:jc w:val="center"/>
            </w:pPr>
            <w:r>
              <w:t>7,89</w:t>
            </w:r>
          </w:p>
        </w:tc>
        <w:tc>
          <w:tcPr>
            <w:tcW w:w="793" w:type="dxa"/>
            <w:tcBorders>
              <w:top w:val="nil"/>
              <w:bottom w:val="nil"/>
            </w:tcBorders>
            <w:vAlign w:val="center"/>
          </w:tcPr>
          <w:p w:rsidR="00A15A6B" w:rsidRDefault="00A15A6B">
            <w:pPr>
              <w:pStyle w:val="ConsPlusNormal"/>
              <w:jc w:val="center"/>
            </w:pPr>
            <w:r>
              <w:t>11,64</w:t>
            </w:r>
          </w:p>
        </w:tc>
        <w:tc>
          <w:tcPr>
            <w:tcW w:w="793" w:type="dxa"/>
            <w:tcBorders>
              <w:top w:val="nil"/>
              <w:bottom w:val="nil"/>
            </w:tcBorders>
            <w:vAlign w:val="center"/>
          </w:tcPr>
          <w:p w:rsidR="00A15A6B" w:rsidRDefault="00A15A6B">
            <w:pPr>
              <w:pStyle w:val="ConsPlusNormal"/>
              <w:jc w:val="center"/>
            </w:pPr>
            <w:r>
              <w:t>15,49</w:t>
            </w:r>
          </w:p>
        </w:tc>
        <w:tc>
          <w:tcPr>
            <w:tcW w:w="793" w:type="dxa"/>
            <w:tcBorders>
              <w:top w:val="nil"/>
              <w:bottom w:val="nil"/>
            </w:tcBorders>
            <w:vAlign w:val="center"/>
          </w:tcPr>
          <w:p w:rsidR="00A15A6B" w:rsidRDefault="00A15A6B">
            <w:pPr>
              <w:pStyle w:val="ConsPlusNormal"/>
              <w:jc w:val="center"/>
            </w:pPr>
            <w:r>
              <w:t>17,91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30.9</w:t>
            </w:r>
          </w:p>
        </w:tc>
        <w:tc>
          <w:tcPr>
            <w:tcW w:w="5272" w:type="dxa"/>
            <w:tcBorders>
              <w:top w:val="nil"/>
              <w:bottom w:val="nil"/>
            </w:tcBorders>
          </w:tcPr>
          <w:p w:rsidR="00A15A6B" w:rsidRDefault="00A15A6B">
            <w:pPr>
              <w:pStyle w:val="ConsPlusNormal"/>
            </w:pPr>
            <w:r>
              <w:t>Водопропускные трубы</w:t>
            </w:r>
          </w:p>
        </w:tc>
        <w:tc>
          <w:tcPr>
            <w:tcW w:w="793" w:type="dxa"/>
            <w:tcBorders>
              <w:top w:val="nil"/>
              <w:bottom w:val="nil"/>
            </w:tcBorders>
            <w:vAlign w:val="center"/>
          </w:tcPr>
          <w:p w:rsidR="00A15A6B" w:rsidRDefault="00A15A6B">
            <w:pPr>
              <w:pStyle w:val="ConsPlusNormal"/>
              <w:jc w:val="center"/>
            </w:pPr>
            <w:r>
              <w:t>1,83</w:t>
            </w:r>
          </w:p>
        </w:tc>
        <w:tc>
          <w:tcPr>
            <w:tcW w:w="793" w:type="dxa"/>
            <w:tcBorders>
              <w:top w:val="nil"/>
              <w:bottom w:val="nil"/>
            </w:tcBorders>
            <w:vAlign w:val="center"/>
          </w:tcPr>
          <w:p w:rsidR="00A15A6B" w:rsidRDefault="00A15A6B">
            <w:pPr>
              <w:pStyle w:val="ConsPlusNormal"/>
              <w:jc w:val="center"/>
            </w:pPr>
            <w:r>
              <w:t>1,93</w:t>
            </w:r>
          </w:p>
        </w:tc>
        <w:tc>
          <w:tcPr>
            <w:tcW w:w="793" w:type="dxa"/>
            <w:tcBorders>
              <w:top w:val="nil"/>
              <w:bottom w:val="nil"/>
            </w:tcBorders>
            <w:vAlign w:val="center"/>
          </w:tcPr>
          <w:p w:rsidR="00A15A6B" w:rsidRDefault="00A15A6B">
            <w:pPr>
              <w:pStyle w:val="ConsPlusNormal"/>
              <w:jc w:val="center"/>
            </w:pPr>
            <w:r>
              <w:t>4,84</w:t>
            </w:r>
          </w:p>
        </w:tc>
        <w:tc>
          <w:tcPr>
            <w:tcW w:w="793" w:type="dxa"/>
            <w:tcBorders>
              <w:top w:val="nil"/>
              <w:bottom w:val="nil"/>
            </w:tcBorders>
            <w:vAlign w:val="center"/>
          </w:tcPr>
          <w:p w:rsidR="00A15A6B" w:rsidRDefault="00A15A6B">
            <w:pPr>
              <w:pStyle w:val="ConsPlusNormal"/>
              <w:jc w:val="center"/>
            </w:pPr>
            <w:r>
              <w:t>5,27</w:t>
            </w:r>
          </w:p>
        </w:tc>
        <w:tc>
          <w:tcPr>
            <w:tcW w:w="793" w:type="dxa"/>
            <w:tcBorders>
              <w:top w:val="nil"/>
              <w:bottom w:val="nil"/>
            </w:tcBorders>
            <w:vAlign w:val="center"/>
          </w:tcPr>
          <w:p w:rsidR="00A15A6B" w:rsidRDefault="00A15A6B">
            <w:pPr>
              <w:pStyle w:val="ConsPlusNormal"/>
              <w:jc w:val="center"/>
            </w:pPr>
            <w:r>
              <w:t>5,43</w:t>
            </w:r>
          </w:p>
        </w:tc>
        <w:tc>
          <w:tcPr>
            <w:tcW w:w="793" w:type="dxa"/>
            <w:tcBorders>
              <w:top w:val="nil"/>
              <w:bottom w:val="nil"/>
            </w:tcBorders>
            <w:vAlign w:val="center"/>
          </w:tcPr>
          <w:p w:rsidR="00A15A6B" w:rsidRDefault="00A15A6B">
            <w:pPr>
              <w:pStyle w:val="ConsPlusNormal"/>
              <w:jc w:val="center"/>
            </w:pPr>
            <w:r>
              <w:t>7,43</w:t>
            </w:r>
          </w:p>
        </w:tc>
        <w:tc>
          <w:tcPr>
            <w:tcW w:w="793" w:type="dxa"/>
            <w:tcBorders>
              <w:top w:val="nil"/>
              <w:bottom w:val="nil"/>
            </w:tcBorders>
            <w:vAlign w:val="center"/>
          </w:tcPr>
          <w:p w:rsidR="00A15A6B" w:rsidRDefault="00A15A6B">
            <w:pPr>
              <w:pStyle w:val="ConsPlusNormal"/>
              <w:jc w:val="center"/>
            </w:pPr>
            <w:r>
              <w:t>8,09</w:t>
            </w:r>
          </w:p>
        </w:tc>
        <w:tc>
          <w:tcPr>
            <w:tcW w:w="793" w:type="dxa"/>
            <w:tcBorders>
              <w:top w:val="nil"/>
              <w:bottom w:val="nil"/>
            </w:tcBorders>
            <w:vAlign w:val="center"/>
          </w:tcPr>
          <w:p w:rsidR="00A15A6B" w:rsidRDefault="00A15A6B">
            <w:pPr>
              <w:pStyle w:val="ConsPlusNormal"/>
              <w:jc w:val="center"/>
            </w:pPr>
            <w:r>
              <w:t>8,97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30.10</w:t>
            </w:r>
          </w:p>
        </w:tc>
        <w:tc>
          <w:tcPr>
            <w:tcW w:w="5272" w:type="dxa"/>
            <w:tcBorders>
              <w:top w:val="nil"/>
              <w:bottom w:val="nil"/>
            </w:tcBorders>
          </w:tcPr>
          <w:p w:rsidR="00A15A6B" w:rsidRDefault="00A15A6B">
            <w:pPr>
              <w:pStyle w:val="ConsPlusNormal"/>
            </w:pPr>
            <w:r>
              <w:t>Гидроизоляция пролетных строений мостов и труб</w:t>
            </w:r>
          </w:p>
        </w:tc>
        <w:tc>
          <w:tcPr>
            <w:tcW w:w="793" w:type="dxa"/>
            <w:tcBorders>
              <w:top w:val="nil"/>
              <w:bottom w:val="nil"/>
            </w:tcBorders>
            <w:vAlign w:val="center"/>
          </w:tcPr>
          <w:p w:rsidR="00A15A6B" w:rsidRDefault="00A15A6B">
            <w:pPr>
              <w:pStyle w:val="ConsPlusNormal"/>
              <w:jc w:val="center"/>
            </w:pPr>
            <w:r>
              <w:t>13,81</w:t>
            </w:r>
          </w:p>
        </w:tc>
        <w:tc>
          <w:tcPr>
            <w:tcW w:w="793" w:type="dxa"/>
            <w:tcBorders>
              <w:top w:val="nil"/>
              <w:bottom w:val="nil"/>
            </w:tcBorders>
            <w:vAlign w:val="center"/>
          </w:tcPr>
          <w:p w:rsidR="00A15A6B" w:rsidRDefault="00A15A6B">
            <w:pPr>
              <w:pStyle w:val="ConsPlusNormal"/>
              <w:jc w:val="center"/>
            </w:pPr>
            <w:r>
              <w:t>14,28</w:t>
            </w:r>
          </w:p>
        </w:tc>
        <w:tc>
          <w:tcPr>
            <w:tcW w:w="793" w:type="dxa"/>
            <w:tcBorders>
              <w:top w:val="nil"/>
              <w:bottom w:val="nil"/>
            </w:tcBorders>
            <w:vAlign w:val="center"/>
          </w:tcPr>
          <w:p w:rsidR="00A15A6B" w:rsidRDefault="00A15A6B">
            <w:pPr>
              <w:pStyle w:val="ConsPlusNormal"/>
              <w:jc w:val="center"/>
            </w:pPr>
            <w:r>
              <w:t>24,02</w:t>
            </w:r>
          </w:p>
        </w:tc>
        <w:tc>
          <w:tcPr>
            <w:tcW w:w="793" w:type="dxa"/>
            <w:tcBorders>
              <w:top w:val="nil"/>
              <w:bottom w:val="nil"/>
            </w:tcBorders>
            <w:vAlign w:val="center"/>
          </w:tcPr>
          <w:p w:rsidR="00A15A6B" w:rsidRDefault="00A15A6B">
            <w:pPr>
              <w:pStyle w:val="ConsPlusNormal"/>
              <w:jc w:val="center"/>
            </w:pPr>
            <w:r>
              <w:t>25,74</w:t>
            </w:r>
          </w:p>
        </w:tc>
        <w:tc>
          <w:tcPr>
            <w:tcW w:w="793" w:type="dxa"/>
            <w:tcBorders>
              <w:top w:val="nil"/>
              <w:bottom w:val="nil"/>
            </w:tcBorders>
            <w:vAlign w:val="center"/>
          </w:tcPr>
          <w:p w:rsidR="00A15A6B" w:rsidRDefault="00A15A6B">
            <w:pPr>
              <w:pStyle w:val="ConsPlusNormal"/>
              <w:jc w:val="center"/>
            </w:pPr>
            <w:r>
              <w:t>31,19</w:t>
            </w:r>
          </w:p>
        </w:tc>
        <w:tc>
          <w:tcPr>
            <w:tcW w:w="793" w:type="dxa"/>
            <w:tcBorders>
              <w:top w:val="nil"/>
              <w:bottom w:val="nil"/>
            </w:tcBorders>
            <w:vAlign w:val="center"/>
          </w:tcPr>
          <w:p w:rsidR="00A15A6B" w:rsidRDefault="00A15A6B">
            <w:pPr>
              <w:pStyle w:val="ConsPlusNormal"/>
              <w:jc w:val="center"/>
            </w:pPr>
            <w:r>
              <w:t>32,60</w:t>
            </w:r>
          </w:p>
        </w:tc>
        <w:tc>
          <w:tcPr>
            <w:tcW w:w="793" w:type="dxa"/>
            <w:tcBorders>
              <w:top w:val="nil"/>
              <w:bottom w:val="nil"/>
            </w:tcBorders>
            <w:vAlign w:val="center"/>
          </w:tcPr>
          <w:p w:rsidR="00A15A6B" w:rsidRDefault="00A15A6B">
            <w:pPr>
              <w:pStyle w:val="ConsPlusNormal"/>
              <w:jc w:val="center"/>
            </w:pPr>
            <w:r>
              <w:t>34,89</w:t>
            </w:r>
          </w:p>
        </w:tc>
        <w:tc>
          <w:tcPr>
            <w:tcW w:w="793" w:type="dxa"/>
            <w:tcBorders>
              <w:top w:val="nil"/>
              <w:bottom w:val="nil"/>
            </w:tcBorders>
            <w:vAlign w:val="center"/>
          </w:tcPr>
          <w:p w:rsidR="00A15A6B" w:rsidRDefault="00A15A6B">
            <w:pPr>
              <w:pStyle w:val="ConsPlusNormal"/>
              <w:jc w:val="center"/>
            </w:pPr>
            <w:r>
              <w:t>36,58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30.11</w:t>
            </w:r>
          </w:p>
        </w:tc>
        <w:tc>
          <w:tcPr>
            <w:tcW w:w="5272" w:type="dxa"/>
            <w:tcBorders>
              <w:top w:val="nil"/>
              <w:bottom w:val="nil"/>
            </w:tcBorders>
          </w:tcPr>
          <w:p w:rsidR="00A15A6B" w:rsidRDefault="00A15A6B">
            <w:pPr>
              <w:pStyle w:val="ConsPlusNormal"/>
            </w:pPr>
            <w:r>
              <w:t>Деревянные мосты, подмости и пирсы</w:t>
            </w:r>
          </w:p>
        </w:tc>
        <w:tc>
          <w:tcPr>
            <w:tcW w:w="793" w:type="dxa"/>
            <w:tcBorders>
              <w:top w:val="nil"/>
              <w:bottom w:val="nil"/>
            </w:tcBorders>
            <w:vAlign w:val="center"/>
          </w:tcPr>
          <w:p w:rsidR="00A15A6B" w:rsidRDefault="00A15A6B">
            <w:pPr>
              <w:pStyle w:val="ConsPlusNormal"/>
              <w:jc w:val="center"/>
            </w:pPr>
            <w:r>
              <w:t>2,17</w:t>
            </w:r>
          </w:p>
        </w:tc>
        <w:tc>
          <w:tcPr>
            <w:tcW w:w="793" w:type="dxa"/>
            <w:tcBorders>
              <w:top w:val="nil"/>
              <w:bottom w:val="nil"/>
            </w:tcBorders>
            <w:vAlign w:val="center"/>
          </w:tcPr>
          <w:p w:rsidR="00A15A6B" w:rsidRDefault="00A15A6B">
            <w:pPr>
              <w:pStyle w:val="ConsPlusNormal"/>
              <w:jc w:val="center"/>
            </w:pPr>
            <w:r>
              <w:t>3,55</w:t>
            </w:r>
          </w:p>
        </w:tc>
        <w:tc>
          <w:tcPr>
            <w:tcW w:w="793" w:type="dxa"/>
            <w:tcBorders>
              <w:top w:val="nil"/>
              <w:bottom w:val="nil"/>
            </w:tcBorders>
            <w:vAlign w:val="center"/>
          </w:tcPr>
          <w:p w:rsidR="00A15A6B" w:rsidRDefault="00A15A6B">
            <w:pPr>
              <w:pStyle w:val="ConsPlusNormal"/>
              <w:jc w:val="center"/>
            </w:pPr>
            <w:r>
              <w:t>4,83</w:t>
            </w:r>
          </w:p>
        </w:tc>
        <w:tc>
          <w:tcPr>
            <w:tcW w:w="793" w:type="dxa"/>
            <w:tcBorders>
              <w:top w:val="nil"/>
              <w:bottom w:val="nil"/>
            </w:tcBorders>
            <w:vAlign w:val="center"/>
          </w:tcPr>
          <w:p w:rsidR="00A15A6B" w:rsidRDefault="00A15A6B">
            <w:pPr>
              <w:pStyle w:val="ConsPlusNormal"/>
              <w:jc w:val="center"/>
            </w:pPr>
            <w:r>
              <w:t>6,61</w:t>
            </w:r>
          </w:p>
        </w:tc>
        <w:tc>
          <w:tcPr>
            <w:tcW w:w="793" w:type="dxa"/>
            <w:tcBorders>
              <w:top w:val="nil"/>
              <w:bottom w:val="nil"/>
            </w:tcBorders>
            <w:vAlign w:val="center"/>
          </w:tcPr>
          <w:p w:rsidR="00A15A6B" w:rsidRDefault="00A15A6B">
            <w:pPr>
              <w:pStyle w:val="ConsPlusNormal"/>
              <w:jc w:val="center"/>
            </w:pPr>
            <w:r>
              <w:t>7,99</w:t>
            </w:r>
          </w:p>
        </w:tc>
        <w:tc>
          <w:tcPr>
            <w:tcW w:w="793" w:type="dxa"/>
            <w:tcBorders>
              <w:top w:val="nil"/>
              <w:bottom w:val="nil"/>
            </w:tcBorders>
            <w:vAlign w:val="center"/>
          </w:tcPr>
          <w:p w:rsidR="00A15A6B" w:rsidRDefault="00A15A6B">
            <w:pPr>
              <w:pStyle w:val="ConsPlusNormal"/>
              <w:jc w:val="center"/>
            </w:pPr>
            <w:r>
              <w:t>12,04</w:t>
            </w:r>
          </w:p>
        </w:tc>
        <w:tc>
          <w:tcPr>
            <w:tcW w:w="793" w:type="dxa"/>
            <w:tcBorders>
              <w:top w:val="nil"/>
              <w:bottom w:val="nil"/>
            </w:tcBorders>
            <w:vAlign w:val="center"/>
          </w:tcPr>
          <w:p w:rsidR="00A15A6B" w:rsidRDefault="00A15A6B">
            <w:pPr>
              <w:pStyle w:val="ConsPlusNormal"/>
              <w:jc w:val="center"/>
            </w:pPr>
            <w:r>
              <w:t>17,27</w:t>
            </w:r>
          </w:p>
        </w:tc>
        <w:tc>
          <w:tcPr>
            <w:tcW w:w="793" w:type="dxa"/>
            <w:tcBorders>
              <w:top w:val="nil"/>
              <w:bottom w:val="nil"/>
            </w:tcBorders>
            <w:vAlign w:val="center"/>
          </w:tcPr>
          <w:p w:rsidR="00A15A6B" w:rsidRDefault="00A15A6B">
            <w:pPr>
              <w:pStyle w:val="ConsPlusNormal"/>
              <w:jc w:val="center"/>
            </w:pPr>
            <w:r>
              <w:t>22,20</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30.12</w:t>
            </w:r>
          </w:p>
        </w:tc>
        <w:tc>
          <w:tcPr>
            <w:tcW w:w="5272" w:type="dxa"/>
            <w:tcBorders>
              <w:top w:val="nil"/>
              <w:bottom w:val="single" w:sz="4" w:space="0" w:color="auto"/>
            </w:tcBorders>
          </w:tcPr>
          <w:p w:rsidR="00A15A6B" w:rsidRDefault="00A15A6B">
            <w:pPr>
              <w:pStyle w:val="ConsPlusNormal"/>
            </w:pPr>
            <w:r>
              <w:t>Подмости и пирсы стальные, установки пролетных строений на плаву, вспомогательные конструкции, разные работы</w:t>
            </w:r>
          </w:p>
        </w:tc>
        <w:tc>
          <w:tcPr>
            <w:tcW w:w="793" w:type="dxa"/>
            <w:tcBorders>
              <w:top w:val="nil"/>
              <w:bottom w:val="single" w:sz="4" w:space="0" w:color="auto"/>
            </w:tcBorders>
            <w:vAlign w:val="center"/>
          </w:tcPr>
          <w:p w:rsidR="00A15A6B" w:rsidRDefault="00A15A6B">
            <w:pPr>
              <w:pStyle w:val="ConsPlusNormal"/>
              <w:jc w:val="center"/>
            </w:pPr>
            <w:r>
              <w:t>4,34</w:t>
            </w:r>
          </w:p>
        </w:tc>
        <w:tc>
          <w:tcPr>
            <w:tcW w:w="793" w:type="dxa"/>
            <w:tcBorders>
              <w:top w:val="nil"/>
              <w:bottom w:val="single" w:sz="4" w:space="0" w:color="auto"/>
            </w:tcBorders>
            <w:vAlign w:val="center"/>
          </w:tcPr>
          <w:p w:rsidR="00A15A6B" w:rsidRDefault="00A15A6B">
            <w:pPr>
              <w:pStyle w:val="ConsPlusNormal"/>
              <w:jc w:val="center"/>
            </w:pPr>
            <w:r>
              <w:t>5,62</w:t>
            </w:r>
          </w:p>
        </w:tc>
        <w:tc>
          <w:tcPr>
            <w:tcW w:w="793" w:type="dxa"/>
            <w:tcBorders>
              <w:top w:val="nil"/>
              <w:bottom w:val="single" w:sz="4" w:space="0" w:color="auto"/>
            </w:tcBorders>
            <w:vAlign w:val="center"/>
          </w:tcPr>
          <w:p w:rsidR="00A15A6B" w:rsidRDefault="00A15A6B">
            <w:pPr>
              <w:pStyle w:val="ConsPlusNormal"/>
              <w:jc w:val="center"/>
            </w:pPr>
            <w:r>
              <w:t>8,88</w:t>
            </w:r>
          </w:p>
        </w:tc>
        <w:tc>
          <w:tcPr>
            <w:tcW w:w="793" w:type="dxa"/>
            <w:tcBorders>
              <w:top w:val="nil"/>
              <w:bottom w:val="single" w:sz="4" w:space="0" w:color="auto"/>
            </w:tcBorders>
            <w:vAlign w:val="center"/>
          </w:tcPr>
          <w:p w:rsidR="00A15A6B" w:rsidRDefault="00A15A6B">
            <w:pPr>
              <w:pStyle w:val="ConsPlusNormal"/>
              <w:jc w:val="center"/>
            </w:pPr>
            <w:r>
              <w:t>12,33</w:t>
            </w:r>
          </w:p>
        </w:tc>
        <w:tc>
          <w:tcPr>
            <w:tcW w:w="793" w:type="dxa"/>
            <w:tcBorders>
              <w:top w:val="nil"/>
              <w:bottom w:val="single" w:sz="4" w:space="0" w:color="auto"/>
            </w:tcBorders>
            <w:vAlign w:val="center"/>
          </w:tcPr>
          <w:p w:rsidR="00A15A6B" w:rsidRDefault="00A15A6B">
            <w:pPr>
              <w:pStyle w:val="ConsPlusNormal"/>
              <w:jc w:val="center"/>
            </w:pPr>
            <w:r>
              <w:t>13,81</w:t>
            </w:r>
          </w:p>
        </w:tc>
        <w:tc>
          <w:tcPr>
            <w:tcW w:w="793" w:type="dxa"/>
            <w:tcBorders>
              <w:top w:val="nil"/>
              <w:bottom w:val="single" w:sz="4" w:space="0" w:color="auto"/>
            </w:tcBorders>
            <w:vAlign w:val="center"/>
          </w:tcPr>
          <w:p w:rsidR="00A15A6B" w:rsidRDefault="00A15A6B">
            <w:pPr>
              <w:pStyle w:val="ConsPlusNormal"/>
              <w:jc w:val="center"/>
            </w:pPr>
            <w:r>
              <w:t>19,73</w:t>
            </w:r>
          </w:p>
        </w:tc>
        <w:tc>
          <w:tcPr>
            <w:tcW w:w="793" w:type="dxa"/>
            <w:tcBorders>
              <w:top w:val="nil"/>
              <w:bottom w:val="single" w:sz="4" w:space="0" w:color="auto"/>
            </w:tcBorders>
            <w:vAlign w:val="center"/>
          </w:tcPr>
          <w:p w:rsidR="00A15A6B" w:rsidRDefault="00A15A6B">
            <w:pPr>
              <w:pStyle w:val="ConsPlusNormal"/>
              <w:jc w:val="center"/>
            </w:pPr>
            <w:r>
              <w:t>27,23</w:t>
            </w:r>
          </w:p>
        </w:tc>
        <w:tc>
          <w:tcPr>
            <w:tcW w:w="793" w:type="dxa"/>
            <w:tcBorders>
              <w:top w:val="nil"/>
              <w:bottom w:val="single" w:sz="4" w:space="0" w:color="auto"/>
            </w:tcBorders>
            <w:vAlign w:val="center"/>
          </w:tcPr>
          <w:p w:rsidR="00A15A6B" w:rsidRDefault="00A15A6B">
            <w:pPr>
              <w:pStyle w:val="ConsPlusNormal"/>
              <w:jc w:val="center"/>
            </w:pPr>
            <w:r>
              <w:t>32,17</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31</w:t>
            </w:r>
          </w:p>
        </w:tc>
        <w:tc>
          <w:tcPr>
            <w:tcW w:w="5272" w:type="dxa"/>
            <w:tcBorders>
              <w:top w:val="single" w:sz="4" w:space="0" w:color="auto"/>
              <w:bottom w:val="nil"/>
            </w:tcBorders>
          </w:tcPr>
          <w:p w:rsidR="00A15A6B" w:rsidRDefault="00A15A6B">
            <w:pPr>
              <w:pStyle w:val="ConsPlusNormal"/>
            </w:pPr>
            <w:r>
              <w:t>Аэродромы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31.1</w:t>
            </w:r>
          </w:p>
        </w:tc>
        <w:tc>
          <w:tcPr>
            <w:tcW w:w="5272" w:type="dxa"/>
            <w:tcBorders>
              <w:top w:val="nil"/>
              <w:bottom w:val="nil"/>
            </w:tcBorders>
          </w:tcPr>
          <w:p w:rsidR="00A15A6B" w:rsidRDefault="00A15A6B">
            <w:pPr>
              <w:pStyle w:val="ConsPlusNormal"/>
            </w:pPr>
            <w:r>
              <w:t>Основания</w:t>
            </w:r>
          </w:p>
        </w:tc>
        <w:tc>
          <w:tcPr>
            <w:tcW w:w="793" w:type="dxa"/>
            <w:tcBorders>
              <w:top w:val="nil"/>
              <w:bottom w:val="nil"/>
            </w:tcBorders>
            <w:vAlign w:val="center"/>
          </w:tcPr>
          <w:p w:rsidR="00A15A6B" w:rsidRDefault="00A15A6B">
            <w:pPr>
              <w:pStyle w:val="ConsPlusNormal"/>
              <w:jc w:val="center"/>
            </w:pPr>
            <w:r>
              <w:t>1,40</w:t>
            </w:r>
          </w:p>
        </w:tc>
        <w:tc>
          <w:tcPr>
            <w:tcW w:w="793" w:type="dxa"/>
            <w:tcBorders>
              <w:top w:val="nil"/>
              <w:bottom w:val="nil"/>
            </w:tcBorders>
            <w:vAlign w:val="center"/>
          </w:tcPr>
          <w:p w:rsidR="00A15A6B" w:rsidRDefault="00A15A6B">
            <w:pPr>
              <w:pStyle w:val="ConsPlusNormal"/>
              <w:jc w:val="center"/>
            </w:pPr>
            <w:r>
              <w:t>1,60</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3,28</w:t>
            </w:r>
          </w:p>
        </w:tc>
        <w:tc>
          <w:tcPr>
            <w:tcW w:w="793" w:type="dxa"/>
            <w:tcBorders>
              <w:top w:val="nil"/>
              <w:bottom w:val="nil"/>
            </w:tcBorders>
            <w:vAlign w:val="center"/>
          </w:tcPr>
          <w:p w:rsidR="00A15A6B" w:rsidRDefault="00A15A6B">
            <w:pPr>
              <w:pStyle w:val="ConsPlusNormal"/>
              <w:jc w:val="center"/>
            </w:pPr>
            <w:r>
              <w:t>3,68</w:t>
            </w:r>
          </w:p>
        </w:tc>
        <w:tc>
          <w:tcPr>
            <w:tcW w:w="793" w:type="dxa"/>
            <w:tcBorders>
              <w:top w:val="nil"/>
              <w:bottom w:val="nil"/>
            </w:tcBorders>
            <w:vAlign w:val="center"/>
          </w:tcPr>
          <w:p w:rsidR="00A15A6B" w:rsidRDefault="00A15A6B">
            <w:pPr>
              <w:pStyle w:val="ConsPlusNormal"/>
              <w:jc w:val="center"/>
            </w:pPr>
            <w:r>
              <w:t>5,28</w:t>
            </w:r>
          </w:p>
        </w:tc>
        <w:tc>
          <w:tcPr>
            <w:tcW w:w="793" w:type="dxa"/>
            <w:tcBorders>
              <w:top w:val="nil"/>
              <w:bottom w:val="nil"/>
            </w:tcBorders>
            <w:vAlign w:val="center"/>
          </w:tcPr>
          <w:p w:rsidR="00A15A6B" w:rsidRDefault="00A15A6B">
            <w:pPr>
              <w:pStyle w:val="ConsPlusNormal"/>
              <w:jc w:val="center"/>
            </w:pPr>
            <w:r>
              <w:t>6,58</w:t>
            </w:r>
          </w:p>
        </w:tc>
        <w:tc>
          <w:tcPr>
            <w:tcW w:w="793" w:type="dxa"/>
            <w:tcBorders>
              <w:top w:val="nil"/>
              <w:bottom w:val="nil"/>
            </w:tcBorders>
            <w:vAlign w:val="center"/>
          </w:tcPr>
          <w:p w:rsidR="00A15A6B" w:rsidRDefault="00A15A6B">
            <w:pPr>
              <w:pStyle w:val="ConsPlusNormal"/>
              <w:jc w:val="center"/>
            </w:pPr>
            <w:r>
              <w:t>8,07</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31.2</w:t>
            </w:r>
          </w:p>
        </w:tc>
        <w:tc>
          <w:tcPr>
            <w:tcW w:w="5272" w:type="dxa"/>
            <w:tcBorders>
              <w:top w:val="nil"/>
              <w:bottom w:val="single" w:sz="4" w:space="0" w:color="auto"/>
            </w:tcBorders>
          </w:tcPr>
          <w:p w:rsidR="00A15A6B" w:rsidRDefault="00A15A6B">
            <w:pPr>
              <w:pStyle w:val="ConsPlusNormal"/>
            </w:pPr>
            <w:r>
              <w:t>Колодцы железобетонные сборные</w:t>
            </w:r>
          </w:p>
        </w:tc>
        <w:tc>
          <w:tcPr>
            <w:tcW w:w="793" w:type="dxa"/>
            <w:tcBorders>
              <w:top w:val="nil"/>
              <w:bottom w:val="single" w:sz="4" w:space="0" w:color="auto"/>
            </w:tcBorders>
            <w:vAlign w:val="center"/>
          </w:tcPr>
          <w:p w:rsidR="00A15A6B" w:rsidRDefault="00A15A6B">
            <w:pPr>
              <w:pStyle w:val="ConsPlusNormal"/>
              <w:jc w:val="center"/>
            </w:pPr>
            <w:r>
              <w:t>1,20</w:t>
            </w:r>
          </w:p>
        </w:tc>
        <w:tc>
          <w:tcPr>
            <w:tcW w:w="793" w:type="dxa"/>
            <w:tcBorders>
              <w:top w:val="nil"/>
              <w:bottom w:val="single" w:sz="4" w:space="0" w:color="auto"/>
            </w:tcBorders>
            <w:vAlign w:val="center"/>
          </w:tcPr>
          <w:p w:rsidR="00A15A6B" w:rsidRDefault="00A15A6B">
            <w:pPr>
              <w:pStyle w:val="ConsPlusNormal"/>
              <w:jc w:val="center"/>
            </w:pPr>
            <w:r>
              <w:t>1,29</w:t>
            </w:r>
          </w:p>
        </w:tc>
        <w:tc>
          <w:tcPr>
            <w:tcW w:w="793" w:type="dxa"/>
            <w:tcBorders>
              <w:top w:val="nil"/>
              <w:bottom w:val="single" w:sz="4" w:space="0" w:color="auto"/>
            </w:tcBorders>
            <w:vAlign w:val="center"/>
          </w:tcPr>
          <w:p w:rsidR="00A15A6B" w:rsidRDefault="00A15A6B">
            <w:pPr>
              <w:pStyle w:val="ConsPlusNormal"/>
              <w:jc w:val="center"/>
            </w:pPr>
            <w:r>
              <w:t>1,74</w:t>
            </w:r>
          </w:p>
        </w:tc>
        <w:tc>
          <w:tcPr>
            <w:tcW w:w="793" w:type="dxa"/>
            <w:tcBorders>
              <w:top w:val="nil"/>
              <w:bottom w:val="single" w:sz="4" w:space="0" w:color="auto"/>
            </w:tcBorders>
            <w:vAlign w:val="center"/>
          </w:tcPr>
          <w:p w:rsidR="00A15A6B" w:rsidRDefault="00A15A6B">
            <w:pPr>
              <w:pStyle w:val="ConsPlusNormal"/>
              <w:jc w:val="center"/>
            </w:pPr>
            <w:r>
              <w:t>2,84</w:t>
            </w:r>
          </w:p>
        </w:tc>
        <w:tc>
          <w:tcPr>
            <w:tcW w:w="793" w:type="dxa"/>
            <w:tcBorders>
              <w:top w:val="nil"/>
              <w:bottom w:val="single" w:sz="4" w:space="0" w:color="auto"/>
            </w:tcBorders>
            <w:vAlign w:val="center"/>
          </w:tcPr>
          <w:p w:rsidR="00A15A6B" w:rsidRDefault="00A15A6B">
            <w:pPr>
              <w:pStyle w:val="ConsPlusNormal"/>
              <w:jc w:val="center"/>
            </w:pPr>
            <w:r>
              <w:t>3,14</w:t>
            </w:r>
          </w:p>
        </w:tc>
        <w:tc>
          <w:tcPr>
            <w:tcW w:w="793" w:type="dxa"/>
            <w:tcBorders>
              <w:top w:val="nil"/>
              <w:bottom w:val="single" w:sz="4" w:space="0" w:color="auto"/>
            </w:tcBorders>
            <w:vAlign w:val="center"/>
          </w:tcPr>
          <w:p w:rsidR="00A15A6B" w:rsidRDefault="00A15A6B">
            <w:pPr>
              <w:pStyle w:val="ConsPlusNormal"/>
              <w:jc w:val="center"/>
            </w:pPr>
            <w:r>
              <w:t>4,54</w:t>
            </w:r>
          </w:p>
        </w:tc>
        <w:tc>
          <w:tcPr>
            <w:tcW w:w="793" w:type="dxa"/>
            <w:tcBorders>
              <w:top w:val="nil"/>
              <w:bottom w:val="single" w:sz="4" w:space="0" w:color="auto"/>
            </w:tcBorders>
            <w:vAlign w:val="center"/>
          </w:tcPr>
          <w:p w:rsidR="00A15A6B" w:rsidRDefault="00A15A6B">
            <w:pPr>
              <w:pStyle w:val="ConsPlusNormal"/>
              <w:jc w:val="center"/>
            </w:pPr>
            <w:r>
              <w:t>4,87</w:t>
            </w:r>
          </w:p>
        </w:tc>
        <w:tc>
          <w:tcPr>
            <w:tcW w:w="793" w:type="dxa"/>
            <w:tcBorders>
              <w:top w:val="nil"/>
              <w:bottom w:val="single" w:sz="4" w:space="0" w:color="auto"/>
            </w:tcBorders>
            <w:vAlign w:val="center"/>
          </w:tcPr>
          <w:p w:rsidR="00A15A6B" w:rsidRDefault="00A15A6B">
            <w:pPr>
              <w:pStyle w:val="ConsPlusNormal"/>
              <w:jc w:val="center"/>
            </w:pPr>
            <w:r>
              <w:t>5,88</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32</w:t>
            </w:r>
          </w:p>
        </w:tc>
        <w:tc>
          <w:tcPr>
            <w:tcW w:w="5272" w:type="dxa"/>
            <w:tcBorders>
              <w:top w:val="single" w:sz="4" w:space="0" w:color="auto"/>
              <w:bottom w:val="nil"/>
            </w:tcBorders>
          </w:tcPr>
          <w:p w:rsidR="00A15A6B" w:rsidRDefault="00A15A6B">
            <w:pPr>
              <w:pStyle w:val="ConsPlusNormal"/>
            </w:pPr>
            <w:r>
              <w:t>Трамвайные пути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32.1</w:t>
            </w:r>
          </w:p>
        </w:tc>
        <w:tc>
          <w:tcPr>
            <w:tcW w:w="5272" w:type="dxa"/>
            <w:tcBorders>
              <w:top w:val="nil"/>
              <w:bottom w:val="nil"/>
            </w:tcBorders>
          </w:tcPr>
          <w:p w:rsidR="00A15A6B" w:rsidRDefault="00A15A6B">
            <w:pPr>
              <w:pStyle w:val="ConsPlusNormal"/>
            </w:pPr>
            <w:r>
              <w:t>Укладка пути</w:t>
            </w:r>
          </w:p>
        </w:tc>
        <w:tc>
          <w:tcPr>
            <w:tcW w:w="793" w:type="dxa"/>
            <w:tcBorders>
              <w:top w:val="nil"/>
              <w:bottom w:val="nil"/>
            </w:tcBorders>
            <w:vAlign w:val="center"/>
          </w:tcPr>
          <w:p w:rsidR="00A15A6B" w:rsidRDefault="00A15A6B">
            <w:pPr>
              <w:pStyle w:val="ConsPlusNormal"/>
              <w:jc w:val="center"/>
            </w:pPr>
            <w:r>
              <w:t>0,56</w:t>
            </w:r>
          </w:p>
        </w:tc>
        <w:tc>
          <w:tcPr>
            <w:tcW w:w="793" w:type="dxa"/>
            <w:tcBorders>
              <w:top w:val="nil"/>
              <w:bottom w:val="nil"/>
            </w:tcBorders>
            <w:vAlign w:val="center"/>
          </w:tcPr>
          <w:p w:rsidR="00A15A6B" w:rsidRDefault="00A15A6B">
            <w:pPr>
              <w:pStyle w:val="ConsPlusNormal"/>
              <w:jc w:val="center"/>
            </w:pPr>
            <w:r>
              <w:t>0,67</w:t>
            </w:r>
          </w:p>
        </w:tc>
        <w:tc>
          <w:tcPr>
            <w:tcW w:w="793" w:type="dxa"/>
            <w:tcBorders>
              <w:top w:val="nil"/>
              <w:bottom w:val="nil"/>
            </w:tcBorders>
            <w:vAlign w:val="center"/>
          </w:tcPr>
          <w:p w:rsidR="00A15A6B" w:rsidRDefault="00A15A6B">
            <w:pPr>
              <w:pStyle w:val="ConsPlusNormal"/>
              <w:jc w:val="center"/>
            </w:pPr>
            <w:r>
              <w:t>0,66</w:t>
            </w:r>
          </w:p>
        </w:tc>
        <w:tc>
          <w:tcPr>
            <w:tcW w:w="793" w:type="dxa"/>
            <w:tcBorders>
              <w:top w:val="nil"/>
              <w:bottom w:val="nil"/>
            </w:tcBorders>
            <w:vAlign w:val="center"/>
          </w:tcPr>
          <w:p w:rsidR="00A15A6B" w:rsidRDefault="00A15A6B">
            <w:pPr>
              <w:pStyle w:val="ConsPlusNormal"/>
              <w:jc w:val="center"/>
            </w:pPr>
            <w:r>
              <w:t>0,77</w:t>
            </w:r>
          </w:p>
        </w:tc>
        <w:tc>
          <w:tcPr>
            <w:tcW w:w="793" w:type="dxa"/>
            <w:tcBorders>
              <w:top w:val="nil"/>
              <w:bottom w:val="nil"/>
            </w:tcBorders>
            <w:vAlign w:val="center"/>
          </w:tcPr>
          <w:p w:rsidR="00A15A6B" w:rsidRDefault="00A15A6B">
            <w:pPr>
              <w:pStyle w:val="ConsPlusNormal"/>
              <w:jc w:val="center"/>
            </w:pPr>
            <w:r>
              <w:t>0,88</w:t>
            </w:r>
          </w:p>
        </w:tc>
        <w:tc>
          <w:tcPr>
            <w:tcW w:w="793" w:type="dxa"/>
            <w:tcBorders>
              <w:top w:val="nil"/>
              <w:bottom w:val="nil"/>
            </w:tcBorders>
            <w:vAlign w:val="center"/>
          </w:tcPr>
          <w:p w:rsidR="00A15A6B" w:rsidRDefault="00A15A6B">
            <w:pPr>
              <w:pStyle w:val="ConsPlusNormal"/>
              <w:jc w:val="center"/>
            </w:pPr>
            <w:r>
              <w:t>1,08</w:t>
            </w:r>
          </w:p>
        </w:tc>
        <w:tc>
          <w:tcPr>
            <w:tcW w:w="793" w:type="dxa"/>
            <w:tcBorders>
              <w:top w:val="nil"/>
              <w:bottom w:val="nil"/>
            </w:tcBorders>
            <w:vAlign w:val="center"/>
          </w:tcPr>
          <w:p w:rsidR="00A15A6B" w:rsidRDefault="00A15A6B">
            <w:pPr>
              <w:pStyle w:val="ConsPlusNormal"/>
              <w:jc w:val="center"/>
            </w:pPr>
            <w:r>
              <w:t>1,28</w:t>
            </w:r>
          </w:p>
        </w:tc>
        <w:tc>
          <w:tcPr>
            <w:tcW w:w="793" w:type="dxa"/>
            <w:tcBorders>
              <w:top w:val="nil"/>
              <w:bottom w:val="nil"/>
            </w:tcBorders>
            <w:vAlign w:val="center"/>
          </w:tcPr>
          <w:p w:rsidR="00A15A6B" w:rsidRDefault="00A15A6B">
            <w:pPr>
              <w:pStyle w:val="ConsPlusNormal"/>
              <w:jc w:val="center"/>
            </w:pPr>
            <w:r>
              <w:t>1,48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32.2</w:t>
            </w:r>
          </w:p>
        </w:tc>
        <w:tc>
          <w:tcPr>
            <w:tcW w:w="5272" w:type="dxa"/>
            <w:tcBorders>
              <w:top w:val="nil"/>
              <w:bottom w:val="nil"/>
            </w:tcBorders>
          </w:tcPr>
          <w:p w:rsidR="00A15A6B" w:rsidRDefault="00A15A6B">
            <w:pPr>
              <w:pStyle w:val="ConsPlusNormal"/>
            </w:pPr>
            <w:r>
              <w:t>Укладка пересечений и стрелочных переводов</w:t>
            </w:r>
          </w:p>
        </w:tc>
        <w:tc>
          <w:tcPr>
            <w:tcW w:w="793" w:type="dxa"/>
            <w:tcBorders>
              <w:top w:val="nil"/>
              <w:bottom w:val="nil"/>
            </w:tcBorders>
            <w:vAlign w:val="center"/>
          </w:tcPr>
          <w:p w:rsidR="00A15A6B" w:rsidRDefault="00A15A6B">
            <w:pPr>
              <w:pStyle w:val="ConsPlusNormal"/>
              <w:jc w:val="center"/>
            </w:pPr>
            <w:r>
              <w:t>1,92</w:t>
            </w:r>
          </w:p>
        </w:tc>
        <w:tc>
          <w:tcPr>
            <w:tcW w:w="793" w:type="dxa"/>
            <w:tcBorders>
              <w:top w:val="nil"/>
              <w:bottom w:val="nil"/>
            </w:tcBorders>
            <w:vAlign w:val="center"/>
          </w:tcPr>
          <w:p w:rsidR="00A15A6B" w:rsidRDefault="00A15A6B">
            <w:pPr>
              <w:pStyle w:val="ConsPlusNormal"/>
              <w:jc w:val="center"/>
            </w:pPr>
            <w:r>
              <w:t>1,91</w:t>
            </w:r>
          </w:p>
        </w:tc>
        <w:tc>
          <w:tcPr>
            <w:tcW w:w="793" w:type="dxa"/>
            <w:tcBorders>
              <w:top w:val="nil"/>
              <w:bottom w:val="nil"/>
            </w:tcBorders>
            <w:vAlign w:val="center"/>
          </w:tcPr>
          <w:p w:rsidR="00A15A6B" w:rsidRDefault="00A15A6B">
            <w:pPr>
              <w:pStyle w:val="ConsPlusNormal"/>
              <w:jc w:val="center"/>
            </w:pPr>
            <w:r>
              <w:t>2,01</w:t>
            </w:r>
          </w:p>
        </w:tc>
        <w:tc>
          <w:tcPr>
            <w:tcW w:w="793" w:type="dxa"/>
            <w:tcBorders>
              <w:top w:val="nil"/>
              <w:bottom w:val="nil"/>
            </w:tcBorders>
            <w:vAlign w:val="center"/>
          </w:tcPr>
          <w:p w:rsidR="00A15A6B" w:rsidRDefault="00A15A6B">
            <w:pPr>
              <w:pStyle w:val="ConsPlusNormal"/>
              <w:jc w:val="center"/>
            </w:pPr>
            <w:r>
              <w:t>2,12</w:t>
            </w:r>
          </w:p>
        </w:tc>
        <w:tc>
          <w:tcPr>
            <w:tcW w:w="793" w:type="dxa"/>
            <w:tcBorders>
              <w:top w:val="nil"/>
              <w:bottom w:val="nil"/>
            </w:tcBorders>
            <w:vAlign w:val="center"/>
          </w:tcPr>
          <w:p w:rsidR="00A15A6B" w:rsidRDefault="00A15A6B">
            <w:pPr>
              <w:pStyle w:val="ConsPlusNormal"/>
              <w:jc w:val="center"/>
            </w:pPr>
            <w:r>
              <w:t>2,11</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2,60</w:t>
            </w:r>
          </w:p>
        </w:tc>
        <w:tc>
          <w:tcPr>
            <w:tcW w:w="793" w:type="dxa"/>
            <w:tcBorders>
              <w:top w:val="nil"/>
              <w:bottom w:val="nil"/>
            </w:tcBorders>
            <w:vAlign w:val="center"/>
          </w:tcPr>
          <w:p w:rsidR="00A15A6B" w:rsidRDefault="00A15A6B">
            <w:pPr>
              <w:pStyle w:val="ConsPlusNormal"/>
              <w:jc w:val="center"/>
            </w:pPr>
            <w:r>
              <w:t>2,80</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32.3</w:t>
            </w:r>
          </w:p>
        </w:tc>
        <w:tc>
          <w:tcPr>
            <w:tcW w:w="5272" w:type="dxa"/>
            <w:tcBorders>
              <w:top w:val="nil"/>
              <w:bottom w:val="single" w:sz="4" w:space="0" w:color="auto"/>
            </w:tcBorders>
          </w:tcPr>
          <w:p w:rsidR="00A15A6B" w:rsidRDefault="00A15A6B">
            <w:pPr>
              <w:pStyle w:val="ConsPlusNormal"/>
            </w:pPr>
            <w:r>
              <w:t>Балластировка пути и стрелочных переводов</w:t>
            </w:r>
          </w:p>
        </w:tc>
        <w:tc>
          <w:tcPr>
            <w:tcW w:w="793" w:type="dxa"/>
            <w:tcBorders>
              <w:top w:val="nil"/>
              <w:bottom w:val="single" w:sz="4" w:space="0" w:color="auto"/>
            </w:tcBorders>
            <w:vAlign w:val="center"/>
          </w:tcPr>
          <w:p w:rsidR="00A15A6B" w:rsidRDefault="00A15A6B">
            <w:pPr>
              <w:pStyle w:val="ConsPlusNormal"/>
              <w:jc w:val="center"/>
            </w:pPr>
            <w:r>
              <w:t>2,45</w:t>
            </w:r>
          </w:p>
        </w:tc>
        <w:tc>
          <w:tcPr>
            <w:tcW w:w="793" w:type="dxa"/>
            <w:tcBorders>
              <w:top w:val="nil"/>
              <w:bottom w:val="single" w:sz="4" w:space="0" w:color="auto"/>
            </w:tcBorders>
            <w:vAlign w:val="center"/>
          </w:tcPr>
          <w:p w:rsidR="00A15A6B" w:rsidRDefault="00A15A6B">
            <w:pPr>
              <w:pStyle w:val="ConsPlusNormal"/>
              <w:jc w:val="center"/>
            </w:pPr>
            <w:r>
              <w:t>2,87</w:t>
            </w:r>
          </w:p>
        </w:tc>
        <w:tc>
          <w:tcPr>
            <w:tcW w:w="793" w:type="dxa"/>
            <w:tcBorders>
              <w:top w:val="nil"/>
              <w:bottom w:val="single" w:sz="4" w:space="0" w:color="auto"/>
            </w:tcBorders>
            <w:vAlign w:val="center"/>
          </w:tcPr>
          <w:p w:rsidR="00A15A6B" w:rsidRDefault="00A15A6B">
            <w:pPr>
              <w:pStyle w:val="ConsPlusNormal"/>
              <w:jc w:val="center"/>
            </w:pPr>
            <w:r>
              <w:t>3,67</w:t>
            </w:r>
          </w:p>
        </w:tc>
        <w:tc>
          <w:tcPr>
            <w:tcW w:w="793" w:type="dxa"/>
            <w:tcBorders>
              <w:top w:val="nil"/>
              <w:bottom w:val="single" w:sz="4" w:space="0" w:color="auto"/>
            </w:tcBorders>
            <w:vAlign w:val="center"/>
          </w:tcPr>
          <w:p w:rsidR="00A15A6B" w:rsidRDefault="00A15A6B">
            <w:pPr>
              <w:pStyle w:val="ConsPlusNormal"/>
              <w:jc w:val="center"/>
            </w:pPr>
            <w:r>
              <w:t>5,02</w:t>
            </w:r>
          </w:p>
        </w:tc>
        <w:tc>
          <w:tcPr>
            <w:tcW w:w="793" w:type="dxa"/>
            <w:tcBorders>
              <w:top w:val="nil"/>
              <w:bottom w:val="single" w:sz="4" w:space="0" w:color="auto"/>
            </w:tcBorders>
            <w:vAlign w:val="center"/>
          </w:tcPr>
          <w:p w:rsidR="00A15A6B" w:rsidRDefault="00A15A6B">
            <w:pPr>
              <w:pStyle w:val="ConsPlusNormal"/>
              <w:jc w:val="center"/>
            </w:pPr>
            <w:r>
              <w:t>5,54</w:t>
            </w:r>
          </w:p>
        </w:tc>
        <w:tc>
          <w:tcPr>
            <w:tcW w:w="793" w:type="dxa"/>
            <w:tcBorders>
              <w:top w:val="nil"/>
              <w:bottom w:val="single" w:sz="4" w:space="0" w:color="auto"/>
            </w:tcBorders>
            <w:vAlign w:val="center"/>
          </w:tcPr>
          <w:p w:rsidR="00A15A6B" w:rsidRDefault="00A15A6B">
            <w:pPr>
              <w:pStyle w:val="ConsPlusNormal"/>
              <w:jc w:val="center"/>
            </w:pPr>
            <w:r>
              <w:t>6,88</w:t>
            </w:r>
          </w:p>
        </w:tc>
        <w:tc>
          <w:tcPr>
            <w:tcW w:w="793" w:type="dxa"/>
            <w:tcBorders>
              <w:top w:val="nil"/>
              <w:bottom w:val="single" w:sz="4" w:space="0" w:color="auto"/>
            </w:tcBorders>
            <w:vAlign w:val="center"/>
          </w:tcPr>
          <w:p w:rsidR="00A15A6B" w:rsidRDefault="00A15A6B">
            <w:pPr>
              <w:pStyle w:val="ConsPlusNormal"/>
              <w:jc w:val="center"/>
            </w:pPr>
            <w:r>
              <w:t>8,62</w:t>
            </w:r>
          </w:p>
        </w:tc>
        <w:tc>
          <w:tcPr>
            <w:tcW w:w="793" w:type="dxa"/>
            <w:tcBorders>
              <w:top w:val="nil"/>
              <w:bottom w:val="single" w:sz="4" w:space="0" w:color="auto"/>
            </w:tcBorders>
            <w:vAlign w:val="center"/>
          </w:tcPr>
          <w:p w:rsidR="00A15A6B" w:rsidRDefault="00A15A6B">
            <w:pPr>
              <w:pStyle w:val="ConsPlusNormal"/>
              <w:jc w:val="center"/>
            </w:pPr>
            <w:r>
              <w:t>10,35</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33</w:t>
            </w:r>
          </w:p>
        </w:tc>
        <w:tc>
          <w:tcPr>
            <w:tcW w:w="5272" w:type="dxa"/>
            <w:tcBorders>
              <w:top w:val="single" w:sz="4" w:space="0" w:color="auto"/>
              <w:bottom w:val="nil"/>
            </w:tcBorders>
          </w:tcPr>
          <w:p w:rsidR="00A15A6B" w:rsidRDefault="00A15A6B">
            <w:pPr>
              <w:pStyle w:val="ConsPlusNormal"/>
            </w:pPr>
            <w:r>
              <w:t>Линии электропередачи</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33.1</w:t>
            </w:r>
          </w:p>
        </w:tc>
        <w:tc>
          <w:tcPr>
            <w:tcW w:w="5272" w:type="dxa"/>
            <w:tcBorders>
              <w:top w:val="nil"/>
              <w:bottom w:val="nil"/>
            </w:tcBorders>
          </w:tcPr>
          <w:p w:rsidR="00A15A6B" w:rsidRDefault="00A15A6B">
            <w:pPr>
              <w:pStyle w:val="ConsPlusNormal"/>
            </w:pPr>
            <w:r>
              <w:t>Линии электропередачи напряжением 0,4 - 35 кВ</w:t>
            </w:r>
          </w:p>
        </w:tc>
        <w:tc>
          <w:tcPr>
            <w:tcW w:w="793" w:type="dxa"/>
            <w:tcBorders>
              <w:top w:val="nil"/>
              <w:bottom w:val="nil"/>
            </w:tcBorders>
            <w:vAlign w:val="center"/>
          </w:tcPr>
          <w:p w:rsidR="00A15A6B" w:rsidRDefault="00A15A6B">
            <w:pPr>
              <w:pStyle w:val="ConsPlusNormal"/>
              <w:jc w:val="center"/>
            </w:pPr>
            <w:r>
              <w:t>1,80</w:t>
            </w:r>
          </w:p>
        </w:tc>
        <w:tc>
          <w:tcPr>
            <w:tcW w:w="793" w:type="dxa"/>
            <w:tcBorders>
              <w:top w:val="nil"/>
              <w:bottom w:val="nil"/>
            </w:tcBorders>
            <w:vAlign w:val="center"/>
          </w:tcPr>
          <w:p w:rsidR="00A15A6B" w:rsidRDefault="00A15A6B">
            <w:pPr>
              <w:pStyle w:val="ConsPlusNormal"/>
              <w:jc w:val="center"/>
            </w:pPr>
            <w:r>
              <w:t>2,78</w:t>
            </w:r>
          </w:p>
        </w:tc>
        <w:tc>
          <w:tcPr>
            <w:tcW w:w="793" w:type="dxa"/>
            <w:tcBorders>
              <w:top w:val="nil"/>
              <w:bottom w:val="nil"/>
            </w:tcBorders>
            <w:vAlign w:val="center"/>
          </w:tcPr>
          <w:p w:rsidR="00A15A6B" w:rsidRDefault="00A15A6B">
            <w:pPr>
              <w:pStyle w:val="ConsPlusNormal"/>
              <w:jc w:val="center"/>
            </w:pPr>
            <w:r>
              <w:t>4,52</w:t>
            </w:r>
          </w:p>
        </w:tc>
        <w:tc>
          <w:tcPr>
            <w:tcW w:w="793" w:type="dxa"/>
            <w:tcBorders>
              <w:top w:val="nil"/>
              <w:bottom w:val="nil"/>
            </w:tcBorders>
            <w:vAlign w:val="center"/>
          </w:tcPr>
          <w:p w:rsidR="00A15A6B" w:rsidRDefault="00A15A6B">
            <w:pPr>
              <w:pStyle w:val="ConsPlusNormal"/>
              <w:jc w:val="center"/>
            </w:pPr>
            <w:r>
              <w:t>5,76</w:t>
            </w:r>
          </w:p>
        </w:tc>
        <w:tc>
          <w:tcPr>
            <w:tcW w:w="793" w:type="dxa"/>
            <w:tcBorders>
              <w:top w:val="nil"/>
              <w:bottom w:val="nil"/>
            </w:tcBorders>
            <w:vAlign w:val="center"/>
          </w:tcPr>
          <w:p w:rsidR="00A15A6B" w:rsidRDefault="00A15A6B">
            <w:pPr>
              <w:pStyle w:val="ConsPlusNormal"/>
              <w:jc w:val="center"/>
            </w:pPr>
            <w:r>
              <w:t>6,71</w:t>
            </w:r>
          </w:p>
        </w:tc>
        <w:tc>
          <w:tcPr>
            <w:tcW w:w="793" w:type="dxa"/>
            <w:tcBorders>
              <w:top w:val="nil"/>
              <w:bottom w:val="nil"/>
            </w:tcBorders>
            <w:vAlign w:val="center"/>
          </w:tcPr>
          <w:p w:rsidR="00A15A6B" w:rsidRDefault="00A15A6B">
            <w:pPr>
              <w:pStyle w:val="ConsPlusNormal"/>
              <w:jc w:val="center"/>
            </w:pPr>
            <w:r>
              <w:t>8,83</w:t>
            </w:r>
          </w:p>
        </w:tc>
        <w:tc>
          <w:tcPr>
            <w:tcW w:w="793" w:type="dxa"/>
            <w:tcBorders>
              <w:top w:val="nil"/>
              <w:bottom w:val="nil"/>
            </w:tcBorders>
            <w:vAlign w:val="center"/>
          </w:tcPr>
          <w:p w:rsidR="00A15A6B" w:rsidRDefault="00A15A6B">
            <w:pPr>
              <w:pStyle w:val="ConsPlusNormal"/>
              <w:jc w:val="center"/>
            </w:pPr>
            <w:r>
              <w:t>11,61</w:t>
            </w:r>
          </w:p>
        </w:tc>
        <w:tc>
          <w:tcPr>
            <w:tcW w:w="793" w:type="dxa"/>
            <w:tcBorders>
              <w:top w:val="nil"/>
              <w:bottom w:val="nil"/>
            </w:tcBorders>
            <w:vAlign w:val="center"/>
          </w:tcPr>
          <w:p w:rsidR="00A15A6B" w:rsidRDefault="00A15A6B">
            <w:pPr>
              <w:pStyle w:val="ConsPlusNormal"/>
              <w:jc w:val="center"/>
            </w:pPr>
            <w:r>
              <w:t>12,38</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33.2</w:t>
            </w:r>
          </w:p>
        </w:tc>
        <w:tc>
          <w:tcPr>
            <w:tcW w:w="5272" w:type="dxa"/>
            <w:tcBorders>
              <w:top w:val="nil"/>
              <w:bottom w:val="single" w:sz="4" w:space="0" w:color="auto"/>
            </w:tcBorders>
          </w:tcPr>
          <w:p w:rsidR="00A15A6B" w:rsidRDefault="00A15A6B">
            <w:pPr>
              <w:pStyle w:val="ConsPlusNormal"/>
            </w:pPr>
            <w:r>
              <w:t>Линии электропередачи напряжением св. 35 кВ</w:t>
            </w:r>
          </w:p>
        </w:tc>
        <w:tc>
          <w:tcPr>
            <w:tcW w:w="793" w:type="dxa"/>
            <w:tcBorders>
              <w:top w:val="nil"/>
              <w:bottom w:val="single" w:sz="4" w:space="0" w:color="auto"/>
            </w:tcBorders>
            <w:vAlign w:val="center"/>
          </w:tcPr>
          <w:p w:rsidR="00A15A6B" w:rsidRDefault="00A15A6B">
            <w:pPr>
              <w:pStyle w:val="ConsPlusNormal"/>
              <w:jc w:val="center"/>
            </w:pPr>
            <w:r>
              <w:t>1,28</w:t>
            </w:r>
          </w:p>
        </w:tc>
        <w:tc>
          <w:tcPr>
            <w:tcW w:w="793" w:type="dxa"/>
            <w:tcBorders>
              <w:top w:val="nil"/>
              <w:bottom w:val="single" w:sz="4" w:space="0" w:color="auto"/>
            </w:tcBorders>
            <w:vAlign w:val="center"/>
          </w:tcPr>
          <w:p w:rsidR="00A15A6B" w:rsidRDefault="00A15A6B">
            <w:pPr>
              <w:pStyle w:val="ConsPlusNormal"/>
              <w:jc w:val="center"/>
            </w:pPr>
            <w:r>
              <w:t>1,60</w:t>
            </w:r>
          </w:p>
        </w:tc>
        <w:tc>
          <w:tcPr>
            <w:tcW w:w="793" w:type="dxa"/>
            <w:tcBorders>
              <w:top w:val="nil"/>
              <w:bottom w:val="single" w:sz="4" w:space="0" w:color="auto"/>
            </w:tcBorders>
            <w:vAlign w:val="center"/>
          </w:tcPr>
          <w:p w:rsidR="00A15A6B" w:rsidRDefault="00A15A6B">
            <w:pPr>
              <w:pStyle w:val="ConsPlusNormal"/>
              <w:jc w:val="center"/>
            </w:pPr>
            <w:r>
              <w:t>1,98</w:t>
            </w:r>
          </w:p>
        </w:tc>
        <w:tc>
          <w:tcPr>
            <w:tcW w:w="793" w:type="dxa"/>
            <w:tcBorders>
              <w:top w:val="nil"/>
              <w:bottom w:val="single" w:sz="4" w:space="0" w:color="auto"/>
            </w:tcBorders>
            <w:vAlign w:val="center"/>
          </w:tcPr>
          <w:p w:rsidR="00A15A6B" w:rsidRDefault="00A15A6B">
            <w:pPr>
              <w:pStyle w:val="ConsPlusNormal"/>
              <w:jc w:val="center"/>
            </w:pPr>
            <w:r>
              <w:t>2,38</w:t>
            </w:r>
          </w:p>
        </w:tc>
        <w:tc>
          <w:tcPr>
            <w:tcW w:w="793" w:type="dxa"/>
            <w:tcBorders>
              <w:top w:val="nil"/>
              <w:bottom w:val="single" w:sz="4" w:space="0" w:color="auto"/>
            </w:tcBorders>
            <w:vAlign w:val="center"/>
          </w:tcPr>
          <w:p w:rsidR="00A15A6B" w:rsidRDefault="00A15A6B">
            <w:pPr>
              <w:pStyle w:val="ConsPlusNormal"/>
              <w:jc w:val="center"/>
            </w:pPr>
            <w:r>
              <w:t>2,76</w:t>
            </w:r>
          </w:p>
        </w:tc>
        <w:tc>
          <w:tcPr>
            <w:tcW w:w="793" w:type="dxa"/>
            <w:tcBorders>
              <w:top w:val="nil"/>
              <w:bottom w:val="single" w:sz="4" w:space="0" w:color="auto"/>
            </w:tcBorders>
            <w:vAlign w:val="center"/>
          </w:tcPr>
          <w:p w:rsidR="00A15A6B" w:rsidRDefault="00A15A6B">
            <w:pPr>
              <w:pStyle w:val="ConsPlusNormal"/>
              <w:jc w:val="center"/>
            </w:pPr>
            <w:r>
              <w:t>3,25</w:t>
            </w:r>
          </w:p>
        </w:tc>
        <w:tc>
          <w:tcPr>
            <w:tcW w:w="793" w:type="dxa"/>
            <w:tcBorders>
              <w:top w:val="nil"/>
              <w:bottom w:val="single" w:sz="4" w:space="0" w:color="auto"/>
            </w:tcBorders>
            <w:vAlign w:val="center"/>
          </w:tcPr>
          <w:p w:rsidR="00A15A6B" w:rsidRDefault="00A15A6B">
            <w:pPr>
              <w:pStyle w:val="ConsPlusNormal"/>
              <w:jc w:val="center"/>
            </w:pPr>
            <w:r>
              <w:t>4,53</w:t>
            </w:r>
          </w:p>
        </w:tc>
        <w:tc>
          <w:tcPr>
            <w:tcW w:w="793" w:type="dxa"/>
            <w:tcBorders>
              <w:top w:val="nil"/>
              <w:bottom w:val="single" w:sz="4" w:space="0" w:color="auto"/>
            </w:tcBorders>
            <w:vAlign w:val="center"/>
          </w:tcPr>
          <w:p w:rsidR="00A15A6B" w:rsidRDefault="00A15A6B">
            <w:pPr>
              <w:pStyle w:val="ConsPlusNormal"/>
              <w:jc w:val="center"/>
            </w:pPr>
            <w:r>
              <w:t>5,41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34</w:t>
            </w:r>
          </w:p>
        </w:tc>
        <w:tc>
          <w:tcPr>
            <w:tcW w:w="5272" w:type="dxa"/>
            <w:tcBorders>
              <w:top w:val="single" w:sz="4" w:space="0" w:color="auto"/>
              <w:bottom w:val="nil"/>
            </w:tcBorders>
          </w:tcPr>
          <w:p w:rsidR="00A15A6B" w:rsidRDefault="00A15A6B">
            <w:pPr>
              <w:pStyle w:val="ConsPlusNormal"/>
            </w:pPr>
            <w:r>
              <w:t>Сооружения связи, радиовещания и телевидения</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34.1</w:t>
            </w:r>
          </w:p>
        </w:tc>
        <w:tc>
          <w:tcPr>
            <w:tcW w:w="5272" w:type="dxa"/>
            <w:tcBorders>
              <w:top w:val="nil"/>
              <w:bottom w:val="nil"/>
            </w:tcBorders>
          </w:tcPr>
          <w:p w:rsidR="00A15A6B" w:rsidRDefault="00A15A6B">
            <w:pPr>
              <w:pStyle w:val="ConsPlusNormal"/>
            </w:pPr>
            <w:r>
              <w:t>Трубопроводы для кабелей связи</w:t>
            </w:r>
          </w:p>
        </w:tc>
        <w:tc>
          <w:tcPr>
            <w:tcW w:w="793" w:type="dxa"/>
            <w:tcBorders>
              <w:top w:val="nil"/>
              <w:bottom w:val="nil"/>
            </w:tcBorders>
            <w:vAlign w:val="center"/>
          </w:tcPr>
          <w:p w:rsidR="00A15A6B" w:rsidRDefault="00A15A6B">
            <w:pPr>
              <w:pStyle w:val="ConsPlusNormal"/>
              <w:jc w:val="center"/>
            </w:pPr>
            <w:r>
              <w:t>2,98</w:t>
            </w:r>
          </w:p>
        </w:tc>
        <w:tc>
          <w:tcPr>
            <w:tcW w:w="793" w:type="dxa"/>
            <w:tcBorders>
              <w:top w:val="nil"/>
              <w:bottom w:val="nil"/>
            </w:tcBorders>
            <w:vAlign w:val="center"/>
          </w:tcPr>
          <w:p w:rsidR="00A15A6B" w:rsidRDefault="00A15A6B">
            <w:pPr>
              <w:pStyle w:val="ConsPlusNormal"/>
              <w:jc w:val="center"/>
            </w:pPr>
            <w:r>
              <w:t>3,38</w:t>
            </w:r>
          </w:p>
        </w:tc>
        <w:tc>
          <w:tcPr>
            <w:tcW w:w="793" w:type="dxa"/>
            <w:tcBorders>
              <w:top w:val="nil"/>
              <w:bottom w:val="nil"/>
            </w:tcBorders>
            <w:vAlign w:val="center"/>
          </w:tcPr>
          <w:p w:rsidR="00A15A6B" w:rsidRDefault="00A15A6B">
            <w:pPr>
              <w:pStyle w:val="ConsPlusNormal"/>
              <w:jc w:val="center"/>
            </w:pPr>
            <w:r>
              <w:t>4,28</w:t>
            </w:r>
          </w:p>
        </w:tc>
        <w:tc>
          <w:tcPr>
            <w:tcW w:w="793" w:type="dxa"/>
            <w:tcBorders>
              <w:top w:val="nil"/>
              <w:bottom w:val="nil"/>
            </w:tcBorders>
            <w:vAlign w:val="center"/>
          </w:tcPr>
          <w:p w:rsidR="00A15A6B" w:rsidRDefault="00A15A6B">
            <w:pPr>
              <w:pStyle w:val="ConsPlusNormal"/>
              <w:jc w:val="center"/>
            </w:pPr>
            <w:r>
              <w:t>5,47</w:t>
            </w:r>
          </w:p>
        </w:tc>
        <w:tc>
          <w:tcPr>
            <w:tcW w:w="793" w:type="dxa"/>
            <w:tcBorders>
              <w:top w:val="nil"/>
              <w:bottom w:val="nil"/>
            </w:tcBorders>
            <w:vAlign w:val="center"/>
          </w:tcPr>
          <w:p w:rsidR="00A15A6B" w:rsidRDefault="00A15A6B">
            <w:pPr>
              <w:pStyle w:val="ConsPlusNormal"/>
              <w:jc w:val="center"/>
            </w:pPr>
            <w:r>
              <w:t>5,87</w:t>
            </w:r>
          </w:p>
        </w:tc>
        <w:tc>
          <w:tcPr>
            <w:tcW w:w="793" w:type="dxa"/>
            <w:tcBorders>
              <w:top w:val="nil"/>
              <w:bottom w:val="nil"/>
            </w:tcBorders>
            <w:vAlign w:val="center"/>
          </w:tcPr>
          <w:p w:rsidR="00A15A6B" w:rsidRDefault="00A15A6B">
            <w:pPr>
              <w:pStyle w:val="ConsPlusNormal"/>
              <w:jc w:val="center"/>
            </w:pPr>
            <w:r>
              <w:t>8,66</w:t>
            </w:r>
          </w:p>
        </w:tc>
        <w:tc>
          <w:tcPr>
            <w:tcW w:w="793" w:type="dxa"/>
            <w:tcBorders>
              <w:top w:val="nil"/>
              <w:bottom w:val="nil"/>
            </w:tcBorders>
            <w:vAlign w:val="center"/>
          </w:tcPr>
          <w:p w:rsidR="00A15A6B" w:rsidRDefault="00A15A6B">
            <w:pPr>
              <w:pStyle w:val="ConsPlusNormal"/>
              <w:jc w:val="center"/>
            </w:pPr>
            <w:r>
              <w:t>10,65</w:t>
            </w:r>
          </w:p>
        </w:tc>
        <w:tc>
          <w:tcPr>
            <w:tcW w:w="793" w:type="dxa"/>
            <w:tcBorders>
              <w:top w:val="nil"/>
              <w:bottom w:val="nil"/>
            </w:tcBorders>
            <w:vAlign w:val="center"/>
          </w:tcPr>
          <w:p w:rsidR="00A15A6B" w:rsidRDefault="00A15A6B">
            <w:pPr>
              <w:pStyle w:val="ConsPlusNormal"/>
              <w:jc w:val="center"/>
            </w:pPr>
            <w:r>
              <w:t>12,15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34.2</w:t>
            </w:r>
          </w:p>
        </w:tc>
        <w:tc>
          <w:tcPr>
            <w:tcW w:w="5272" w:type="dxa"/>
            <w:tcBorders>
              <w:top w:val="nil"/>
              <w:bottom w:val="nil"/>
            </w:tcBorders>
          </w:tcPr>
          <w:p w:rsidR="00A15A6B" w:rsidRDefault="00A15A6B">
            <w:pPr>
              <w:pStyle w:val="ConsPlusNormal"/>
            </w:pPr>
            <w:r>
              <w:t>Смотровые колодцы</w:t>
            </w:r>
          </w:p>
        </w:tc>
        <w:tc>
          <w:tcPr>
            <w:tcW w:w="793" w:type="dxa"/>
            <w:tcBorders>
              <w:top w:val="nil"/>
              <w:bottom w:val="nil"/>
            </w:tcBorders>
            <w:vAlign w:val="center"/>
          </w:tcPr>
          <w:p w:rsidR="00A15A6B" w:rsidRDefault="00A15A6B">
            <w:pPr>
              <w:pStyle w:val="ConsPlusNormal"/>
              <w:jc w:val="center"/>
            </w:pPr>
            <w:r>
              <w:t>1,10</w:t>
            </w:r>
          </w:p>
        </w:tc>
        <w:tc>
          <w:tcPr>
            <w:tcW w:w="793" w:type="dxa"/>
            <w:tcBorders>
              <w:top w:val="nil"/>
              <w:bottom w:val="nil"/>
            </w:tcBorders>
            <w:vAlign w:val="center"/>
          </w:tcPr>
          <w:p w:rsidR="00A15A6B" w:rsidRDefault="00A15A6B">
            <w:pPr>
              <w:pStyle w:val="ConsPlusNormal"/>
              <w:jc w:val="center"/>
            </w:pPr>
            <w:r>
              <w:t>1,30</w:t>
            </w:r>
          </w:p>
        </w:tc>
        <w:tc>
          <w:tcPr>
            <w:tcW w:w="793" w:type="dxa"/>
            <w:tcBorders>
              <w:top w:val="nil"/>
              <w:bottom w:val="nil"/>
            </w:tcBorders>
            <w:vAlign w:val="center"/>
          </w:tcPr>
          <w:p w:rsidR="00A15A6B" w:rsidRDefault="00A15A6B">
            <w:pPr>
              <w:pStyle w:val="ConsPlusNormal"/>
              <w:jc w:val="center"/>
            </w:pPr>
            <w:r>
              <w:t>1,70</w:t>
            </w:r>
          </w:p>
        </w:tc>
        <w:tc>
          <w:tcPr>
            <w:tcW w:w="793" w:type="dxa"/>
            <w:tcBorders>
              <w:top w:val="nil"/>
              <w:bottom w:val="nil"/>
            </w:tcBorders>
            <w:vAlign w:val="center"/>
          </w:tcPr>
          <w:p w:rsidR="00A15A6B" w:rsidRDefault="00A15A6B">
            <w:pPr>
              <w:pStyle w:val="ConsPlusNormal"/>
              <w:jc w:val="center"/>
            </w:pPr>
            <w:r>
              <w:t>2,18</w:t>
            </w:r>
          </w:p>
        </w:tc>
        <w:tc>
          <w:tcPr>
            <w:tcW w:w="793" w:type="dxa"/>
            <w:tcBorders>
              <w:top w:val="nil"/>
              <w:bottom w:val="nil"/>
            </w:tcBorders>
            <w:vAlign w:val="center"/>
          </w:tcPr>
          <w:p w:rsidR="00A15A6B" w:rsidRDefault="00A15A6B">
            <w:pPr>
              <w:pStyle w:val="ConsPlusNormal"/>
              <w:jc w:val="center"/>
            </w:pPr>
            <w:r>
              <w:t>2,38</w:t>
            </w:r>
          </w:p>
        </w:tc>
        <w:tc>
          <w:tcPr>
            <w:tcW w:w="793" w:type="dxa"/>
            <w:tcBorders>
              <w:top w:val="nil"/>
              <w:bottom w:val="nil"/>
            </w:tcBorders>
            <w:vAlign w:val="center"/>
          </w:tcPr>
          <w:p w:rsidR="00A15A6B" w:rsidRDefault="00A15A6B">
            <w:pPr>
              <w:pStyle w:val="ConsPlusNormal"/>
              <w:jc w:val="center"/>
            </w:pPr>
            <w:r>
              <w:t>3,28</w:t>
            </w:r>
          </w:p>
        </w:tc>
        <w:tc>
          <w:tcPr>
            <w:tcW w:w="793" w:type="dxa"/>
            <w:tcBorders>
              <w:top w:val="nil"/>
              <w:bottom w:val="nil"/>
            </w:tcBorders>
            <w:vAlign w:val="center"/>
          </w:tcPr>
          <w:p w:rsidR="00A15A6B" w:rsidRDefault="00A15A6B">
            <w:pPr>
              <w:pStyle w:val="ConsPlusNormal"/>
              <w:jc w:val="center"/>
            </w:pPr>
            <w:r>
              <w:t>4,27</w:t>
            </w:r>
          </w:p>
        </w:tc>
        <w:tc>
          <w:tcPr>
            <w:tcW w:w="793" w:type="dxa"/>
            <w:tcBorders>
              <w:top w:val="nil"/>
              <w:bottom w:val="nil"/>
            </w:tcBorders>
            <w:vAlign w:val="center"/>
          </w:tcPr>
          <w:p w:rsidR="00A15A6B" w:rsidRDefault="00A15A6B">
            <w:pPr>
              <w:pStyle w:val="ConsPlusNormal"/>
              <w:jc w:val="center"/>
            </w:pPr>
            <w:r>
              <w:t>5,06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34.3</w:t>
            </w:r>
          </w:p>
        </w:tc>
        <w:tc>
          <w:tcPr>
            <w:tcW w:w="5272" w:type="dxa"/>
            <w:tcBorders>
              <w:top w:val="nil"/>
              <w:bottom w:val="nil"/>
            </w:tcBorders>
          </w:tcPr>
          <w:p w:rsidR="00A15A6B" w:rsidRDefault="00A15A6B">
            <w:pPr>
              <w:pStyle w:val="ConsPlusNormal"/>
            </w:pPr>
            <w:r>
              <w:t>Опоры линий связи и подвеска проводов</w:t>
            </w:r>
          </w:p>
        </w:tc>
        <w:tc>
          <w:tcPr>
            <w:tcW w:w="793" w:type="dxa"/>
            <w:tcBorders>
              <w:top w:val="nil"/>
              <w:bottom w:val="nil"/>
            </w:tcBorders>
            <w:vAlign w:val="center"/>
          </w:tcPr>
          <w:p w:rsidR="00A15A6B" w:rsidRDefault="00A15A6B">
            <w:pPr>
              <w:pStyle w:val="ConsPlusNormal"/>
              <w:jc w:val="center"/>
            </w:pPr>
            <w:r>
              <w:t>2,06</w:t>
            </w:r>
          </w:p>
        </w:tc>
        <w:tc>
          <w:tcPr>
            <w:tcW w:w="793" w:type="dxa"/>
            <w:tcBorders>
              <w:top w:val="nil"/>
              <w:bottom w:val="nil"/>
            </w:tcBorders>
            <w:vAlign w:val="center"/>
          </w:tcPr>
          <w:p w:rsidR="00A15A6B" w:rsidRDefault="00A15A6B">
            <w:pPr>
              <w:pStyle w:val="ConsPlusNormal"/>
              <w:jc w:val="center"/>
            </w:pPr>
            <w:r>
              <w:t>2,46</w:t>
            </w:r>
          </w:p>
        </w:tc>
        <w:tc>
          <w:tcPr>
            <w:tcW w:w="793" w:type="dxa"/>
            <w:tcBorders>
              <w:top w:val="nil"/>
              <w:bottom w:val="nil"/>
            </w:tcBorders>
            <w:vAlign w:val="center"/>
          </w:tcPr>
          <w:p w:rsidR="00A15A6B" w:rsidRDefault="00A15A6B">
            <w:pPr>
              <w:pStyle w:val="ConsPlusNormal"/>
              <w:jc w:val="center"/>
            </w:pPr>
            <w:r>
              <w:t>3,44</w:t>
            </w:r>
          </w:p>
        </w:tc>
        <w:tc>
          <w:tcPr>
            <w:tcW w:w="793" w:type="dxa"/>
            <w:tcBorders>
              <w:top w:val="nil"/>
              <w:bottom w:val="nil"/>
            </w:tcBorders>
            <w:vAlign w:val="center"/>
          </w:tcPr>
          <w:p w:rsidR="00A15A6B" w:rsidRDefault="00A15A6B">
            <w:pPr>
              <w:pStyle w:val="ConsPlusNormal"/>
              <w:jc w:val="center"/>
            </w:pPr>
            <w:r>
              <w:t>4,62</w:t>
            </w:r>
          </w:p>
        </w:tc>
        <w:tc>
          <w:tcPr>
            <w:tcW w:w="793" w:type="dxa"/>
            <w:tcBorders>
              <w:top w:val="nil"/>
              <w:bottom w:val="nil"/>
            </w:tcBorders>
            <w:vAlign w:val="center"/>
          </w:tcPr>
          <w:p w:rsidR="00A15A6B" w:rsidRDefault="00A15A6B">
            <w:pPr>
              <w:pStyle w:val="ConsPlusNormal"/>
              <w:jc w:val="center"/>
            </w:pPr>
            <w:r>
              <w:t>5,11</w:t>
            </w:r>
          </w:p>
        </w:tc>
        <w:tc>
          <w:tcPr>
            <w:tcW w:w="793" w:type="dxa"/>
            <w:tcBorders>
              <w:top w:val="nil"/>
              <w:bottom w:val="nil"/>
            </w:tcBorders>
            <w:vAlign w:val="center"/>
          </w:tcPr>
          <w:p w:rsidR="00A15A6B" w:rsidRDefault="00A15A6B">
            <w:pPr>
              <w:pStyle w:val="ConsPlusNormal"/>
              <w:jc w:val="center"/>
            </w:pPr>
            <w:r>
              <w:t>7,18</w:t>
            </w:r>
          </w:p>
        </w:tc>
        <w:tc>
          <w:tcPr>
            <w:tcW w:w="793" w:type="dxa"/>
            <w:tcBorders>
              <w:top w:val="nil"/>
              <w:bottom w:val="nil"/>
            </w:tcBorders>
            <w:vAlign w:val="center"/>
          </w:tcPr>
          <w:p w:rsidR="00A15A6B" w:rsidRDefault="00A15A6B">
            <w:pPr>
              <w:pStyle w:val="ConsPlusNormal"/>
              <w:jc w:val="center"/>
            </w:pPr>
            <w:r>
              <w:t>9,54</w:t>
            </w:r>
          </w:p>
        </w:tc>
        <w:tc>
          <w:tcPr>
            <w:tcW w:w="793" w:type="dxa"/>
            <w:tcBorders>
              <w:top w:val="nil"/>
              <w:bottom w:val="nil"/>
            </w:tcBorders>
            <w:vAlign w:val="center"/>
          </w:tcPr>
          <w:p w:rsidR="00A15A6B" w:rsidRDefault="00A15A6B">
            <w:pPr>
              <w:pStyle w:val="ConsPlusNormal"/>
              <w:jc w:val="center"/>
            </w:pPr>
            <w:r>
              <w:t>11,22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34.4</w:t>
            </w:r>
          </w:p>
        </w:tc>
        <w:tc>
          <w:tcPr>
            <w:tcW w:w="5272" w:type="dxa"/>
            <w:tcBorders>
              <w:top w:val="nil"/>
              <w:bottom w:val="nil"/>
            </w:tcBorders>
          </w:tcPr>
          <w:p w:rsidR="00A15A6B" w:rsidRDefault="00A15A6B">
            <w:pPr>
              <w:pStyle w:val="ConsPlusNormal"/>
            </w:pPr>
            <w:r>
              <w:t>Радиомачты деревянные и из асбестоцементных труб</w:t>
            </w:r>
          </w:p>
        </w:tc>
        <w:tc>
          <w:tcPr>
            <w:tcW w:w="793" w:type="dxa"/>
            <w:tcBorders>
              <w:top w:val="nil"/>
              <w:bottom w:val="nil"/>
            </w:tcBorders>
            <w:vAlign w:val="center"/>
          </w:tcPr>
          <w:p w:rsidR="00A15A6B" w:rsidRDefault="00A15A6B">
            <w:pPr>
              <w:pStyle w:val="ConsPlusNormal"/>
              <w:jc w:val="center"/>
            </w:pPr>
            <w:r>
              <w:t>2,86</w:t>
            </w:r>
          </w:p>
        </w:tc>
        <w:tc>
          <w:tcPr>
            <w:tcW w:w="793" w:type="dxa"/>
            <w:tcBorders>
              <w:top w:val="nil"/>
              <w:bottom w:val="nil"/>
            </w:tcBorders>
            <w:vAlign w:val="center"/>
          </w:tcPr>
          <w:p w:rsidR="00A15A6B" w:rsidRDefault="00A15A6B">
            <w:pPr>
              <w:pStyle w:val="ConsPlusNormal"/>
              <w:jc w:val="center"/>
            </w:pPr>
            <w:r>
              <w:t>4,10</w:t>
            </w:r>
          </w:p>
        </w:tc>
        <w:tc>
          <w:tcPr>
            <w:tcW w:w="793" w:type="dxa"/>
            <w:tcBorders>
              <w:top w:val="nil"/>
              <w:bottom w:val="nil"/>
            </w:tcBorders>
            <w:vAlign w:val="center"/>
          </w:tcPr>
          <w:p w:rsidR="00A15A6B" w:rsidRDefault="00A15A6B">
            <w:pPr>
              <w:pStyle w:val="ConsPlusNormal"/>
              <w:jc w:val="center"/>
            </w:pPr>
            <w:r>
              <w:t>6,47</w:t>
            </w:r>
          </w:p>
        </w:tc>
        <w:tc>
          <w:tcPr>
            <w:tcW w:w="793" w:type="dxa"/>
            <w:tcBorders>
              <w:top w:val="nil"/>
              <w:bottom w:val="nil"/>
            </w:tcBorders>
            <w:vAlign w:val="center"/>
          </w:tcPr>
          <w:p w:rsidR="00A15A6B" w:rsidRDefault="00A15A6B">
            <w:pPr>
              <w:pStyle w:val="ConsPlusNormal"/>
              <w:jc w:val="center"/>
            </w:pPr>
            <w:r>
              <w:t>7,84</w:t>
            </w:r>
          </w:p>
        </w:tc>
        <w:tc>
          <w:tcPr>
            <w:tcW w:w="793" w:type="dxa"/>
            <w:tcBorders>
              <w:top w:val="nil"/>
              <w:bottom w:val="nil"/>
            </w:tcBorders>
            <w:vAlign w:val="center"/>
          </w:tcPr>
          <w:p w:rsidR="00A15A6B" w:rsidRDefault="00A15A6B">
            <w:pPr>
              <w:pStyle w:val="ConsPlusNormal"/>
              <w:jc w:val="center"/>
            </w:pPr>
            <w:r>
              <w:t>10,00</w:t>
            </w:r>
          </w:p>
        </w:tc>
        <w:tc>
          <w:tcPr>
            <w:tcW w:w="793" w:type="dxa"/>
            <w:tcBorders>
              <w:top w:val="nil"/>
              <w:bottom w:val="nil"/>
            </w:tcBorders>
            <w:vAlign w:val="center"/>
          </w:tcPr>
          <w:p w:rsidR="00A15A6B" w:rsidRDefault="00A15A6B">
            <w:pPr>
              <w:pStyle w:val="ConsPlusNormal"/>
              <w:jc w:val="center"/>
            </w:pPr>
            <w:r>
              <w:t>12,86</w:t>
            </w:r>
          </w:p>
        </w:tc>
        <w:tc>
          <w:tcPr>
            <w:tcW w:w="793" w:type="dxa"/>
            <w:tcBorders>
              <w:top w:val="nil"/>
              <w:bottom w:val="nil"/>
            </w:tcBorders>
            <w:vAlign w:val="center"/>
          </w:tcPr>
          <w:p w:rsidR="00A15A6B" w:rsidRDefault="00A15A6B">
            <w:pPr>
              <w:pStyle w:val="ConsPlusNormal"/>
              <w:jc w:val="center"/>
            </w:pPr>
            <w:r>
              <w:t>18,49</w:t>
            </w:r>
          </w:p>
        </w:tc>
        <w:tc>
          <w:tcPr>
            <w:tcW w:w="793" w:type="dxa"/>
            <w:tcBorders>
              <w:top w:val="nil"/>
              <w:bottom w:val="nil"/>
            </w:tcBorders>
            <w:vAlign w:val="center"/>
          </w:tcPr>
          <w:p w:rsidR="00A15A6B" w:rsidRDefault="00A15A6B">
            <w:pPr>
              <w:pStyle w:val="ConsPlusNormal"/>
              <w:jc w:val="center"/>
            </w:pPr>
            <w:r>
              <w:t>21,27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34.5</w:t>
            </w:r>
          </w:p>
        </w:tc>
        <w:tc>
          <w:tcPr>
            <w:tcW w:w="5272" w:type="dxa"/>
            <w:tcBorders>
              <w:top w:val="nil"/>
              <w:bottom w:val="nil"/>
            </w:tcBorders>
          </w:tcPr>
          <w:p w:rsidR="00A15A6B" w:rsidRDefault="00A15A6B">
            <w:pPr>
              <w:pStyle w:val="ConsPlusNormal"/>
            </w:pPr>
            <w:r>
              <w:t>Фидерные линии</w:t>
            </w:r>
          </w:p>
        </w:tc>
        <w:tc>
          <w:tcPr>
            <w:tcW w:w="793" w:type="dxa"/>
            <w:tcBorders>
              <w:top w:val="nil"/>
              <w:bottom w:val="nil"/>
            </w:tcBorders>
            <w:vAlign w:val="center"/>
          </w:tcPr>
          <w:p w:rsidR="00A15A6B" w:rsidRDefault="00A15A6B">
            <w:pPr>
              <w:pStyle w:val="ConsPlusNormal"/>
              <w:jc w:val="center"/>
            </w:pPr>
            <w:r>
              <w:t>1,04</w:t>
            </w:r>
          </w:p>
        </w:tc>
        <w:tc>
          <w:tcPr>
            <w:tcW w:w="793" w:type="dxa"/>
            <w:tcBorders>
              <w:top w:val="nil"/>
              <w:bottom w:val="nil"/>
            </w:tcBorders>
            <w:vAlign w:val="center"/>
          </w:tcPr>
          <w:p w:rsidR="00A15A6B" w:rsidRDefault="00A15A6B">
            <w:pPr>
              <w:pStyle w:val="ConsPlusNormal"/>
              <w:jc w:val="center"/>
            </w:pPr>
            <w:r>
              <w:t>1,51</w:t>
            </w:r>
          </w:p>
        </w:tc>
        <w:tc>
          <w:tcPr>
            <w:tcW w:w="793" w:type="dxa"/>
            <w:tcBorders>
              <w:top w:val="nil"/>
              <w:bottom w:val="nil"/>
            </w:tcBorders>
            <w:vAlign w:val="center"/>
          </w:tcPr>
          <w:p w:rsidR="00A15A6B" w:rsidRDefault="00A15A6B">
            <w:pPr>
              <w:pStyle w:val="ConsPlusNormal"/>
              <w:jc w:val="center"/>
            </w:pPr>
            <w:r>
              <w:t>2,46</w:t>
            </w:r>
          </w:p>
        </w:tc>
        <w:tc>
          <w:tcPr>
            <w:tcW w:w="793" w:type="dxa"/>
            <w:tcBorders>
              <w:top w:val="nil"/>
              <w:bottom w:val="nil"/>
            </w:tcBorders>
            <w:vAlign w:val="center"/>
          </w:tcPr>
          <w:p w:rsidR="00A15A6B" w:rsidRDefault="00A15A6B">
            <w:pPr>
              <w:pStyle w:val="ConsPlusNormal"/>
              <w:jc w:val="center"/>
            </w:pPr>
            <w:r>
              <w:t>3,59</w:t>
            </w:r>
          </w:p>
        </w:tc>
        <w:tc>
          <w:tcPr>
            <w:tcW w:w="793" w:type="dxa"/>
            <w:tcBorders>
              <w:top w:val="nil"/>
              <w:bottom w:val="nil"/>
            </w:tcBorders>
            <w:vAlign w:val="center"/>
          </w:tcPr>
          <w:p w:rsidR="00A15A6B" w:rsidRDefault="00A15A6B">
            <w:pPr>
              <w:pStyle w:val="ConsPlusNormal"/>
              <w:jc w:val="center"/>
            </w:pPr>
            <w:r>
              <w:t>4,15</w:t>
            </w:r>
          </w:p>
        </w:tc>
        <w:tc>
          <w:tcPr>
            <w:tcW w:w="793" w:type="dxa"/>
            <w:tcBorders>
              <w:top w:val="nil"/>
              <w:bottom w:val="nil"/>
            </w:tcBorders>
            <w:vAlign w:val="center"/>
          </w:tcPr>
          <w:p w:rsidR="00A15A6B" w:rsidRDefault="00A15A6B">
            <w:pPr>
              <w:pStyle w:val="ConsPlusNormal"/>
              <w:jc w:val="center"/>
            </w:pPr>
            <w:r>
              <w:t>6,14</w:t>
            </w:r>
          </w:p>
        </w:tc>
        <w:tc>
          <w:tcPr>
            <w:tcW w:w="793" w:type="dxa"/>
            <w:tcBorders>
              <w:top w:val="nil"/>
              <w:bottom w:val="nil"/>
            </w:tcBorders>
            <w:vAlign w:val="center"/>
          </w:tcPr>
          <w:p w:rsidR="00A15A6B" w:rsidRDefault="00A15A6B">
            <w:pPr>
              <w:pStyle w:val="ConsPlusNormal"/>
              <w:jc w:val="center"/>
            </w:pPr>
            <w:r>
              <w:t>8,50</w:t>
            </w:r>
          </w:p>
        </w:tc>
        <w:tc>
          <w:tcPr>
            <w:tcW w:w="793" w:type="dxa"/>
            <w:tcBorders>
              <w:top w:val="nil"/>
              <w:bottom w:val="nil"/>
            </w:tcBorders>
            <w:vAlign w:val="center"/>
          </w:tcPr>
          <w:p w:rsidR="00A15A6B" w:rsidRDefault="00A15A6B">
            <w:pPr>
              <w:pStyle w:val="ConsPlusNormal"/>
              <w:jc w:val="center"/>
            </w:pPr>
            <w:r>
              <w:t>10,11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34.6</w:t>
            </w:r>
          </w:p>
        </w:tc>
        <w:tc>
          <w:tcPr>
            <w:tcW w:w="5272" w:type="dxa"/>
            <w:tcBorders>
              <w:top w:val="nil"/>
              <w:bottom w:val="nil"/>
            </w:tcBorders>
          </w:tcPr>
          <w:p w:rsidR="00A15A6B" w:rsidRDefault="00A15A6B">
            <w:pPr>
              <w:pStyle w:val="ConsPlusNormal"/>
            </w:pPr>
            <w:r>
              <w:t>Радиобашни и радиомачты металлические</w:t>
            </w:r>
          </w:p>
        </w:tc>
        <w:tc>
          <w:tcPr>
            <w:tcW w:w="793" w:type="dxa"/>
            <w:tcBorders>
              <w:top w:val="nil"/>
              <w:bottom w:val="nil"/>
            </w:tcBorders>
            <w:vAlign w:val="center"/>
          </w:tcPr>
          <w:p w:rsidR="00A15A6B" w:rsidRDefault="00A15A6B">
            <w:pPr>
              <w:pStyle w:val="ConsPlusNormal"/>
              <w:jc w:val="center"/>
            </w:pPr>
            <w:r>
              <w:t>1,98</w:t>
            </w:r>
          </w:p>
        </w:tc>
        <w:tc>
          <w:tcPr>
            <w:tcW w:w="793" w:type="dxa"/>
            <w:tcBorders>
              <w:top w:val="nil"/>
              <w:bottom w:val="nil"/>
            </w:tcBorders>
            <w:vAlign w:val="center"/>
          </w:tcPr>
          <w:p w:rsidR="00A15A6B" w:rsidRDefault="00A15A6B">
            <w:pPr>
              <w:pStyle w:val="ConsPlusNormal"/>
              <w:jc w:val="center"/>
            </w:pPr>
            <w:r>
              <w:t>2,78</w:t>
            </w:r>
          </w:p>
        </w:tc>
        <w:tc>
          <w:tcPr>
            <w:tcW w:w="793" w:type="dxa"/>
            <w:tcBorders>
              <w:top w:val="nil"/>
              <w:bottom w:val="nil"/>
            </w:tcBorders>
            <w:vAlign w:val="center"/>
          </w:tcPr>
          <w:p w:rsidR="00A15A6B" w:rsidRDefault="00A15A6B">
            <w:pPr>
              <w:pStyle w:val="ConsPlusNormal"/>
              <w:jc w:val="center"/>
            </w:pPr>
            <w:r>
              <w:t>4,56</w:t>
            </w:r>
          </w:p>
        </w:tc>
        <w:tc>
          <w:tcPr>
            <w:tcW w:w="793" w:type="dxa"/>
            <w:tcBorders>
              <w:top w:val="nil"/>
              <w:bottom w:val="nil"/>
            </w:tcBorders>
            <w:vAlign w:val="center"/>
          </w:tcPr>
          <w:p w:rsidR="00A15A6B" w:rsidRDefault="00A15A6B">
            <w:pPr>
              <w:pStyle w:val="ConsPlusNormal"/>
              <w:jc w:val="center"/>
            </w:pPr>
            <w:r>
              <w:t>6,54</w:t>
            </w:r>
          </w:p>
        </w:tc>
        <w:tc>
          <w:tcPr>
            <w:tcW w:w="793" w:type="dxa"/>
            <w:tcBorders>
              <w:top w:val="nil"/>
              <w:bottom w:val="nil"/>
            </w:tcBorders>
            <w:vAlign w:val="center"/>
          </w:tcPr>
          <w:p w:rsidR="00A15A6B" w:rsidRDefault="00A15A6B">
            <w:pPr>
              <w:pStyle w:val="ConsPlusNormal"/>
              <w:jc w:val="center"/>
            </w:pPr>
            <w:r>
              <w:t>7,43</w:t>
            </w:r>
          </w:p>
        </w:tc>
        <w:tc>
          <w:tcPr>
            <w:tcW w:w="793" w:type="dxa"/>
            <w:tcBorders>
              <w:top w:val="nil"/>
              <w:bottom w:val="nil"/>
            </w:tcBorders>
            <w:vAlign w:val="center"/>
          </w:tcPr>
          <w:p w:rsidR="00A15A6B" w:rsidRDefault="00A15A6B">
            <w:pPr>
              <w:pStyle w:val="ConsPlusNormal"/>
              <w:jc w:val="center"/>
            </w:pPr>
            <w:r>
              <w:t>11,19</w:t>
            </w:r>
          </w:p>
        </w:tc>
        <w:tc>
          <w:tcPr>
            <w:tcW w:w="793" w:type="dxa"/>
            <w:tcBorders>
              <w:top w:val="nil"/>
              <w:bottom w:val="nil"/>
            </w:tcBorders>
            <w:vAlign w:val="center"/>
          </w:tcPr>
          <w:p w:rsidR="00A15A6B" w:rsidRDefault="00A15A6B">
            <w:pPr>
              <w:pStyle w:val="ConsPlusNormal"/>
              <w:jc w:val="center"/>
            </w:pPr>
            <w:r>
              <w:t>15,94</w:t>
            </w:r>
          </w:p>
        </w:tc>
        <w:tc>
          <w:tcPr>
            <w:tcW w:w="793" w:type="dxa"/>
            <w:tcBorders>
              <w:top w:val="nil"/>
              <w:bottom w:val="nil"/>
            </w:tcBorders>
            <w:vAlign w:val="center"/>
          </w:tcPr>
          <w:p w:rsidR="00A15A6B" w:rsidRDefault="00A15A6B">
            <w:pPr>
              <w:pStyle w:val="ConsPlusNormal"/>
              <w:jc w:val="center"/>
            </w:pPr>
            <w:r>
              <w:t>18,71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34.7</w:t>
            </w:r>
          </w:p>
        </w:tc>
        <w:tc>
          <w:tcPr>
            <w:tcW w:w="5272" w:type="dxa"/>
            <w:tcBorders>
              <w:top w:val="nil"/>
              <w:bottom w:val="nil"/>
            </w:tcBorders>
          </w:tcPr>
          <w:p w:rsidR="00A15A6B" w:rsidRDefault="00A15A6B">
            <w:pPr>
              <w:pStyle w:val="ConsPlusNormal"/>
            </w:pPr>
            <w:r>
              <w:t>Опоры антенных устройств на крышах зданий</w:t>
            </w:r>
          </w:p>
        </w:tc>
        <w:tc>
          <w:tcPr>
            <w:tcW w:w="793" w:type="dxa"/>
            <w:tcBorders>
              <w:top w:val="nil"/>
              <w:bottom w:val="nil"/>
            </w:tcBorders>
            <w:vAlign w:val="center"/>
          </w:tcPr>
          <w:p w:rsidR="00A15A6B" w:rsidRDefault="00A15A6B">
            <w:pPr>
              <w:pStyle w:val="ConsPlusNormal"/>
              <w:jc w:val="center"/>
            </w:pPr>
            <w:r>
              <w:t>3,50</w:t>
            </w:r>
          </w:p>
        </w:tc>
        <w:tc>
          <w:tcPr>
            <w:tcW w:w="793" w:type="dxa"/>
            <w:tcBorders>
              <w:top w:val="nil"/>
              <w:bottom w:val="nil"/>
            </w:tcBorders>
            <w:vAlign w:val="center"/>
          </w:tcPr>
          <w:p w:rsidR="00A15A6B" w:rsidRDefault="00A15A6B">
            <w:pPr>
              <w:pStyle w:val="ConsPlusNormal"/>
              <w:jc w:val="center"/>
            </w:pPr>
            <w:r>
              <w:t>5,00</w:t>
            </w:r>
          </w:p>
        </w:tc>
        <w:tc>
          <w:tcPr>
            <w:tcW w:w="793" w:type="dxa"/>
            <w:tcBorders>
              <w:top w:val="nil"/>
              <w:bottom w:val="nil"/>
            </w:tcBorders>
            <w:vAlign w:val="center"/>
          </w:tcPr>
          <w:p w:rsidR="00A15A6B" w:rsidRDefault="00A15A6B">
            <w:pPr>
              <w:pStyle w:val="ConsPlusNormal"/>
              <w:jc w:val="center"/>
            </w:pPr>
            <w:r>
              <w:t>8,09</w:t>
            </w:r>
          </w:p>
        </w:tc>
        <w:tc>
          <w:tcPr>
            <w:tcW w:w="793" w:type="dxa"/>
            <w:tcBorders>
              <w:top w:val="nil"/>
              <w:bottom w:val="nil"/>
            </w:tcBorders>
            <w:vAlign w:val="center"/>
          </w:tcPr>
          <w:p w:rsidR="00A15A6B" w:rsidRDefault="00A15A6B">
            <w:pPr>
              <w:pStyle w:val="ConsPlusNormal"/>
              <w:jc w:val="center"/>
            </w:pPr>
            <w:r>
              <w:t>11,89</w:t>
            </w:r>
          </w:p>
        </w:tc>
        <w:tc>
          <w:tcPr>
            <w:tcW w:w="793" w:type="dxa"/>
            <w:tcBorders>
              <w:top w:val="nil"/>
              <w:bottom w:val="nil"/>
            </w:tcBorders>
            <w:vAlign w:val="center"/>
          </w:tcPr>
          <w:p w:rsidR="00A15A6B" w:rsidRDefault="00A15A6B">
            <w:pPr>
              <w:pStyle w:val="ConsPlusNormal"/>
              <w:jc w:val="center"/>
            </w:pPr>
            <w:r>
              <w:t>13,49</w:t>
            </w:r>
          </w:p>
        </w:tc>
        <w:tc>
          <w:tcPr>
            <w:tcW w:w="793" w:type="dxa"/>
            <w:tcBorders>
              <w:top w:val="nil"/>
              <w:bottom w:val="nil"/>
            </w:tcBorders>
            <w:vAlign w:val="center"/>
          </w:tcPr>
          <w:p w:rsidR="00A15A6B" w:rsidRDefault="00A15A6B">
            <w:pPr>
              <w:pStyle w:val="ConsPlusNormal"/>
              <w:jc w:val="center"/>
            </w:pPr>
            <w:r>
              <w:t>20,38</w:t>
            </w:r>
          </w:p>
        </w:tc>
        <w:tc>
          <w:tcPr>
            <w:tcW w:w="793" w:type="dxa"/>
            <w:tcBorders>
              <w:top w:val="nil"/>
              <w:bottom w:val="nil"/>
            </w:tcBorders>
            <w:vAlign w:val="center"/>
          </w:tcPr>
          <w:p w:rsidR="00A15A6B" w:rsidRDefault="00A15A6B">
            <w:pPr>
              <w:pStyle w:val="ConsPlusNormal"/>
              <w:jc w:val="center"/>
            </w:pPr>
            <w:r>
              <w:t>28,17</w:t>
            </w:r>
          </w:p>
        </w:tc>
        <w:tc>
          <w:tcPr>
            <w:tcW w:w="793" w:type="dxa"/>
            <w:tcBorders>
              <w:top w:val="nil"/>
              <w:bottom w:val="nil"/>
            </w:tcBorders>
            <w:vAlign w:val="center"/>
          </w:tcPr>
          <w:p w:rsidR="00A15A6B" w:rsidRDefault="00A15A6B">
            <w:pPr>
              <w:pStyle w:val="ConsPlusNormal"/>
              <w:jc w:val="center"/>
            </w:pPr>
            <w:r>
              <w:t>33,47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34.8</w:t>
            </w:r>
          </w:p>
        </w:tc>
        <w:tc>
          <w:tcPr>
            <w:tcW w:w="5272" w:type="dxa"/>
            <w:tcBorders>
              <w:top w:val="nil"/>
              <w:bottom w:val="nil"/>
            </w:tcBorders>
          </w:tcPr>
          <w:p w:rsidR="00A15A6B" w:rsidRDefault="00A15A6B">
            <w:pPr>
              <w:pStyle w:val="ConsPlusNormal"/>
            </w:pPr>
            <w:r>
              <w:t>Здания полносборные из алюминиевых контейнеров</w:t>
            </w:r>
          </w:p>
        </w:tc>
        <w:tc>
          <w:tcPr>
            <w:tcW w:w="793" w:type="dxa"/>
            <w:tcBorders>
              <w:top w:val="nil"/>
              <w:bottom w:val="nil"/>
            </w:tcBorders>
            <w:vAlign w:val="center"/>
          </w:tcPr>
          <w:p w:rsidR="00A15A6B" w:rsidRDefault="00A15A6B">
            <w:pPr>
              <w:pStyle w:val="ConsPlusNormal"/>
              <w:jc w:val="center"/>
            </w:pPr>
            <w:r>
              <w:t>5,57</w:t>
            </w:r>
          </w:p>
        </w:tc>
        <w:tc>
          <w:tcPr>
            <w:tcW w:w="793" w:type="dxa"/>
            <w:tcBorders>
              <w:top w:val="nil"/>
              <w:bottom w:val="nil"/>
            </w:tcBorders>
            <w:vAlign w:val="center"/>
          </w:tcPr>
          <w:p w:rsidR="00A15A6B" w:rsidRDefault="00A15A6B">
            <w:pPr>
              <w:pStyle w:val="ConsPlusNormal"/>
              <w:jc w:val="center"/>
            </w:pPr>
            <w:r>
              <w:t>8,06</w:t>
            </w:r>
          </w:p>
        </w:tc>
        <w:tc>
          <w:tcPr>
            <w:tcW w:w="793" w:type="dxa"/>
            <w:tcBorders>
              <w:top w:val="nil"/>
              <w:bottom w:val="nil"/>
            </w:tcBorders>
            <w:vAlign w:val="center"/>
          </w:tcPr>
          <w:p w:rsidR="00A15A6B" w:rsidRDefault="00A15A6B">
            <w:pPr>
              <w:pStyle w:val="ConsPlusNormal"/>
              <w:jc w:val="center"/>
            </w:pPr>
            <w:r>
              <w:t>13,01</w:t>
            </w:r>
          </w:p>
        </w:tc>
        <w:tc>
          <w:tcPr>
            <w:tcW w:w="793" w:type="dxa"/>
            <w:tcBorders>
              <w:top w:val="nil"/>
              <w:bottom w:val="nil"/>
            </w:tcBorders>
            <w:vAlign w:val="center"/>
          </w:tcPr>
          <w:p w:rsidR="00A15A6B" w:rsidRDefault="00A15A6B">
            <w:pPr>
              <w:pStyle w:val="ConsPlusNormal"/>
              <w:jc w:val="center"/>
            </w:pPr>
            <w:r>
              <w:t>19,12</w:t>
            </w:r>
          </w:p>
        </w:tc>
        <w:tc>
          <w:tcPr>
            <w:tcW w:w="793" w:type="dxa"/>
            <w:tcBorders>
              <w:top w:val="nil"/>
              <w:bottom w:val="nil"/>
            </w:tcBorders>
            <w:vAlign w:val="center"/>
          </w:tcPr>
          <w:p w:rsidR="00A15A6B" w:rsidRDefault="00A15A6B">
            <w:pPr>
              <w:pStyle w:val="ConsPlusNormal"/>
              <w:jc w:val="center"/>
            </w:pPr>
            <w:r>
              <w:t>21,61</w:t>
            </w:r>
          </w:p>
        </w:tc>
        <w:tc>
          <w:tcPr>
            <w:tcW w:w="793" w:type="dxa"/>
            <w:tcBorders>
              <w:top w:val="nil"/>
              <w:bottom w:val="nil"/>
            </w:tcBorders>
            <w:vAlign w:val="center"/>
          </w:tcPr>
          <w:p w:rsidR="00A15A6B" w:rsidRDefault="00A15A6B">
            <w:pPr>
              <w:pStyle w:val="ConsPlusNormal"/>
              <w:jc w:val="center"/>
            </w:pPr>
            <w:r>
              <w:t>32,70</w:t>
            </w:r>
          </w:p>
        </w:tc>
        <w:tc>
          <w:tcPr>
            <w:tcW w:w="793" w:type="dxa"/>
            <w:tcBorders>
              <w:top w:val="nil"/>
              <w:bottom w:val="nil"/>
            </w:tcBorders>
            <w:vAlign w:val="center"/>
          </w:tcPr>
          <w:p w:rsidR="00A15A6B" w:rsidRDefault="00A15A6B">
            <w:pPr>
              <w:pStyle w:val="ConsPlusNormal"/>
              <w:jc w:val="center"/>
            </w:pPr>
            <w:r>
              <w:t>44,91</w:t>
            </w:r>
          </w:p>
        </w:tc>
        <w:tc>
          <w:tcPr>
            <w:tcW w:w="793" w:type="dxa"/>
            <w:tcBorders>
              <w:top w:val="nil"/>
              <w:bottom w:val="nil"/>
            </w:tcBorders>
            <w:vAlign w:val="center"/>
          </w:tcPr>
          <w:p w:rsidR="00A15A6B" w:rsidRDefault="00A15A6B">
            <w:pPr>
              <w:pStyle w:val="ConsPlusNormal"/>
              <w:jc w:val="center"/>
            </w:pPr>
            <w:r>
              <w:t>53,52</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34.9</w:t>
            </w:r>
          </w:p>
        </w:tc>
        <w:tc>
          <w:tcPr>
            <w:tcW w:w="5272" w:type="dxa"/>
            <w:tcBorders>
              <w:top w:val="nil"/>
              <w:bottom w:val="single" w:sz="4" w:space="0" w:color="auto"/>
            </w:tcBorders>
          </w:tcPr>
          <w:p w:rsidR="00A15A6B" w:rsidRDefault="00A15A6B">
            <w:pPr>
              <w:pStyle w:val="ConsPlusNormal"/>
            </w:pPr>
            <w:r>
              <w:t>Двери, окна, конструкции стен и потолков акустические, настил для подпольных каналов, экранировка помещений</w:t>
            </w:r>
          </w:p>
        </w:tc>
        <w:tc>
          <w:tcPr>
            <w:tcW w:w="793" w:type="dxa"/>
            <w:tcBorders>
              <w:top w:val="nil"/>
              <w:bottom w:val="single" w:sz="4" w:space="0" w:color="auto"/>
            </w:tcBorders>
            <w:vAlign w:val="center"/>
          </w:tcPr>
          <w:p w:rsidR="00A15A6B" w:rsidRDefault="00A15A6B">
            <w:pPr>
              <w:pStyle w:val="ConsPlusNormal"/>
              <w:jc w:val="center"/>
            </w:pPr>
            <w:r>
              <w:t>2,02</w:t>
            </w:r>
          </w:p>
        </w:tc>
        <w:tc>
          <w:tcPr>
            <w:tcW w:w="793" w:type="dxa"/>
            <w:tcBorders>
              <w:top w:val="nil"/>
              <w:bottom w:val="single" w:sz="4" w:space="0" w:color="auto"/>
            </w:tcBorders>
            <w:vAlign w:val="center"/>
          </w:tcPr>
          <w:p w:rsidR="00A15A6B" w:rsidRDefault="00A15A6B">
            <w:pPr>
              <w:pStyle w:val="ConsPlusNormal"/>
              <w:jc w:val="center"/>
            </w:pPr>
            <w:r>
              <w:t>2,88</w:t>
            </w:r>
          </w:p>
        </w:tc>
        <w:tc>
          <w:tcPr>
            <w:tcW w:w="793" w:type="dxa"/>
            <w:tcBorders>
              <w:top w:val="nil"/>
              <w:bottom w:val="single" w:sz="4" w:space="0" w:color="auto"/>
            </w:tcBorders>
            <w:vAlign w:val="center"/>
          </w:tcPr>
          <w:p w:rsidR="00A15A6B" w:rsidRDefault="00A15A6B">
            <w:pPr>
              <w:pStyle w:val="ConsPlusNormal"/>
              <w:jc w:val="center"/>
            </w:pPr>
            <w:r>
              <w:t>4,50</w:t>
            </w:r>
          </w:p>
        </w:tc>
        <w:tc>
          <w:tcPr>
            <w:tcW w:w="793" w:type="dxa"/>
            <w:tcBorders>
              <w:top w:val="nil"/>
              <w:bottom w:val="single" w:sz="4" w:space="0" w:color="auto"/>
            </w:tcBorders>
            <w:vAlign w:val="center"/>
          </w:tcPr>
          <w:p w:rsidR="00A15A6B" w:rsidRDefault="00A15A6B">
            <w:pPr>
              <w:pStyle w:val="ConsPlusNormal"/>
              <w:jc w:val="center"/>
            </w:pPr>
            <w:r>
              <w:t>6,23</w:t>
            </w:r>
          </w:p>
        </w:tc>
        <w:tc>
          <w:tcPr>
            <w:tcW w:w="793" w:type="dxa"/>
            <w:tcBorders>
              <w:top w:val="nil"/>
              <w:bottom w:val="single" w:sz="4" w:space="0" w:color="auto"/>
            </w:tcBorders>
            <w:vAlign w:val="center"/>
          </w:tcPr>
          <w:p w:rsidR="00A15A6B" w:rsidRDefault="00A15A6B">
            <w:pPr>
              <w:pStyle w:val="ConsPlusNormal"/>
              <w:jc w:val="center"/>
            </w:pPr>
            <w:r>
              <w:t>7,09</w:t>
            </w:r>
          </w:p>
        </w:tc>
        <w:tc>
          <w:tcPr>
            <w:tcW w:w="793" w:type="dxa"/>
            <w:tcBorders>
              <w:top w:val="nil"/>
              <w:bottom w:val="single" w:sz="4" w:space="0" w:color="auto"/>
            </w:tcBorders>
            <w:vAlign w:val="center"/>
          </w:tcPr>
          <w:p w:rsidR="00A15A6B" w:rsidRDefault="00A15A6B">
            <w:pPr>
              <w:pStyle w:val="ConsPlusNormal"/>
              <w:jc w:val="center"/>
            </w:pPr>
            <w:r>
              <w:t>10,66</w:t>
            </w:r>
          </w:p>
        </w:tc>
        <w:tc>
          <w:tcPr>
            <w:tcW w:w="793" w:type="dxa"/>
            <w:tcBorders>
              <w:top w:val="nil"/>
              <w:bottom w:val="single" w:sz="4" w:space="0" w:color="auto"/>
            </w:tcBorders>
            <w:vAlign w:val="center"/>
          </w:tcPr>
          <w:p w:rsidR="00A15A6B" w:rsidRDefault="00A15A6B">
            <w:pPr>
              <w:pStyle w:val="ConsPlusNormal"/>
              <w:jc w:val="center"/>
            </w:pPr>
            <w:r>
              <w:t>14,21</w:t>
            </w:r>
          </w:p>
        </w:tc>
        <w:tc>
          <w:tcPr>
            <w:tcW w:w="793" w:type="dxa"/>
            <w:tcBorders>
              <w:top w:val="nil"/>
              <w:bottom w:val="single" w:sz="4" w:space="0" w:color="auto"/>
            </w:tcBorders>
            <w:vAlign w:val="center"/>
          </w:tcPr>
          <w:p w:rsidR="00A15A6B" w:rsidRDefault="00A15A6B">
            <w:pPr>
              <w:pStyle w:val="ConsPlusNormal"/>
              <w:jc w:val="center"/>
            </w:pPr>
            <w:r>
              <w:t>16,86</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36</w:t>
            </w:r>
          </w:p>
        </w:tc>
        <w:tc>
          <w:tcPr>
            <w:tcW w:w="5272" w:type="dxa"/>
            <w:tcBorders>
              <w:top w:val="single" w:sz="4" w:space="0" w:color="auto"/>
              <w:bottom w:val="nil"/>
            </w:tcBorders>
          </w:tcPr>
          <w:p w:rsidR="00A15A6B" w:rsidRDefault="00A15A6B">
            <w:pPr>
              <w:pStyle w:val="ConsPlusNormal"/>
            </w:pPr>
            <w:r>
              <w:t>Земляные конструкции гидротехнических сооружений</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36.1</w:t>
            </w:r>
          </w:p>
        </w:tc>
        <w:tc>
          <w:tcPr>
            <w:tcW w:w="5272" w:type="dxa"/>
            <w:tcBorders>
              <w:top w:val="nil"/>
              <w:bottom w:val="single" w:sz="4" w:space="0" w:color="auto"/>
            </w:tcBorders>
          </w:tcPr>
          <w:p w:rsidR="00A15A6B" w:rsidRDefault="00A15A6B">
            <w:pPr>
              <w:pStyle w:val="ConsPlusNormal"/>
            </w:pPr>
            <w:r>
              <w:t>Возведение плотин, дамб и насыпей из несвязанных и связанных грунтов</w:t>
            </w:r>
          </w:p>
        </w:tc>
        <w:tc>
          <w:tcPr>
            <w:tcW w:w="793" w:type="dxa"/>
            <w:tcBorders>
              <w:top w:val="nil"/>
              <w:bottom w:val="single" w:sz="4" w:space="0" w:color="auto"/>
            </w:tcBorders>
            <w:vAlign w:val="center"/>
          </w:tcPr>
          <w:p w:rsidR="00A15A6B" w:rsidRDefault="00A15A6B">
            <w:pPr>
              <w:pStyle w:val="ConsPlusNormal"/>
              <w:jc w:val="center"/>
            </w:pPr>
            <w:r>
              <w:t>2,19</w:t>
            </w:r>
          </w:p>
        </w:tc>
        <w:tc>
          <w:tcPr>
            <w:tcW w:w="793" w:type="dxa"/>
            <w:tcBorders>
              <w:top w:val="nil"/>
              <w:bottom w:val="single" w:sz="4" w:space="0" w:color="auto"/>
            </w:tcBorders>
            <w:vAlign w:val="center"/>
          </w:tcPr>
          <w:p w:rsidR="00A15A6B" w:rsidRDefault="00A15A6B">
            <w:pPr>
              <w:pStyle w:val="ConsPlusNormal"/>
              <w:jc w:val="center"/>
            </w:pPr>
            <w:r>
              <w:t>3,23</w:t>
            </w:r>
          </w:p>
        </w:tc>
        <w:tc>
          <w:tcPr>
            <w:tcW w:w="793" w:type="dxa"/>
            <w:tcBorders>
              <w:top w:val="nil"/>
              <w:bottom w:val="single" w:sz="4" w:space="0" w:color="auto"/>
            </w:tcBorders>
            <w:vAlign w:val="center"/>
          </w:tcPr>
          <w:p w:rsidR="00A15A6B" w:rsidRDefault="00A15A6B">
            <w:pPr>
              <w:pStyle w:val="ConsPlusNormal"/>
              <w:jc w:val="center"/>
            </w:pPr>
            <w:r>
              <w:t>4,37</w:t>
            </w:r>
          </w:p>
        </w:tc>
        <w:tc>
          <w:tcPr>
            <w:tcW w:w="793" w:type="dxa"/>
            <w:tcBorders>
              <w:top w:val="nil"/>
              <w:bottom w:val="single" w:sz="4" w:space="0" w:color="auto"/>
            </w:tcBorders>
            <w:vAlign w:val="center"/>
          </w:tcPr>
          <w:p w:rsidR="00A15A6B" w:rsidRDefault="00A15A6B">
            <w:pPr>
              <w:pStyle w:val="ConsPlusNormal"/>
              <w:jc w:val="center"/>
            </w:pPr>
            <w:r>
              <w:t>5,71</w:t>
            </w:r>
          </w:p>
        </w:tc>
        <w:tc>
          <w:tcPr>
            <w:tcW w:w="793" w:type="dxa"/>
            <w:tcBorders>
              <w:top w:val="nil"/>
              <w:bottom w:val="single" w:sz="4" w:space="0" w:color="auto"/>
            </w:tcBorders>
            <w:vAlign w:val="center"/>
          </w:tcPr>
          <w:p w:rsidR="00A15A6B" w:rsidRDefault="00A15A6B">
            <w:pPr>
              <w:pStyle w:val="ConsPlusNormal"/>
              <w:jc w:val="center"/>
            </w:pPr>
            <w:r>
              <w:t>6,66</w:t>
            </w:r>
          </w:p>
        </w:tc>
        <w:tc>
          <w:tcPr>
            <w:tcW w:w="793" w:type="dxa"/>
            <w:tcBorders>
              <w:top w:val="nil"/>
              <w:bottom w:val="single" w:sz="4" w:space="0" w:color="auto"/>
            </w:tcBorders>
            <w:vAlign w:val="center"/>
          </w:tcPr>
          <w:p w:rsidR="00A15A6B" w:rsidRDefault="00A15A6B">
            <w:pPr>
              <w:pStyle w:val="ConsPlusNormal"/>
              <w:jc w:val="center"/>
            </w:pPr>
            <w:r>
              <w:t>9,42</w:t>
            </w:r>
          </w:p>
        </w:tc>
        <w:tc>
          <w:tcPr>
            <w:tcW w:w="793" w:type="dxa"/>
            <w:tcBorders>
              <w:top w:val="nil"/>
              <w:bottom w:val="single" w:sz="4" w:space="0" w:color="auto"/>
            </w:tcBorders>
            <w:vAlign w:val="center"/>
          </w:tcPr>
          <w:p w:rsidR="00A15A6B" w:rsidRDefault="00A15A6B">
            <w:pPr>
              <w:pStyle w:val="ConsPlusNormal"/>
              <w:jc w:val="center"/>
            </w:pPr>
            <w:r>
              <w:t>13,60</w:t>
            </w:r>
          </w:p>
        </w:tc>
        <w:tc>
          <w:tcPr>
            <w:tcW w:w="793" w:type="dxa"/>
            <w:tcBorders>
              <w:top w:val="nil"/>
              <w:bottom w:val="single" w:sz="4" w:space="0" w:color="auto"/>
            </w:tcBorders>
            <w:vAlign w:val="center"/>
          </w:tcPr>
          <w:p w:rsidR="00A15A6B" w:rsidRDefault="00A15A6B">
            <w:pPr>
              <w:pStyle w:val="ConsPlusNormal"/>
              <w:jc w:val="center"/>
            </w:pPr>
            <w:r>
              <w:t>16,45</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38</w:t>
            </w:r>
          </w:p>
        </w:tc>
        <w:tc>
          <w:tcPr>
            <w:tcW w:w="5272" w:type="dxa"/>
            <w:tcBorders>
              <w:top w:val="single" w:sz="4" w:space="0" w:color="auto"/>
              <w:bottom w:val="nil"/>
            </w:tcBorders>
          </w:tcPr>
          <w:p w:rsidR="00A15A6B" w:rsidRDefault="00A15A6B">
            <w:pPr>
              <w:pStyle w:val="ConsPlusNormal"/>
            </w:pPr>
            <w:r>
              <w:t>Каменные конструкции гидротехнических сооружений</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Речных сооружений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38.1</w:t>
            </w:r>
          </w:p>
        </w:tc>
        <w:tc>
          <w:tcPr>
            <w:tcW w:w="5272" w:type="dxa"/>
            <w:tcBorders>
              <w:top w:val="nil"/>
              <w:bottom w:val="nil"/>
            </w:tcBorders>
          </w:tcPr>
          <w:p w:rsidR="00A15A6B" w:rsidRDefault="00A15A6B">
            <w:pPr>
              <w:pStyle w:val="ConsPlusNormal"/>
            </w:pPr>
            <w:r>
              <w:t>Плотины каменно-набросные с экраном или ядром</w:t>
            </w:r>
          </w:p>
        </w:tc>
        <w:tc>
          <w:tcPr>
            <w:tcW w:w="793" w:type="dxa"/>
            <w:tcBorders>
              <w:top w:val="nil"/>
              <w:bottom w:val="nil"/>
            </w:tcBorders>
            <w:vAlign w:val="center"/>
          </w:tcPr>
          <w:p w:rsidR="00A15A6B" w:rsidRDefault="00A15A6B">
            <w:pPr>
              <w:pStyle w:val="ConsPlusNormal"/>
              <w:jc w:val="center"/>
            </w:pPr>
            <w:r>
              <w:t>0,94</w:t>
            </w:r>
          </w:p>
        </w:tc>
        <w:tc>
          <w:tcPr>
            <w:tcW w:w="793" w:type="dxa"/>
            <w:tcBorders>
              <w:top w:val="nil"/>
              <w:bottom w:val="nil"/>
            </w:tcBorders>
            <w:vAlign w:val="center"/>
          </w:tcPr>
          <w:p w:rsidR="00A15A6B" w:rsidRDefault="00A15A6B">
            <w:pPr>
              <w:pStyle w:val="ConsPlusNormal"/>
              <w:jc w:val="center"/>
            </w:pPr>
            <w:r>
              <w:t>1,23</w:t>
            </w:r>
          </w:p>
        </w:tc>
        <w:tc>
          <w:tcPr>
            <w:tcW w:w="793" w:type="dxa"/>
            <w:tcBorders>
              <w:top w:val="nil"/>
              <w:bottom w:val="nil"/>
            </w:tcBorders>
            <w:vAlign w:val="center"/>
          </w:tcPr>
          <w:p w:rsidR="00A15A6B" w:rsidRDefault="00A15A6B">
            <w:pPr>
              <w:pStyle w:val="ConsPlusNormal"/>
              <w:jc w:val="center"/>
            </w:pPr>
            <w:r>
              <w:t>1,54</w:t>
            </w:r>
          </w:p>
        </w:tc>
        <w:tc>
          <w:tcPr>
            <w:tcW w:w="793" w:type="dxa"/>
            <w:tcBorders>
              <w:top w:val="nil"/>
              <w:bottom w:val="nil"/>
            </w:tcBorders>
            <w:vAlign w:val="center"/>
          </w:tcPr>
          <w:p w:rsidR="00A15A6B" w:rsidRDefault="00A15A6B">
            <w:pPr>
              <w:pStyle w:val="ConsPlusNormal"/>
              <w:jc w:val="center"/>
            </w:pPr>
            <w:r>
              <w:t>2,36</w:t>
            </w:r>
          </w:p>
        </w:tc>
        <w:tc>
          <w:tcPr>
            <w:tcW w:w="793" w:type="dxa"/>
            <w:tcBorders>
              <w:top w:val="nil"/>
              <w:bottom w:val="nil"/>
            </w:tcBorders>
            <w:vAlign w:val="center"/>
          </w:tcPr>
          <w:p w:rsidR="00A15A6B" w:rsidRDefault="00A15A6B">
            <w:pPr>
              <w:pStyle w:val="ConsPlusNormal"/>
              <w:jc w:val="center"/>
            </w:pPr>
            <w:r>
              <w:t>2,67</w:t>
            </w:r>
          </w:p>
        </w:tc>
        <w:tc>
          <w:tcPr>
            <w:tcW w:w="793" w:type="dxa"/>
            <w:tcBorders>
              <w:top w:val="nil"/>
              <w:bottom w:val="nil"/>
            </w:tcBorders>
            <w:vAlign w:val="center"/>
          </w:tcPr>
          <w:p w:rsidR="00A15A6B" w:rsidRDefault="00A15A6B">
            <w:pPr>
              <w:pStyle w:val="ConsPlusNormal"/>
              <w:jc w:val="center"/>
            </w:pPr>
            <w:r>
              <w:t>3,67</w:t>
            </w:r>
          </w:p>
        </w:tc>
        <w:tc>
          <w:tcPr>
            <w:tcW w:w="793" w:type="dxa"/>
            <w:tcBorders>
              <w:top w:val="nil"/>
              <w:bottom w:val="nil"/>
            </w:tcBorders>
            <w:vAlign w:val="center"/>
          </w:tcPr>
          <w:p w:rsidR="00A15A6B" w:rsidRDefault="00A15A6B">
            <w:pPr>
              <w:pStyle w:val="ConsPlusNormal"/>
              <w:jc w:val="center"/>
            </w:pPr>
            <w:r>
              <w:t>5,37</w:t>
            </w:r>
          </w:p>
        </w:tc>
        <w:tc>
          <w:tcPr>
            <w:tcW w:w="793" w:type="dxa"/>
            <w:tcBorders>
              <w:top w:val="nil"/>
              <w:bottom w:val="nil"/>
            </w:tcBorders>
            <w:vAlign w:val="center"/>
          </w:tcPr>
          <w:p w:rsidR="00A15A6B" w:rsidRDefault="00A15A6B">
            <w:pPr>
              <w:pStyle w:val="ConsPlusNormal"/>
              <w:jc w:val="center"/>
            </w:pPr>
            <w:r>
              <w:t>6,39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38.2</w:t>
            </w:r>
          </w:p>
        </w:tc>
        <w:tc>
          <w:tcPr>
            <w:tcW w:w="5272" w:type="dxa"/>
            <w:tcBorders>
              <w:top w:val="nil"/>
              <w:bottom w:val="nil"/>
            </w:tcBorders>
          </w:tcPr>
          <w:p w:rsidR="00A15A6B" w:rsidRDefault="00A15A6B">
            <w:pPr>
              <w:pStyle w:val="ConsPlusNormal"/>
            </w:pPr>
            <w:r>
              <w:t>Устройство сплошных фильтров и дренажей в сооружениях</w:t>
            </w:r>
          </w:p>
        </w:tc>
        <w:tc>
          <w:tcPr>
            <w:tcW w:w="793" w:type="dxa"/>
            <w:tcBorders>
              <w:top w:val="nil"/>
              <w:bottom w:val="nil"/>
            </w:tcBorders>
            <w:vAlign w:val="center"/>
          </w:tcPr>
          <w:p w:rsidR="00A15A6B" w:rsidRDefault="00A15A6B">
            <w:pPr>
              <w:pStyle w:val="ConsPlusNormal"/>
              <w:jc w:val="center"/>
            </w:pPr>
            <w:r>
              <w:t>0,75</w:t>
            </w:r>
          </w:p>
        </w:tc>
        <w:tc>
          <w:tcPr>
            <w:tcW w:w="793" w:type="dxa"/>
            <w:tcBorders>
              <w:top w:val="nil"/>
              <w:bottom w:val="nil"/>
            </w:tcBorders>
            <w:vAlign w:val="center"/>
          </w:tcPr>
          <w:p w:rsidR="00A15A6B" w:rsidRDefault="00A15A6B">
            <w:pPr>
              <w:pStyle w:val="ConsPlusNormal"/>
              <w:jc w:val="center"/>
            </w:pPr>
            <w:r>
              <w:t>0,98</w:t>
            </w:r>
          </w:p>
        </w:tc>
        <w:tc>
          <w:tcPr>
            <w:tcW w:w="793" w:type="dxa"/>
            <w:tcBorders>
              <w:top w:val="nil"/>
              <w:bottom w:val="nil"/>
            </w:tcBorders>
            <w:vAlign w:val="center"/>
          </w:tcPr>
          <w:p w:rsidR="00A15A6B" w:rsidRDefault="00A15A6B">
            <w:pPr>
              <w:pStyle w:val="ConsPlusNormal"/>
              <w:jc w:val="center"/>
            </w:pPr>
            <w:r>
              <w:t>1,08</w:t>
            </w:r>
          </w:p>
        </w:tc>
        <w:tc>
          <w:tcPr>
            <w:tcW w:w="793" w:type="dxa"/>
            <w:tcBorders>
              <w:top w:val="nil"/>
              <w:bottom w:val="nil"/>
            </w:tcBorders>
            <w:vAlign w:val="center"/>
          </w:tcPr>
          <w:p w:rsidR="00A15A6B" w:rsidRDefault="00A15A6B">
            <w:pPr>
              <w:pStyle w:val="ConsPlusNormal"/>
              <w:jc w:val="center"/>
            </w:pPr>
            <w:r>
              <w:t>1,83</w:t>
            </w:r>
          </w:p>
        </w:tc>
        <w:tc>
          <w:tcPr>
            <w:tcW w:w="793" w:type="dxa"/>
            <w:tcBorders>
              <w:top w:val="nil"/>
              <w:bottom w:val="nil"/>
            </w:tcBorders>
            <w:vAlign w:val="center"/>
          </w:tcPr>
          <w:p w:rsidR="00A15A6B" w:rsidRDefault="00A15A6B">
            <w:pPr>
              <w:pStyle w:val="ConsPlusNormal"/>
              <w:jc w:val="center"/>
            </w:pPr>
            <w:r>
              <w:t>1,93</w:t>
            </w:r>
          </w:p>
        </w:tc>
        <w:tc>
          <w:tcPr>
            <w:tcW w:w="793" w:type="dxa"/>
            <w:tcBorders>
              <w:top w:val="nil"/>
              <w:bottom w:val="nil"/>
            </w:tcBorders>
            <w:vAlign w:val="center"/>
          </w:tcPr>
          <w:p w:rsidR="00A15A6B" w:rsidRDefault="00A15A6B">
            <w:pPr>
              <w:pStyle w:val="ConsPlusNormal"/>
              <w:jc w:val="center"/>
            </w:pPr>
            <w:r>
              <w:t>2,43</w:t>
            </w:r>
          </w:p>
        </w:tc>
        <w:tc>
          <w:tcPr>
            <w:tcW w:w="793" w:type="dxa"/>
            <w:tcBorders>
              <w:top w:val="nil"/>
              <w:bottom w:val="nil"/>
            </w:tcBorders>
            <w:vAlign w:val="center"/>
          </w:tcPr>
          <w:p w:rsidR="00A15A6B" w:rsidRDefault="00A15A6B">
            <w:pPr>
              <w:pStyle w:val="ConsPlusNormal"/>
              <w:jc w:val="center"/>
            </w:pPr>
            <w:r>
              <w:t>3,06</w:t>
            </w:r>
          </w:p>
        </w:tc>
        <w:tc>
          <w:tcPr>
            <w:tcW w:w="793" w:type="dxa"/>
            <w:tcBorders>
              <w:top w:val="nil"/>
              <w:bottom w:val="nil"/>
            </w:tcBorders>
            <w:vAlign w:val="center"/>
          </w:tcPr>
          <w:p w:rsidR="00A15A6B" w:rsidRDefault="00A15A6B">
            <w:pPr>
              <w:pStyle w:val="ConsPlusNormal"/>
              <w:jc w:val="center"/>
            </w:pPr>
            <w:r>
              <w:t>3,57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Морских сооружений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38.3</w:t>
            </w:r>
          </w:p>
        </w:tc>
        <w:tc>
          <w:tcPr>
            <w:tcW w:w="5272" w:type="dxa"/>
            <w:tcBorders>
              <w:top w:val="nil"/>
              <w:bottom w:val="nil"/>
            </w:tcBorders>
          </w:tcPr>
          <w:p w:rsidR="00A15A6B" w:rsidRDefault="00A15A6B">
            <w:pPr>
              <w:pStyle w:val="ConsPlusNormal"/>
            </w:pPr>
            <w:r>
              <w:t>Морские отсыпи в постель гравитационных сооружений камня с берега плавучими кранами</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38.4</w:t>
            </w:r>
          </w:p>
        </w:tc>
        <w:tc>
          <w:tcPr>
            <w:tcW w:w="5272" w:type="dxa"/>
            <w:tcBorders>
              <w:top w:val="nil"/>
              <w:bottom w:val="nil"/>
            </w:tcBorders>
          </w:tcPr>
          <w:p w:rsidR="00A15A6B" w:rsidRDefault="00A15A6B">
            <w:pPr>
              <w:pStyle w:val="ConsPlusNormal"/>
            </w:pPr>
            <w:r>
              <w:t>Отсыпка в постель гравитационных сооружений: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38.4.1</w:t>
            </w:r>
          </w:p>
        </w:tc>
        <w:tc>
          <w:tcPr>
            <w:tcW w:w="5272" w:type="dxa"/>
            <w:tcBorders>
              <w:top w:val="nil"/>
              <w:bottom w:val="nil"/>
            </w:tcBorders>
          </w:tcPr>
          <w:p w:rsidR="00A15A6B" w:rsidRDefault="00A15A6B">
            <w:pPr>
              <w:pStyle w:val="ConsPlusNormal"/>
              <w:ind w:firstLine="283"/>
            </w:pPr>
            <w:r>
              <w:t>щебня, песка с берега плавучими кранами</w:t>
            </w:r>
          </w:p>
        </w:tc>
        <w:tc>
          <w:tcPr>
            <w:tcW w:w="793" w:type="dxa"/>
            <w:tcBorders>
              <w:top w:val="nil"/>
              <w:bottom w:val="nil"/>
            </w:tcBorders>
            <w:vAlign w:val="center"/>
          </w:tcPr>
          <w:p w:rsidR="00A15A6B" w:rsidRDefault="00A15A6B">
            <w:pPr>
              <w:pStyle w:val="ConsPlusNormal"/>
              <w:jc w:val="center"/>
            </w:pPr>
            <w:r>
              <w:t>0,60</w:t>
            </w:r>
          </w:p>
        </w:tc>
        <w:tc>
          <w:tcPr>
            <w:tcW w:w="793" w:type="dxa"/>
            <w:tcBorders>
              <w:top w:val="nil"/>
              <w:bottom w:val="nil"/>
            </w:tcBorders>
            <w:vAlign w:val="center"/>
          </w:tcPr>
          <w:p w:rsidR="00A15A6B" w:rsidRDefault="00A15A6B">
            <w:pPr>
              <w:pStyle w:val="ConsPlusNormal"/>
              <w:jc w:val="center"/>
            </w:pPr>
            <w:r>
              <w:t>0,80</w:t>
            </w:r>
          </w:p>
        </w:tc>
        <w:tc>
          <w:tcPr>
            <w:tcW w:w="793" w:type="dxa"/>
            <w:tcBorders>
              <w:top w:val="nil"/>
              <w:bottom w:val="nil"/>
            </w:tcBorders>
            <w:vAlign w:val="center"/>
          </w:tcPr>
          <w:p w:rsidR="00A15A6B" w:rsidRDefault="00A15A6B">
            <w:pPr>
              <w:pStyle w:val="ConsPlusNormal"/>
              <w:jc w:val="center"/>
            </w:pPr>
            <w:r>
              <w:t>0,91</w:t>
            </w:r>
          </w:p>
        </w:tc>
        <w:tc>
          <w:tcPr>
            <w:tcW w:w="793" w:type="dxa"/>
            <w:tcBorders>
              <w:top w:val="nil"/>
              <w:bottom w:val="nil"/>
            </w:tcBorders>
            <w:vAlign w:val="center"/>
          </w:tcPr>
          <w:p w:rsidR="00A15A6B" w:rsidRDefault="00A15A6B">
            <w:pPr>
              <w:pStyle w:val="ConsPlusNormal"/>
              <w:jc w:val="center"/>
            </w:pPr>
            <w:r>
              <w:t>1,60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38.4.2</w:t>
            </w:r>
          </w:p>
        </w:tc>
        <w:tc>
          <w:tcPr>
            <w:tcW w:w="5272" w:type="dxa"/>
            <w:tcBorders>
              <w:top w:val="nil"/>
              <w:bottom w:val="nil"/>
            </w:tcBorders>
          </w:tcPr>
          <w:p w:rsidR="00A15A6B" w:rsidRDefault="00A15A6B">
            <w:pPr>
              <w:pStyle w:val="ConsPlusNormal"/>
              <w:ind w:firstLine="283"/>
            </w:pPr>
            <w:r>
              <w:t>камня плавучими кранами с барж, шаланд</w:t>
            </w:r>
          </w:p>
        </w:tc>
        <w:tc>
          <w:tcPr>
            <w:tcW w:w="793" w:type="dxa"/>
            <w:tcBorders>
              <w:top w:val="nil"/>
              <w:bottom w:val="nil"/>
            </w:tcBorders>
            <w:vAlign w:val="center"/>
          </w:tcPr>
          <w:p w:rsidR="00A15A6B" w:rsidRDefault="00A15A6B">
            <w:pPr>
              <w:pStyle w:val="ConsPlusNormal"/>
              <w:jc w:val="center"/>
            </w:pPr>
            <w:r>
              <w:t>0,32</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1,51</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38.4.3</w:t>
            </w:r>
          </w:p>
        </w:tc>
        <w:tc>
          <w:tcPr>
            <w:tcW w:w="5272" w:type="dxa"/>
            <w:tcBorders>
              <w:top w:val="nil"/>
              <w:bottom w:val="nil"/>
            </w:tcBorders>
          </w:tcPr>
          <w:p w:rsidR="00A15A6B" w:rsidRDefault="00A15A6B">
            <w:pPr>
              <w:pStyle w:val="ConsPlusNormal"/>
              <w:ind w:firstLine="283"/>
            </w:pPr>
            <w:r>
              <w:t>щебня и песка плавучими кранами с барж, шаланд</w:t>
            </w:r>
          </w:p>
        </w:tc>
        <w:tc>
          <w:tcPr>
            <w:tcW w:w="793" w:type="dxa"/>
            <w:tcBorders>
              <w:top w:val="nil"/>
              <w:bottom w:val="nil"/>
            </w:tcBorders>
            <w:vAlign w:val="center"/>
          </w:tcPr>
          <w:p w:rsidR="00A15A6B" w:rsidRDefault="00A15A6B">
            <w:pPr>
              <w:pStyle w:val="ConsPlusNormal"/>
              <w:jc w:val="center"/>
            </w:pPr>
            <w:r>
              <w:t>0,70</w:t>
            </w:r>
          </w:p>
        </w:tc>
        <w:tc>
          <w:tcPr>
            <w:tcW w:w="793" w:type="dxa"/>
            <w:tcBorders>
              <w:top w:val="nil"/>
              <w:bottom w:val="nil"/>
            </w:tcBorders>
            <w:vAlign w:val="center"/>
          </w:tcPr>
          <w:p w:rsidR="00A15A6B" w:rsidRDefault="00A15A6B">
            <w:pPr>
              <w:pStyle w:val="ConsPlusNormal"/>
              <w:jc w:val="center"/>
            </w:pPr>
            <w:r>
              <w:t>1,20</w:t>
            </w:r>
          </w:p>
        </w:tc>
        <w:tc>
          <w:tcPr>
            <w:tcW w:w="793" w:type="dxa"/>
            <w:tcBorders>
              <w:top w:val="nil"/>
              <w:bottom w:val="nil"/>
            </w:tcBorders>
            <w:vAlign w:val="center"/>
          </w:tcPr>
          <w:p w:rsidR="00A15A6B" w:rsidRDefault="00A15A6B">
            <w:pPr>
              <w:pStyle w:val="ConsPlusNormal"/>
              <w:jc w:val="center"/>
            </w:pPr>
            <w:r>
              <w:t>1,41</w:t>
            </w:r>
          </w:p>
        </w:tc>
        <w:tc>
          <w:tcPr>
            <w:tcW w:w="793" w:type="dxa"/>
            <w:tcBorders>
              <w:top w:val="nil"/>
              <w:bottom w:val="nil"/>
            </w:tcBorders>
            <w:vAlign w:val="center"/>
          </w:tcPr>
          <w:p w:rsidR="00A15A6B" w:rsidRDefault="00A15A6B">
            <w:pPr>
              <w:pStyle w:val="ConsPlusNormal"/>
              <w:jc w:val="center"/>
            </w:pPr>
            <w:r>
              <w:t>1,90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Морские отсыпи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38.5</w:t>
            </w:r>
          </w:p>
        </w:tc>
        <w:tc>
          <w:tcPr>
            <w:tcW w:w="5272" w:type="dxa"/>
            <w:tcBorders>
              <w:top w:val="nil"/>
              <w:bottom w:val="nil"/>
            </w:tcBorders>
          </w:tcPr>
          <w:p w:rsidR="00A15A6B" w:rsidRDefault="00A15A6B">
            <w:pPr>
              <w:pStyle w:val="ConsPlusNormal"/>
            </w:pPr>
            <w:r>
              <w:t>Отсыпка пионерным способом и береговыми кранами:</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38.5.1</w:t>
            </w:r>
          </w:p>
        </w:tc>
        <w:tc>
          <w:tcPr>
            <w:tcW w:w="5272" w:type="dxa"/>
            <w:tcBorders>
              <w:top w:val="nil"/>
              <w:bottom w:val="nil"/>
            </w:tcBorders>
          </w:tcPr>
          <w:p w:rsidR="00A15A6B" w:rsidRDefault="00A15A6B">
            <w:pPr>
              <w:pStyle w:val="ConsPlusNormal"/>
              <w:ind w:firstLine="283"/>
            </w:pPr>
            <w:r>
              <w:t>камня, скальной породы</w:t>
            </w:r>
          </w:p>
        </w:tc>
        <w:tc>
          <w:tcPr>
            <w:tcW w:w="793" w:type="dxa"/>
            <w:tcBorders>
              <w:top w:val="nil"/>
              <w:bottom w:val="nil"/>
            </w:tcBorders>
            <w:vAlign w:val="center"/>
          </w:tcPr>
          <w:p w:rsidR="00A15A6B" w:rsidRDefault="00A15A6B">
            <w:pPr>
              <w:pStyle w:val="ConsPlusNormal"/>
              <w:jc w:val="center"/>
            </w:pPr>
            <w:r>
              <w:t>4,05</w:t>
            </w:r>
          </w:p>
        </w:tc>
        <w:tc>
          <w:tcPr>
            <w:tcW w:w="793" w:type="dxa"/>
            <w:tcBorders>
              <w:top w:val="nil"/>
              <w:bottom w:val="nil"/>
            </w:tcBorders>
            <w:vAlign w:val="center"/>
          </w:tcPr>
          <w:p w:rsidR="00A15A6B" w:rsidRDefault="00A15A6B">
            <w:pPr>
              <w:pStyle w:val="ConsPlusNormal"/>
              <w:jc w:val="center"/>
            </w:pPr>
            <w:r>
              <w:t>6,37</w:t>
            </w:r>
          </w:p>
        </w:tc>
        <w:tc>
          <w:tcPr>
            <w:tcW w:w="793" w:type="dxa"/>
            <w:tcBorders>
              <w:top w:val="nil"/>
              <w:bottom w:val="nil"/>
            </w:tcBorders>
            <w:vAlign w:val="center"/>
          </w:tcPr>
          <w:p w:rsidR="00A15A6B" w:rsidRDefault="00A15A6B">
            <w:pPr>
              <w:pStyle w:val="ConsPlusNormal"/>
              <w:jc w:val="center"/>
            </w:pPr>
            <w:r>
              <w:t>8,89</w:t>
            </w:r>
          </w:p>
        </w:tc>
        <w:tc>
          <w:tcPr>
            <w:tcW w:w="793" w:type="dxa"/>
            <w:tcBorders>
              <w:top w:val="nil"/>
              <w:bottom w:val="nil"/>
            </w:tcBorders>
            <w:vAlign w:val="center"/>
          </w:tcPr>
          <w:p w:rsidR="00A15A6B" w:rsidRDefault="00A15A6B">
            <w:pPr>
              <w:pStyle w:val="ConsPlusNormal"/>
              <w:jc w:val="center"/>
            </w:pPr>
            <w:r>
              <w:t>11,93</w:t>
            </w:r>
          </w:p>
        </w:tc>
        <w:tc>
          <w:tcPr>
            <w:tcW w:w="793" w:type="dxa"/>
            <w:tcBorders>
              <w:top w:val="nil"/>
              <w:bottom w:val="nil"/>
            </w:tcBorders>
            <w:vAlign w:val="center"/>
          </w:tcPr>
          <w:p w:rsidR="00A15A6B" w:rsidRDefault="00A15A6B">
            <w:pPr>
              <w:pStyle w:val="ConsPlusNormal"/>
              <w:jc w:val="center"/>
            </w:pPr>
            <w:r>
              <w:t>14,25</w:t>
            </w:r>
          </w:p>
        </w:tc>
        <w:tc>
          <w:tcPr>
            <w:tcW w:w="793" w:type="dxa"/>
            <w:tcBorders>
              <w:top w:val="nil"/>
              <w:bottom w:val="nil"/>
            </w:tcBorders>
            <w:vAlign w:val="center"/>
          </w:tcPr>
          <w:p w:rsidR="00A15A6B" w:rsidRDefault="00A15A6B">
            <w:pPr>
              <w:pStyle w:val="ConsPlusNormal"/>
              <w:jc w:val="center"/>
            </w:pPr>
            <w:r>
              <w:t>21,33</w:t>
            </w:r>
          </w:p>
        </w:tc>
        <w:tc>
          <w:tcPr>
            <w:tcW w:w="793" w:type="dxa"/>
            <w:tcBorders>
              <w:top w:val="nil"/>
              <w:bottom w:val="nil"/>
            </w:tcBorders>
            <w:vAlign w:val="center"/>
          </w:tcPr>
          <w:p w:rsidR="00A15A6B" w:rsidRDefault="00A15A6B">
            <w:pPr>
              <w:pStyle w:val="ConsPlusNormal"/>
              <w:jc w:val="center"/>
            </w:pPr>
            <w:r>
              <w:t>30,83</w:t>
            </w:r>
          </w:p>
        </w:tc>
        <w:tc>
          <w:tcPr>
            <w:tcW w:w="793" w:type="dxa"/>
            <w:tcBorders>
              <w:top w:val="nil"/>
              <w:bottom w:val="nil"/>
            </w:tcBorders>
            <w:vAlign w:val="center"/>
          </w:tcPr>
          <w:p w:rsidR="00A15A6B" w:rsidRDefault="00A15A6B">
            <w:pPr>
              <w:pStyle w:val="ConsPlusNormal"/>
              <w:jc w:val="center"/>
            </w:pPr>
            <w:r>
              <w:t>39,41</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38.5.2</w:t>
            </w:r>
          </w:p>
        </w:tc>
        <w:tc>
          <w:tcPr>
            <w:tcW w:w="5272" w:type="dxa"/>
            <w:tcBorders>
              <w:top w:val="nil"/>
              <w:bottom w:val="nil"/>
            </w:tcBorders>
          </w:tcPr>
          <w:p w:rsidR="00A15A6B" w:rsidRDefault="00A15A6B">
            <w:pPr>
              <w:pStyle w:val="ConsPlusNormal"/>
              <w:ind w:firstLine="283"/>
            </w:pPr>
            <w:r>
              <w:t>песка, щебня, гравия (гравийно-песчаной смеси)</w:t>
            </w:r>
          </w:p>
        </w:tc>
        <w:tc>
          <w:tcPr>
            <w:tcW w:w="793" w:type="dxa"/>
            <w:tcBorders>
              <w:top w:val="nil"/>
              <w:bottom w:val="nil"/>
            </w:tcBorders>
            <w:vAlign w:val="center"/>
          </w:tcPr>
          <w:p w:rsidR="00A15A6B" w:rsidRDefault="00A15A6B">
            <w:pPr>
              <w:pStyle w:val="ConsPlusNormal"/>
              <w:jc w:val="center"/>
            </w:pPr>
            <w:r>
              <w:t>0,49</w:t>
            </w:r>
          </w:p>
        </w:tc>
        <w:tc>
          <w:tcPr>
            <w:tcW w:w="793" w:type="dxa"/>
            <w:tcBorders>
              <w:top w:val="nil"/>
              <w:bottom w:val="nil"/>
            </w:tcBorders>
            <w:vAlign w:val="center"/>
          </w:tcPr>
          <w:p w:rsidR="00A15A6B" w:rsidRDefault="00A15A6B">
            <w:pPr>
              <w:pStyle w:val="ConsPlusNormal"/>
              <w:jc w:val="center"/>
            </w:pPr>
            <w:r>
              <w:t>0,49</w:t>
            </w:r>
          </w:p>
        </w:tc>
        <w:tc>
          <w:tcPr>
            <w:tcW w:w="793" w:type="dxa"/>
            <w:tcBorders>
              <w:top w:val="nil"/>
              <w:bottom w:val="nil"/>
            </w:tcBorders>
            <w:vAlign w:val="center"/>
          </w:tcPr>
          <w:p w:rsidR="00A15A6B" w:rsidRDefault="00A15A6B">
            <w:pPr>
              <w:pStyle w:val="ConsPlusNormal"/>
              <w:jc w:val="center"/>
            </w:pPr>
            <w:r>
              <w:t>0,49</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1,07</w:t>
            </w:r>
          </w:p>
        </w:tc>
        <w:tc>
          <w:tcPr>
            <w:tcW w:w="793" w:type="dxa"/>
            <w:tcBorders>
              <w:top w:val="nil"/>
              <w:bottom w:val="nil"/>
            </w:tcBorders>
            <w:vAlign w:val="center"/>
          </w:tcPr>
          <w:p w:rsidR="00A15A6B" w:rsidRDefault="00A15A6B">
            <w:pPr>
              <w:pStyle w:val="ConsPlusNormal"/>
              <w:jc w:val="center"/>
            </w:pPr>
            <w:r>
              <w:t>1,17</w:t>
            </w:r>
          </w:p>
        </w:tc>
        <w:tc>
          <w:tcPr>
            <w:tcW w:w="793" w:type="dxa"/>
            <w:tcBorders>
              <w:top w:val="nil"/>
              <w:bottom w:val="nil"/>
            </w:tcBorders>
            <w:vAlign w:val="center"/>
          </w:tcPr>
          <w:p w:rsidR="00A15A6B" w:rsidRDefault="00A15A6B">
            <w:pPr>
              <w:pStyle w:val="ConsPlusNormal"/>
              <w:jc w:val="center"/>
            </w:pPr>
            <w:r>
              <w:t>1,17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38.6</w:t>
            </w:r>
          </w:p>
        </w:tc>
        <w:tc>
          <w:tcPr>
            <w:tcW w:w="5272" w:type="dxa"/>
            <w:tcBorders>
              <w:top w:val="nil"/>
              <w:bottom w:val="nil"/>
            </w:tcBorders>
          </w:tcPr>
          <w:p w:rsidR="00A15A6B" w:rsidRDefault="00A15A6B">
            <w:pPr>
              <w:pStyle w:val="ConsPlusNormal"/>
            </w:pPr>
            <w:r>
              <w:t>Отсыпка плавучими кранами с берега:</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38.6.1</w:t>
            </w:r>
          </w:p>
        </w:tc>
        <w:tc>
          <w:tcPr>
            <w:tcW w:w="5272" w:type="dxa"/>
            <w:tcBorders>
              <w:top w:val="nil"/>
              <w:bottom w:val="nil"/>
            </w:tcBorders>
          </w:tcPr>
          <w:p w:rsidR="00A15A6B" w:rsidRDefault="00A15A6B">
            <w:pPr>
              <w:pStyle w:val="ConsPlusNormal"/>
              <w:ind w:firstLine="283"/>
            </w:pPr>
            <w:r>
              <w:t>камня</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0,10</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38.6.2</w:t>
            </w:r>
          </w:p>
        </w:tc>
        <w:tc>
          <w:tcPr>
            <w:tcW w:w="5272" w:type="dxa"/>
            <w:tcBorders>
              <w:top w:val="nil"/>
              <w:bottom w:val="nil"/>
            </w:tcBorders>
          </w:tcPr>
          <w:p w:rsidR="00A15A6B" w:rsidRDefault="00A15A6B">
            <w:pPr>
              <w:pStyle w:val="ConsPlusNormal"/>
              <w:ind w:firstLine="283"/>
            </w:pPr>
            <w:r>
              <w:t>щебня, песка и гравия (гравийно-песчаной смеси)</w:t>
            </w:r>
          </w:p>
        </w:tc>
        <w:tc>
          <w:tcPr>
            <w:tcW w:w="793" w:type="dxa"/>
            <w:tcBorders>
              <w:top w:val="nil"/>
              <w:bottom w:val="nil"/>
            </w:tcBorders>
            <w:vAlign w:val="center"/>
          </w:tcPr>
          <w:p w:rsidR="00A15A6B" w:rsidRDefault="00A15A6B">
            <w:pPr>
              <w:pStyle w:val="ConsPlusNormal"/>
              <w:jc w:val="center"/>
            </w:pPr>
            <w:r>
              <w:t>0,60</w:t>
            </w:r>
          </w:p>
        </w:tc>
        <w:tc>
          <w:tcPr>
            <w:tcW w:w="793" w:type="dxa"/>
            <w:tcBorders>
              <w:top w:val="nil"/>
              <w:bottom w:val="nil"/>
            </w:tcBorders>
            <w:vAlign w:val="center"/>
          </w:tcPr>
          <w:p w:rsidR="00A15A6B" w:rsidRDefault="00A15A6B">
            <w:pPr>
              <w:pStyle w:val="ConsPlusNormal"/>
              <w:jc w:val="center"/>
            </w:pPr>
            <w:r>
              <w:t>0,70</w:t>
            </w:r>
          </w:p>
        </w:tc>
        <w:tc>
          <w:tcPr>
            <w:tcW w:w="793" w:type="dxa"/>
            <w:tcBorders>
              <w:top w:val="nil"/>
              <w:bottom w:val="nil"/>
            </w:tcBorders>
            <w:vAlign w:val="center"/>
          </w:tcPr>
          <w:p w:rsidR="00A15A6B" w:rsidRDefault="00A15A6B">
            <w:pPr>
              <w:pStyle w:val="ConsPlusNormal"/>
              <w:jc w:val="center"/>
            </w:pPr>
            <w:r>
              <w:t>0,81</w:t>
            </w:r>
          </w:p>
        </w:tc>
        <w:tc>
          <w:tcPr>
            <w:tcW w:w="793" w:type="dxa"/>
            <w:tcBorders>
              <w:top w:val="nil"/>
              <w:bottom w:val="nil"/>
            </w:tcBorders>
            <w:vAlign w:val="center"/>
          </w:tcPr>
          <w:p w:rsidR="00A15A6B" w:rsidRDefault="00A15A6B">
            <w:pPr>
              <w:pStyle w:val="ConsPlusNormal"/>
              <w:jc w:val="center"/>
            </w:pPr>
            <w:r>
              <w:t>1,00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38.7</w:t>
            </w:r>
          </w:p>
        </w:tc>
        <w:tc>
          <w:tcPr>
            <w:tcW w:w="5272" w:type="dxa"/>
            <w:tcBorders>
              <w:top w:val="nil"/>
              <w:bottom w:val="single" w:sz="4" w:space="0" w:color="auto"/>
            </w:tcBorders>
          </w:tcPr>
          <w:p w:rsidR="00A15A6B" w:rsidRDefault="00A15A6B">
            <w:pPr>
              <w:pStyle w:val="ConsPlusNormal"/>
            </w:pPr>
            <w:r>
              <w:t>Перемещение материалов и грунтов по воде</w:t>
            </w:r>
          </w:p>
        </w:tc>
        <w:tc>
          <w:tcPr>
            <w:tcW w:w="793" w:type="dxa"/>
            <w:tcBorders>
              <w:top w:val="nil"/>
              <w:bottom w:val="single" w:sz="4" w:space="0" w:color="auto"/>
            </w:tcBorders>
            <w:vAlign w:val="center"/>
          </w:tcPr>
          <w:p w:rsidR="00A15A6B" w:rsidRDefault="00A15A6B">
            <w:pPr>
              <w:pStyle w:val="ConsPlusNormal"/>
              <w:jc w:val="center"/>
            </w:pPr>
            <w:r>
              <w:t>1,40</w:t>
            </w:r>
          </w:p>
        </w:tc>
        <w:tc>
          <w:tcPr>
            <w:tcW w:w="793" w:type="dxa"/>
            <w:tcBorders>
              <w:top w:val="nil"/>
              <w:bottom w:val="single" w:sz="4" w:space="0" w:color="auto"/>
            </w:tcBorders>
            <w:vAlign w:val="center"/>
          </w:tcPr>
          <w:p w:rsidR="00A15A6B" w:rsidRDefault="00A15A6B">
            <w:pPr>
              <w:pStyle w:val="ConsPlusNormal"/>
              <w:jc w:val="center"/>
            </w:pPr>
            <w:r>
              <w:t>2,70</w:t>
            </w:r>
          </w:p>
        </w:tc>
        <w:tc>
          <w:tcPr>
            <w:tcW w:w="793" w:type="dxa"/>
            <w:tcBorders>
              <w:top w:val="nil"/>
              <w:bottom w:val="single" w:sz="4" w:space="0" w:color="auto"/>
            </w:tcBorders>
            <w:vAlign w:val="center"/>
          </w:tcPr>
          <w:p w:rsidR="00A15A6B" w:rsidRDefault="00A15A6B">
            <w:pPr>
              <w:pStyle w:val="ConsPlusNormal"/>
              <w:jc w:val="center"/>
            </w:pPr>
            <w:r>
              <w:t>3,61</w:t>
            </w:r>
          </w:p>
        </w:tc>
        <w:tc>
          <w:tcPr>
            <w:tcW w:w="793" w:type="dxa"/>
            <w:tcBorders>
              <w:top w:val="nil"/>
              <w:bottom w:val="single" w:sz="4" w:space="0" w:color="auto"/>
            </w:tcBorders>
            <w:vAlign w:val="center"/>
          </w:tcPr>
          <w:p w:rsidR="00A15A6B" w:rsidRDefault="00A15A6B">
            <w:pPr>
              <w:pStyle w:val="ConsPlusNormal"/>
              <w:jc w:val="center"/>
            </w:pPr>
            <w:r>
              <w:t>4,40</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39</w:t>
            </w:r>
          </w:p>
        </w:tc>
        <w:tc>
          <w:tcPr>
            <w:tcW w:w="5272" w:type="dxa"/>
            <w:tcBorders>
              <w:top w:val="single" w:sz="4" w:space="0" w:color="auto"/>
              <w:bottom w:val="nil"/>
            </w:tcBorders>
          </w:tcPr>
          <w:p w:rsidR="00A15A6B" w:rsidRDefault="00A15A6B">
            <w:pPr>
              <w:pStyle w:val="ConsPlusNormal"/>
            </w:pPr>
            <w:r>
              <w:t>Металлические конструкции гидротехнических сооружений</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39.1</w:t>
            </w:r>
          </w:p>
        </w:tc>
        <w:tc>
          <w:tcPr>
            <w:tcW w:w="5272" w:type="dxa"/>
            <w:tcBorders>
              <w:top w:val="nil"/>
              <w:bottom w:val="nil"/>
            </w:tcBorders>
          </w:tcPr>
          <w:p w:rsidR="00A15A6B" w:rsidRDefault="00A15A6B">
            <w:pPr>
              <w:pStyle w:val="ConsPlusNormal"/>
            </w:pPr>
            <w:r>
              <w:t>Гидротехнические металлоконструкции</w:t>
            </w:r>
          </w:p>
        </w:tc>
        <w:tc>
          <w:tcPr>
            <w:tcW w:w="793" w:type="dxa"/>
            <w:tcBorders>
              <w:top w:val="nil"/>
              <w:bottom w:val="nil"/>
            </w:tcBorders>
            <w:vAlign w:val="center"/>
          </w:tcPr>
          <w:p w:rsidR="00A15A6B" w:rsidRDefault="00A15A6B">
            <w:pPr>
              <w:pStyle w:val="ConsPlusNormal"/>
              <w:jc w:val="center"/>
            </w:pPr>
            <w:r>
              <w:t>1,71</w:t>
            </w:r>
          </w:p>
        </w:tc>
        <w:tc>
          <w:tcPr>
            <w:tcW w:w="793" w:type="dxa"/>
            <w:tcBorders>
              <w:top w:val="nil"/>
              <w:bottom w:val="nil"/>
            </w:tcBorders>
            <w:vAlign w:val="center"/>
          </w:tcPr>
          <w:p w:rsidR="00A15A6B" w:rsidRDefault="00A15A6B">
            <w:pPr>
              <w:pStyle w:val="ConsPlusNormal"/>
              <w:jc w:val="center"/>
            </w:pPr>
            <w:r>
              <w:t>2,11</w:t>
            </w:r>
          </w:p>
        </w:tc>
        <w:tc>
          <w:tcPr>
            <w:tcW w:w="793" w:type="dxa"/>
            <w:tcBorders>
              <w:top w:val="nil"/>
              <w:bottom w:val="nil"/>
            </w:tcBorders>
            <w:vAlign w:val="center"/>
          </w:tcPr>
          <w:p w:rsidR="00A15A6B" w:rsidRDefault="00A15A6B">
            <w:pPr>
              <w:pStyle w:val="ConsPlusNormal"/>
              <w:jc w:val="center"/>
            </w:pPr>
            <w:r>
              <w:t>2,74</w:t>
            </w:r>
          </w:p>
        </w:tc>
        <w:tc>
          <w:tcPr>
            <w:tcW w:w="793" w:type="dxa"/>
            <w:tcBorders>
              <w:top w:val="nil"/>
              <w:bottom w:val="nil"/>
            </w:tcBorders>
            <w:vAlign w:val="center"/>
          </w:tcPr>
          <w:p w:rsidR="00A15A6B" w:rsidRDefault="00A15A6B">
            <w:pPr>
              <w:pStyle w:val="ConsPlusNormal"/>
              <w:jc w:val="center"/>
            </w:pPr>
            <w:r>
              <w:t>3,45</w:t>
            </w:r>
          </w:p>
        </w:tc>
        <w:tc>
          <w:tcPr>
            <w:tcW w:w="793" w:type="dxa"/>
            <w:tcBorders>
              <w:top w:val="nil"/>
              <w:bottom w:val="nil"/>
            </w:tcBorders>
            <w:vAlign w:val="center"/>
          </w:tcPr>
          <w:p w:rsidR="00A15A6B" w:rsidRDefault="00A15A6B">
            <w:pPr>
              <w:pStyle w:val="ConsPlusNormal"/>
              <w:jc w:val="center"/>
            </w:pPr>
            <w:r>
              <w:t>3,88</w:t>
            </w:r>
          </w:p>
        </w:tc>
        <w:tc>
          <w:tcPr>
            <w:tcW w:w="793" w:type="dxa"/>
            <w:tcBorders>
              <w:top w:val="nil"/>
              <w:bottom w:val="nil"/>
            </w:tcBorders>
            <w:vAlign w:val="center"/>
          </w:tcPr>
          <w:p w:rsidR="00A15A6B" w:rsidRDefault="00A15A6B">
            <w:pPr>
              <w:pStyle w:val="ConsPlusNormal"/>
              <w:jc w:val="center"/>
            </w:pPr>
            <w:r>
              <w:t>5,55</w:t>
            </w:r>
          </w:p>
        </w:tc>
        <w:tc>
          <w:tcPr>
            <w:tcW w:w="793" w:type="dxa"/>
            <w:tcBorders>
              <w:top w:val="nil"/>
              <w:bottom w:val="nil"/>
            </w:tcBorders>
            <w:vAlign w:val="center"/>
          </w:tcPr>
          <w:p w:rsidR="00A15A6B" w:rsidRDefault="00A15A6B">
            <w:pPr>
              <w:pStyle w:val="ConsPlusNormal"/>
              <w:jc w:val="center"/>
            </w:pPr>
            <w:r>
              <w:t>7,04</w:t>
            </w:r>
          </w:p>
        </w:tc>
        <w:tc>
          <w:tcPr>
            <w:tcW w:w="793" w:type="dxa"/>
            <w:tcBorders>
              <w:top w:val="nil"/>
              <w:bottom w:val="nil"/>
            </w:tcBorders>
            <w:vAlign w:val="center"/>
          </w:tcPr>
          <w:p w:rsidR="00A15A6B" w:rsidRDefault="00A15A6B">
            <w:pPr>
              <w:pStyle w:val="ConsPlusNormal"/>
              <w:jc w:val="center"/>
            </w:pPr>
            <w:r>
              <w:t>8,13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39.2</w:t>
            </w:r>
          </w:p>
        </w:tc>
        <w:tc>
          <w:tcPr>
            <w:tcW w:w="5272" w:type="dxa"/>
            <w:tcBorders>
              <w:top w:val="nil"/>
              <w:bottom w:val="nil"/>
            </w:tcBorders>
          </w:tcPr>
          <w:p w:rsidR="00A15A6B" w:rsidRDefault="00A15A6B">
            <w:pPr>
              <w:pStyle w:val="ConsPlusNormal"/>
            </w:pPr>
            <w:r>
              <w:t>Стальные конструкции морских причальных сооружений, устанавливаемые береговыми кранами</w:t>
            </w:r>
          </w:p>
        </w:tc>
        <w:tc>
          <w:tcPr>
            <w:tcW w:w="793" w:type="dxa"/>
            <w:tcBorders>
              <w:top w:val="nil"/>
              <w:bottom w:val="nil"/>
            </w:tcBorders>
            <w:vAlign w:val="center"/>
          </w:tcPr>
          <w:p w:rsidR="00A15A6B" w:rsidRDefault="00A15A6B">
            <w:pPr>
              <w:pStyle w:val="ConsPlusNormal"/>
              <w:jc w:val="center"/>
            </w:pPr>
            <w:r>
              <w:t>1,33</w:t>
            </w:r>
          </w:p>
        </w:tc>
        <w:tc>
          <w:tcPr>
            <w:tcW w:w="793" w:type="dxa"/>
            <w:tcBorders>
              <w:top w:val="nil"/>
              <w:bottom w:val="nil"/>
            </w:tcBorders>
            <w:vAlign w:val="center"/>
          </w:tcPr>
          <w:p w:rsidR="00A15A6B" w:rsidRDefault="00A15A6B">
            <w:pPr>
              <w:pStyle w:val="ConsPlusNormal"/>
              <w:jc w:val="center"/>
            </w:pPr>
            <w:r>
              <w:t>1,55</w:t>
            </w:r>
          </w:p>
        </w:tc>
        <w:tc>
          <w:tcPr>
            <w:tcW w:w="793" w:type="dxa"/>
            <w:tcBorders>
              <w:top w:val="nil"/>
              <w:bottom w:val="nil"/>
            </w:tcBorders>
            <w:vAlign w:val="center"/>
          </w:tcPr>
          <w:p w:rsidR="00A15A6B" w:rsidRDefault="00A15A6B">
            <w:pPr>
              <w:pStyle w:val="ConsPlusNormal"/>
              <w:jc w:val="center"/>
            </w:pPr>
            <w:r>
              <w:t>1,95</w:t>
            </w:r>
          </w:p>
        </w:tc>
        <w:tc>
          <w:tcPr>
            <w:tcW w:w="793" w:type="dxa"/>
            <w:tcBorders>
              <w:top w:val="nil"/>
              <w:bottom w:val="nil"/>
            </w:tcBorders>
            <w:vAlign w:val="center"/>
          </w:tcPr>
          <w:p w:rsidR="00A15A6B" w:rsidRDefault="00A15A6B">
            <w:pPr>
              <w:pStyle w:val="ConsPlusNormal"/>
              <w:jc w:val="center"/>
            </w:pPr>
            <w:r>
              <w:t>2,27</w:t>
            </w:r>
          </w:p>
        </w:tc>
        <w:tc>
          <w:tcPr>
            <w:tcW w:w="793" w:type="dxa"/>
            <w:tcBorders>
              <w:top w:val="nil"/>
              <w:bottom w:val="nil"/>
            </w:tcBorders>
            <w:vAlign w:val="center"/>
          </w:tcPr>
          <w:p w:rsidR="00A15A6B" w:rsidRDefault="00A15A6B">
            <w:pPr>
              <w:pStyle w:val="ConsPlusNormal"/>
              <w:jc w:val="center"/>
            </w:pPr>
            <w:r>
              <w:t>2,62</w:t>
            </w:r>
          </w:p>
        </w:tc>
        <w:tc>
          <w:tcPr>
            <w:tcW w:w="793" w:type="dxa"/>
            <w:tcBorders>
              <w:top w:val="nil"/>
              <w:bottom w:val="nil"/>
            </w:tcBorders>
            <w:vAlign w:val="center"/>
          </w:tcPr>
          <w:p w:rsidR="00A15A6B" w:rsidRDefault="00A15A6B">
            <w:pPr>
              <w:pStyle w:val="ConsPlusNormal"/>
              <w:jc w:val="center"/>
            </w:pPr>
            <w:r>
              <w:t>3,72</w:t>
            </w:r>
          </w:p>
        </w:tc>
        <w:tc>
          <w:tcPr>
            <w:tcW w:w="793" w:type="dxa"/>
            <w:tcBorders>
              <w:top w:val="nil"/>
              <w:bottom w:val="nil"/>
            </w:tcBorders>
            <w:vAlign w:val="center"/>
          </w:tcPr>
          <w:p w:rsidR="00A15A6B" w:rsidRDefault="00A15A6B">
            <w:pPr>
              <w:pStyle w:val="ConsPlusNormal"/>
              <w:jc w:val="center"/>
            </w:pPr>
            <w:r>
              <w:t>4,21</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39.3</w:t>
            </w:r>
          </w:p>
        </w:tc>
        <w:tc>
          <w:tcPr>
            <w:tcW w:w="5272" w:type="dxa"/>
            <w:tcBorders>
              <w:top w:val="nil"/>
              <w:bottom w:val="nil"/>
            </w:tcBorders>
          </w:tcPr>
          <w:p w:rsidR="00A15A6B" w:rsidRDefault="00A15A6B">
            <w:pPr>
              <w:pStyle w:val="ConsPlusNormal"/>
            </w:pPr>
            <w:r>
              <w:t>Стальные конструкции морских сооружений, устанавливаемые плавучими средствами</w:t>
            </w:r>
          </w:p>
        </w:tc>
        <w:tc>
          <w:tcPr>
            <w:tcW w:w="793" w:type="dxa"/>
            <w:tcBorders>
              <w:top w:val="nil"/>
              <w:bottom w:val="nil"/>
            </w:tcBorders>
            <w:vAlign w:val="center"/>
          </w:tcPr>
          <w:p w:rsidR="00A15A6B" w:rsidRDefault="00A15A6B">
            <w:pPr>
              <w:pStyle w:val="ConsPlusNormal"/>
              <w:jc w:val="center"/>
            </w:pPr>
            <w:r>
              <w:t>1,23</w:t>
            </w:r>
          </w:p>
        </w:tc>
        <w:tc>
          <w:tcPr>
            <w:tcW w:w="793" w:type="dxa"/>
            <w:tcBorders>
              <w:top w:val="nil"/>
              <w:bottom w:val="nil"/>
            </w:tcBorders>
            <w:vAlign w:val="center"/>
          </w:tcPr>
          <w:p w:rsidR="00A15A6B" w:rsidRDefault="00A15A6B">
            <w:pPr>
              <w:pStyle w:val="ConsPlusNormal"/>
              <w:jc w:val="center"/>
            </w:pPr>
            <w:r>
              <w:t>1,57</w:t>
            </w:r>
          </w:p>
        </w:tc>
        <w:tc>
          <w:tcPr>
            <w:tcW w:w="793" w:type="dxa"/>
            <w:tcBorders>
              <w:top w:val="nil"/>
              <w:bottom w:val="nil"/>
            </w:tcBorders>
            <w:vAlign w:val="center"/>
          </w:tcPr>
          <w:p w:rsidR="00A15A6B" w:rsidRDefault="00A15A6B">
            <w:pPr>
              <w:pStyle w:val="ConsPlusNormal"/>
              <w:jc w:val="center"/>
            </w:pPr>
            <w:r>
              <w:t>1,95</w:t>
            </w:r>
          </w:p>
        </w:tc>
        <w:tc>
          <w:tcPr>
            <w:tcW w:w="793" w:type="dxa"/>
            <w:tcBorders>
              <w:top w:val="nil"/>
              <w:bottom w:val="nil"/>
            </w:tcBorders>
            <w:vAlign w:val="center"/>
          </w:tcPr>
          <w:p w:rsidR="00A15A6B" w:rsidRDefault="00A15A6B">
            <w:pPr>
              <w:pStyle w:val="ConsPlusNormal"/>
              <w:jc w:val="center"/>
            </w:pPr>
            <w:r>
              <w:t>2,26</w:t>
            </w:r>
          </w:p>
        </w:tc>
        <w:tc>
          <w:tcPr>
            <w:tcW w:w="793" w:type="dxa"/>
            <w:tcBorders>
              <w:top w:val="nil"/>
              <w:bottom w:val="nil"/>
            </w:tcBorders>
            <w:vAlign w:val="center"/>
          </w:tcPr>
          <w:p w:rsidR="00A15A6B" w:rsidRDefault="00A15A6B">
            <w:pPr>
              <w:pStyle w:val="ConsPlusNormal"/>
              <w:jc w:val="center"/>
            </w:pPr>
            <w:r>
              <w:t>2,61</w:t>
            </w:r>
          </w:p>
        </w:tc>
        <w:tc>
          <w:tcPr>
            <w:tcW w:w="793" w:type="dxa"/>
            <w:tcBorders>
              <w:top w:val="nil"/>
              <w:bottom w:val="nil"/>
            </w:tcBorders>
            <w:vAlign w:val="center"/>
          </w:tcPr>
          <w:p w:rsidR="00A15A6B" w:rsidRDefault="00A15A6B">
            <w:pPr>
              <w:pStyle w:val="ConsPlusNormal"/>
              <w:jc w:val="center"/>
            </w:pPr>
            <w:r>
              <w:t>3,70</w:t>
            </w:r>
          </w:p>
        </w:tc>
        <w:tc>
          <w:tcPr>
            <w:tcW w:w="793" w:type="dxa"/>
            <w:tcBorders>
              <w:top w:val="nil"/>
              <w:bottom w:val="nil"/>
            </w:tcBorders>
            <w:vAlign w:val="center"/>
          </w:tcPr>
          <w:p w:rsidR="00A15A6B" w:rsidRDefault="00A15A6B">
            <w:pPr>
              <w:pStyle w:val="ConsPlusNormal"/>
              <w:jc w:val="center"/>
            </w:pPr>
            <w:r>
              <w:t>4,17</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39.4</w:t>
            </w:r>
          </w:p>
        </w:tc>
        <w:tc>
          <w:tcPr>
            <w:tcW w:w="5272" w:type="dxa"/>
            <w:tcBorders>
              <w:top w:val="nil"/>
              <w:bottom w:val="single" w:sz="4" w:space="0" w:color="auto"/>
            </w:tcBorders>
          </w:tcPr>
          <w:p w:rsidR="00A15A6B" w:rsidRDefault="00A15A6B">
            <w:pPr>
              <w:pStyle w:val="ConsPlusNormal"/>
            </w:pPr>
            <w:r>
              <w:t>Распределительные пояса и анкерные тяги речных сооружений</w:t>
            </w:r>
          </w:p>
        </w:tc>
        <w:tc>
          <w:tcPr>
            <w:tcW w:w="793" w:type="dxa"/>
            <w:tcBorders>
              <w:top w:val="nil"/>
              <w:bottom w:val="single" w:sz="4" w:space="0" w:color="auto"/>
            </w:tcBorders>
            <w:vAlign w:val="center"/>
          </w:tcPr>
          <w:p w:rsidR="00A15A6B" w:rsidRDefault="00A15A6B">
            <w:pPr>
              <w:pStyle w:val="ConsPlusNormal"/>
              <w:jc w:val="center"/>
            </w:pPr>
            <w:r>
              <w:t>0,36</w:t>
            </w:r>
          </w:p>
        </w:tc>
        <w:tc>
          <w:tcPr>
            <w:tcW w:w="793" w:type="dxa"/>
            <w:tcBorders>
              <w:top w:val="nil"/>
              <w:bottom w:val="single" w:sz="4" w:space="0" w:color="auto"/>
            </w:tcBorders>
            <w:vAlign w:val="center"/>
          </w:tcPr>
          <w:p w:rsidR="00A15A6B" w:rsidRDefault="00A15A6B">
            <w:pPr>
              <w:pStyle w:val="ConsPlusNormal"/>
              <w:jc w:val="center"/>
            </w:pPr>
            <w:r>
              <w:t>0,46</w:t>
            </w:r>
          </w:p>
        </w:tc>
        <w:tc>
          <w:tcPr>
            <w:tcW w:w="793" w:type="dxa"/>
            <w:tcBorders>
              <w:top w:val="nil"/>
              <w:bottom w:val="single" w:sz="4" w:space="0" w:color="auto"/>
            </w:tcBorders>
            <w:vAlign w:val="center"/>
          </w:tcPr>
          <w:p w:rsidR="00A15A6B" w:rsidRDefault="00A15A6B">
            <w:pPr>
              <w:pStyle w:val="ConsPlusNormal"/>
              <w:jc w:val="center"/>
            </w:pPr>
            <w:r>
              <w:t>0,84</w:t>
            </w:r>
          </w:p>
        </w:tc>
        <w:tc>
          <w:tcPr>
            <w:tcW w:w="793" w:type="dxa"/>
            <w:tcBorders>
              <w:top w:val="nil"/>
              <w:bottom w:val="single" w:sz="4" w:space="0" w:color="auto"/>
            </w:tcBorders>
            <w:vAlign w:val="center"/>
          </w:tcPr>
          <w:p w:rsidR="00A15A6B" w:rsidRDefault="00A15A6B">
            <w:pPr>
              <w:pStyle w:val="ConsPlusNormal"/>
              <w:jc w:val="center"/>
            </w:pPr>
            <w:r>
              <w:t>1,24</w:t>
            </w:r>
          </w:p>
        </w:tc>
        <w:tc>
          <w:tcPr>
            <w:tcW w:w="793" w:type="dxa"/>
            <w:tcBorders>
              <w:top w:val="nil"/>
              <w:bottom w:val="single" w:sz="4" w:space="0" w:color="auto"/>
            </w:tcBorders>
            <w:vAlign w:val="center"/>
          </w:tcPr>
          <w:p w:rsidR="00A15A6B" w:rsidRDefault="00A15A6B">
            <w:pPr>
              <w:pStyle w:val="ConsPlusNormal"/>
              <w:jc w:val="center"/>
            </w:pPr>
            <w:r>
              <w:t>1,40</w:t>
            </w:r>
          </w:p>
        </w:tc>
        <w:tc>
          <w:tcPr>
            <w:tcW w:w="793" w:type="dxa"/>
            <w:tcBorders>
              <w:top w:val="nil"/>
              <w:bottom w:val="single" w:sz="4" w:space="0" w:color="auto"/>
            </w:tcBorders>
            <w:vAlign w:val="center"/>
          </w:tcPr>
          <w:p w:rsidR="00A15A6B" w:rsidRDefault="00A15A6B">
            <w:pPr>
              <w:pStyle w:val="ConsPlusNormal"/>
              <w:jc w:val="center"/>
            </w:pPr>
            <w:r>
              <w:t>2,12</w:t>
            </w:r>
          </w:p>
        </w:tc>
        <w:tc>
          <w:tcPr>
            <w:tcW w:w="793" w:type="dxa"/>
            <w:tcBorders>
              <w:top w:val="nil"/>
              <w:bottom w:val="single" w:sz="4" w:space="0" w:color="auto"/>
            </w:tcBorders>
            <w:vAlign w:val="center"/>
          </w:tcPr>
          <w:p w:rsidR="00A15A6B" w:rsidRDefault="00A15A6B">
            <w:pPr>
              <w:pStyle w:val="ConsPlusNormal"/>
              <w:jc w:val="center"/>
            </w:pPr>
            <w:r>
              <w:t>2,92</w:t>
            </w:r>
          </w:p>
        </w:tc>
        <w:tc>
          <w:tcPr>
            <w:tcW w:w="793" w:type="dxa"/>
            <w:tcBorders>
              <w:top w:val="nil"/>
              <w:bottom w:val="single" w:sz="4" w:space="0" w:color="auto"/>
            </w:tcBorders>
            <w:vAlign w:val="center"/>
          </w:tcPr>
          <w:p w:rsidR="00A15A6B" w:rsidRDefault="00A15A6B">
            <w:pPr>
              <w:pStyle w:val="ConsPlusNormal"/>
              <w:jc w:val="center"/>
            </w:pPr>
            <w:r>
              <w:t>3,46</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40</w:t>
            </w:r>
          </w:p>
        </w:tc>
        <w:tc>
          <w:tcPr>
            <w:tcW w:w="5272" w:type="dxa"/>
            <w:tcBorders>
              <w:top w:val="single" w:sz="4" w:space="0" w:color="auto"/>
              <w:bottom w:val="nil"/>
            </w:tcBorders>
          </w:tcPr>
          <w:p w:rsidR="00A15A6B" w:rsidRDefault="00A15A6B">
            <w:pPr>
              <w:pStyle w:val="ConsPlusNormal"/>
            </w:pPr>
            <w:r>
              <w:t>Деревянные конструкции гидротехнических сооружений</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40.1</w:t>
            </w:r>
          </w:p>
        </w:tc>
        <w:tc>
          <w:tcPr>
            <w:tcW w:w="5272" w:type="dxa"/>
            <w:tcBorders>
              <w:top w:val="nil"/>
              <w:bottom w:val="nil"/>
            </w:tcBorders>
          </w:tcPr>
          <w:p w:rsidR="00A15A6B" w:rsidRDefault="00A15A6B">
            <w:pPr>
              <w:pStyle w:val="ConsPlusNormal"/>
            </w:pPr>
            <w:r>
              <w:t>Ряжи</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0,89</w:t>
            </w:r>
          </w:p>
        </w:tc>
        <w:tc>
          <w:tcPr>
            <w:tcW w:w="793" w:type="dxa"/>
            <w:tcBorders>
              <w:top w:val="nil"/>
              <w:bottom w:val="nil"/>
            </w:tcBorders>
            <w:vAlign w:val="center"/>
          </w:tcPr>
          <w:p w:rsidR="00A15A6B" w:rsidRDefault="00A15A6B">
            <w:pPr>
              <w:pStyle w:val="ConsPlusNormal"/>
              <w:jc w:val="center"/>
            </w:pPr>
            <w:r>
              <w:t>1,19</w:t>
            </w:r>
          </w:p>
        </w:tc>
        <w:tc>
          <w:tcPr>
            <w:tcW w:w="793" w:type="dxa"/>
            <w:tcBorders>
              <w:top w:val="nil"/>
              <w:bottom w:val="nil"/>
            </w:tcBorders>
            <w:vAlign w:val="center"/>
          </w:tcPr>
          <w:p w:rsidR="00A15A6B" w:rsidRDefault="00A15A6B">
            <w:pPr>
              <w:pStyle w:val="ConsPlusNormal"/>
              <w:jc w:val="center"/>
            </w:pPr>
            <w:r>
              <w:t>1,59</w:t>
            </w:r>
          </w:p>
        </w:tc>
        <w:tc>
          <w:tcPr>
            <w:tcW w:w="793" w:type="dxa"/>
            <w:tcBorders>
              <w:top w:val="nil"/>
              <w:bottom w:val="nil"/>
            </w:tcBorders>
            <w:vAlign w:val="center"/>
          </w:tcPr>
          <w:p w:rsidR="00A15A6B" w:rsidRDefault="00A15A6B">
            <w:pPr>
              <w:pStyle w:val="ConsPlusNormal"/>
              <w:jc w:val="center"/>
            </w:pPr>
            <w:r>
              <w:t>1,99</w:t>
            </w:r>
          </w:p>
        </w:tc>
        <w:tc>
          <w:tcPr>
            <w:tcW w:w="793" w:type="dxa"/>
            <w:tcBorders>
              <w:top w:val="nil"/>
              <w:bottom w:val="nil"/>
            </w:tcBorders>
            <w:vAlign w:val="center"/>
          </w:tcPr>
          <w:p w:rsidR="00A15A6B" w:rsidRDefault="00A15A6B">
            <w:pPr>
              <w:pStyle w:val="ConsPlusNormal"/>
              <w:jc w:val="center"/>
            </w:pPr>
            <w:r>
              <w:t>2,98</w:t>
            </w:r>
          </w:p>
        </w:tc>
        <w:tc>
          <w:tcPr>
            <w:tcW w:w="793" w:type="dxa"/>
            <w:tcBorders>
              <w:top w:val="nil"/>
              <w:bottom w:val="nil"/>
            </w:tcBorders>
            <w:vAlign w:val="center"/>
          </w:tcPr>
          <w:p w:rsidR="00A15A6B" w:rsidRDefault="00A15A6B">
            <w:pPr>
              <w:pStyle w:val="ConsPlusNormal"/>
              <w:jc w:val="center"/>
            </w:pPr>
            <w:r>
              <w:t>4,17</w:t>
            </w:r>
          </w:p>
        </w:tc>
        <w:tc>
          <w:tcPr>
            <w:tcW w:w="793" w:type="dxa"/>
            <w:tcBorders>
              <w:top w:val="nil"/>
              <w:bottom w:val="nil"/>
            </w:tcBorders>
            <w:vAlign w:val="center"/>
          </w:tcPr>
          <w:p w:rsidR="00A15A6B" w:rsidRDefault="00A15A6B">
            <w:pPr>
              <w:pStyle w:val="ConsPlusNormal"/>
              <w:jc w:val="center"/>
            </w:pPr>
            <w:r>
              <w:t>5,56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40.2</w:t>
            </w:r>
          </w:p>
        </w:tc>
        <w:tc>
          <w:tcPr>
            <w:tcW w:w="5272" w:type="dxa"/>
            <w:tcBorders>
              <w:top w:val="nil"/>
              <w:bottom w:val="nil"/>
            </w:tcBorders>
          </w:tcPr>
          <w:p w:rsidR="00A15A6B" w:rsidRDefault="00A15A6B">
            <w:pPr>
              <w:pStyle w:val="ConsPlusNormal"/>
            </w:pPr>
            <w:r>
              <w:t>Ряжевые и шпунтованные перемычки, полы плотин и шлюзов, щиты затворов плотин</w:t>
            </w:r>
          </w:p>
        </w:tc>
        <w:tc>
          <w:tcPr>
            <w:tcW w:w="793" w:type="dxa"/>
            <w:tcBorders>
              <w:top w:val="nil"/>
              <w:bottom w:val="nil"/>
            </w:tcBorders>
            <w:vAlign w:val="center"/>
          </w:tcPr>
          <w:p w:rsidR="00A15A6B" w:rsidRDefault="00A15A6B">
            <w:pPr>
              <w:pStyle w:val="ConsPlusNormal"/>
              <w:jc w:val="center"/>
            </w:pPr>
            <w:r>
              <w:t>0,39</w:t>
            </w:r>
          </w:p>
        </w:tc>
        <w:tc>
          <w:tcPr>
            <w:tcW w:w="793" w:type="dxa"/>
            <w:tcBorders>
              <w:top w:val="nil"/>
              <w:bottom w:val="nil"/>
            </w:tcBorders>
            <w:vAlign w:val="center"/>
          </w:tcPr>
          <w:p w:rsidR="00A15A6B" w:rsidRDefault="00A15A6B">
            <w:pPr>
              <w:pStyle w:val="ConsPlusNormal"/>
              <w:jc w:val="center"/>
            </w:pPr>
            <w:r>
              <w:t>0,67</w:t>
            </w:r>
          </w:p>
        </w:tc>
        <w:tc>
          <w:tcPr>
            <w:tcW w:w="793" w:type="dxa"/>
            <w:tcBorders>
              <w:top w:val="nil"/>
              <w:bottom w:val="nil"/>
            </w:tcBorders>
            <w:vAlign w:val="center"/>
          </w:tcPr>
          <w:p w:rsidR="00A15A6B" w:rsidRDefault="00A15A6B">
            <w:pPr>
              <w:pStyle w:val="ConsPlusNormal"/>
              <w:jc w:val="center"/>
            </w:pPr>
            <w:r>
              <w:t>0,87</w:t>
            </w:r>
          </w:p>
        </w:tc>
        <w:tc>
          <w:tcPr>
            <w:tcW w:w="793" w:type="dxa"/>
            <w:tcBorders>
              <w:top w:val="nil"/>
              <w:bottom w:val="nil"/>
            </w:tcBorders>
            <w:vAlign w:val="center"/>
          </w:tcPr>
          <w:p w:rsidR="00A15A6B" w:rsidRDefault="00A15A6B">
            <w:pPr>
              <w:pStyle w:val="ConsPlusNormal"/>
              <w:jc w:val="center"/>
            </w:pPr>
            <w:r>
              <w:t>1,16</w:t>
            </w:r>
          </w:p>
        </w:tc>
        <w:tc>
          <w:tcPr>
            <w:tcW w:w="793" w:type="dxa"/>
            <w:tcBorders>
              <w:top w:val="nil"/>
              <w:bottom w:val="nil"/>
            </w:tcBorders>
            <w:vAlign w:val="center"/>
          </w:tcPr>
          <w:p w:rsidR="00A15A6B" w:rsidRDefault="00A15A6B">
            <w:pPr>
              <w:pStyle w:val="ConsPlusNormal"/>
              <w:jc w:val="center"/>
            </w:pPr>
            <w:r>
              <w:t>1,44</w:t>
            </w:r>
          </w:p>
        </w:tc>
        <w:tc>
          <w:tcPr>
            <w:tcW w:w="793" w:type="dxa"/>
            <w:tcBorders>
              <w:top w:val="nil"/>
              <w:bottom w:val="nil"/>
            </w:tcBorders>
            <w:vAlign w:val="center"/>
          </w:tcPr>
          <w:p w:rsidR="00A15A6B" w:rsidRDefault="00A15A6B">
            <w:pPr>
              <w:pStyle w:val="ConsPlusNormal"/>
              <w:jc w:val="center"/>
            </w:pPr>
            <w:r>
              <w:t>2,12</w:t>
            </w:r>
          </w:p>
        </w:tc>
        <w:tc>
          <w:tcPr>
            <w:tcW w:w="793" w:type="dxa"/>
            <w:tcBorders>
              <w:top w:val="nil"/>
              <w:bottom w:val="nil"/>
            </w:tcBorders>
            <w:vAlign w:val="center"/>
          </w:tcPr>
          <w:p w:rsidR="00A15A6B" w:rsidRDefault="00A15A6B">
            <w:pPr>
              <w:pStyle w:val="ConsPlusNormal"/>
              <w:jc w:val="center"/>
            </w:pPr>
            <w:r>
              <w:t>2,98</w:t>
            </w:r>
          </w:p>
        </w:tc>
        <w:tc>
          <w:tcPr>
            <w:tcW w:w="793" w:type="dxa"/>
            <w:tcBorders>
              <w:top w:val="nil"/>
              <w:bottom w:val="nil"/>
            </w:tcBorders>
            <w:vAlign w:val="center"/>
          </w:tcPr>
          <w:p w:rsidR="00A15A6B" w:rsidRDefault="00A15A6B">
            <w:pPr>
              <w:pStyle w:val="ConsPlusNormal"/>
              <w:jc w:val="center"/>
            </w:pPr>
            <w:r>
              <w:t>3,85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lastRenderedPageBreak/>
              <w:t>40.3</w:t>
            </w:r>
          </w:p>
        </w:tc>
        <w:tc>
          <w:tcPr>
            <w:tcW w:w="5272" w:type="dxa"/>
            <w:tcBorders>
              <w:top w:val="nil"/>
              <w:bottom w:val="nil"/>
            </w:tcBorders>
          </w:tcPr>
          <w:p w:rsidR="00A15A6B" w:rsidRDefault="00A15A6B">
            <w:pPr>
              <w:pStyle w:val="ConsPlusNormal"/>
            </w:pPr>
            <w:r>
              <w:t>Отбойные устройства и деревянные конструкции на каналах</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0,88</w:t>
            </w:r>
          </w:p>
        </w:tc>
        <w:tc>
          <w:tcPr>
            <w:tcW w:w="793" w:type="dxa"/>
            <w:tcBorders>
              <w:top w:val="nil"/>
              <w:bottom w:val="nil"/>
            </w:tcBorders>
            <w:vAlign w:val="center"/>
          </w:tcPr>
          <w:p w:rsidR="00A15A6B" w:rsidRDefault="00A15A6B">
            <w:pPr>
              <w:pStyle w:val="ConsPlusNormal"/>
              <w:jc w:val="center"/>
            </w:pPr>
            <w:r>
              <w:t>1,28</w:t>
            </w:r>
          </w:p>
        </w:tc>
        <w:tc>
          <w:tcPr>
            <w:tcW w:w="793" w:type="dxa"/>
            <w:tcBorders>
              <w:top w:val="nil"/>
              <w:bottom w:val="nil"/>
            </w:tcBorders>
            <w:vAlign w:val="center"/>
          </w:tcPr>
          <w:p w:rsidR="00A15A6B" w:rsidRDefault="00A15A6B">
            <w:pPr>
              <w:pStyle w:val="ConsPlusNormal"/>
              <w:jc w:val="center"/>
            </w:pPr>
            <w:r>
              <w:t>1,86</w:t>
            </w:r>
          </w:p>
        </w:tc>
        <w:tc>
          <w:tcPr>
            <w:tcW w:w="793" w:type="dxa"/>
            <w:tcBorders>
              <w:top w:val="nil"/>
              <w:bottom w:val="nil"/>
            </w:tcBorders>
            <w:vAlign w:val="center"/>
          </w:tcPr>
          <w:p w:rsidR="00A15A6B" w:rsidRDefault="00A15A6B">
            <w:pPr>
              <w:pStyle w:val="ConsPlusNormal"/>
              <w:jc w:val="center"/>
            </w:pPr>
            <w:r>
              <w:t>2,16</w:t>
            </w:r>
          </w:p>
        </w:tc>
        <w:tc>
          <w:tcPr>
            <w:tcW w:w="793" w:type="dxa"/>
            <w:tcBorders>
              <w:top w:val="nil"/>
              <w:bottom w:val="nil"/>
            </w:tcBorders>
            <w:vAlign w:val="center"/>
          </w:tcPr>
          <w:p w:rsidR="00A15A6B" w:rsidRDefault="00A15A6B">
            <w:pPr>
              <w:pStyle w:val="ConsPlusNormal"/>
              <w:jc w:val="center"/>
            </w:pPr>
            <w:r>
              <w:t>3,24</w:t>
            </w:r>
          </w:p>
        </w:tc>
        <w:tc>
          <w:tcPr>
            <w:tcW w:w="793" w:type="dxa"/>
            <w:tcBorders>
              <w:top w:val="nil"/>
              <w:bottom w:val="nil"/>
            </w:tcBorders>
            <w:vAlign w:val="center"/>
          </w:tcPr>
          <w:p w:rsidR="00A15A6B" w:rsidRDefault="00A15A6B">
            <w:pPr>
              <w:pStyle w:val="ConsPlusNormal"/>
              <w:jc w:val="center"/>
            </w:pPr>
            <w:r>
              <w:t>4,61</w:t>
            </w:r>
          </w:p>
        </w:tc>
        <w:tc>
          <w:tcPr>
            <w:tcW w:w="793" w:type="dxa"/>
            <w:tcBorders>
              <w:top w:val="nil"/>
              <w:bottom w:val="nil"/>
            </w:tcBorders>
            <w:vAlign w:val="center"/>
          </w:tcPr>
          <w:p w:rsidR="00A15A6B" w:rsidRDefault="00A15A6B">
            <w:pPr>
              <w:pStyle w:val="ConsPlusNormal"/>
              <w:jc w:val="center"/>
            </w:pPr>
            <w:r>
              <w:t>5,69</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40.4</w:t>
            </w:r>
          </w:p>
        </w:tc>
        <w:tc>
          <w:tcPr>
            <w:tcW w:w="5272" w:type="dxa"/>
            <w:tcBorders>
              <w:top w:val="nil"/>
              <w:bottom w:val="single" w:sz="4" w:space="0" w:color="auto"/>
            </w:tcBorders>
          </w:tcPr>
          <w:p w:rsidR="00A15A6B" w:rsidRDefault="00A15A6B">
            <w:pPr>
              <w:pStyle w:val="ConsPlusNormal"/>
            </w:pPr>
            <w:r>
              <w:t>Отбойные устройства причальных сооружений</w:t>
            </w:r>
          </w:p>
        </w:tc>
        <w:tc>
          <w:tcPr>
            <w:tcW w:w="793" w:type="dxa"/>
            <w:tcBorders>
              <w:top w:val="nil"/>
              <w:bottom w:val="single" w:sz="4" w:space="0" w:color="auto"/>
            </w:tcBorders>
            <w:vAlign w:val="center"/>
          </w:tcPr>
          <w:p w:rsidR="00A15A6B" w:rsidRDefault="00A15A6B">
            <w:pPr>
              <w:pStyle w:val="ConsPlusNormal"/>
              <w:jc w:val="center"/>
            </w:pPr>
            <w:r>
              <w:t>0,10</w:t>
            </w:r>
          </w:p>
        </w:tc>
        <w:tc>
          <w:tcPr>
            <w:tcW w:w="793" w:type="dxa"/>
            <w:tcBorders>
              <w:top w:val="nil"/>
              <w:bottom w:val="single" w:sz="4" w:space="0" w:color="auto"/>
            </w:tcBorders>
            <w:vAlign w:val="center"/>
          </w:tcPr>
          <w:p w:rsidR="00A15A6B" w:rsidRDefault="00A15A6B">
            <w:pPr>
              <w:pStyle w:val="ConsPlusNormal"/>
              <w:jc w:val="center"/>
            </w:pPr>
            <w:r>
              <w:t>0,10</w:t>
            </w:r>
          </w:p>
        </w:tc>
        <w:tc>
          <w:tcPr>
            <w:tcW w:w="793" w:type="dxa"/>
            <w:tcBorders>
              <w:top w:val="nil"/>
              <w:bottom w:val="single" w:sz="4" w:space="0" w:color="auto"/>
            </w:tcBorders>
            <w:vAlign w:val="center"/>
          </w:tcPr>
          <w:p w:rsidR="00A15A6B" w:rsidRDefault="00A15A6B">
            <w:pPr>
              <w:pStyle w:val="ConsPlusNormal"/>
              <w:jc w:val="center"/>
            </w:pPr>
            <w:r>
              <w:t>0,10</w:t>
            </w:r>
          </w:p>
        </w:tc>
        <w:tc>
          <w:tcPr>
            <w:tcW w:w="793" w:type="dxa"/>
            <w:tcBorders>
              <w:top w:val="nil"/>
              <w:bottom w:val="single" w:sz="4" w:space="0" w:color="auto"/>
            </w:tcBorders>
            <w:vAlign w:val="center"/>
          </w:tcPr>
          <w:p w:rsidR="00A15A6B" w:rsidRDefault="00A15A6B">
            <w:pPr>
              <w:pStyle w:val="ConsPlusNormal"/>
              <w:jc w:val="center"/>
            </w:pPr>
            <w:r>
              <w:t>0,10</w:t>
            </w:r>
          </w:p>
        </w:tc>
        <w:tc>
          <w:tcPr>
            <w:tcW w:w="793" w:type="dxa"/>
            <w:tcBorders>
              <w:top w:val="nil"/>
              <w:bottom w:val="single" w:sz="4" w:space="0" w:color="auto"/>
            </w:tcBorders>
            <w:vAlign w:val="center"/>
          </w:tcPr>
          <w:p w:rsidR="00A15A6B" w:rsidRDefault="00A15A6B">
            <w:pPr>
              <w:pStyle w:val="ConsPlusNormal"/>
              <w:jc w:val="center"/>
            </w:pPr>
            <w:r>
              <w:t>0,10</w:t>
            </w:r>
          </w:p>
        </w:tc>
        <w:tc>
          <w:tcPr>
            <w:tcW w:w="793" w:type="dxa"/>
            <w:tcBorders>
              <w:top w:val="nil"/>
              <w:bottom w:val="single" w:sz="4" w:space="0" w:color="auto"/>
            </w:tcBorders>
            <w:vAlign w:val="center"/>
          </w:tcPr>
          <w:p w:rsidR="00A15A6B" w:rsidRDefault="00A15A6B">
            <w:pPr>
              <w:pStyle w:val="ConsPlusNormal"/>
              <w:jc w:val="center"/>
            </w:pPr>
            <w:r>
              <w:t>0,10</w:t>
            </w:r>
          </w:p>
        </w:tc>
        <w:tc>
          <w:tcPr>
            <w:tcW w:w="793" w:type="dxa"/>
            <w:tcBorders>
              <w:top w:val="nil"/>
              <w:bottom w:val="single" w:sz="4" w:space="0" w:color="auto"/>
            </w:tcBorders>
            <w:vAlign w:val="center"/>
          </w:tcPr>
          <w:p w:rsidR="00A15A6B" w:rsidRDefault="00A15A6B">
            <w:pPr>
              <w:pStyle w:val="ConsPlusNormal"/>
              <w:jc w:val="center"/>
            </w:pPr>
            <w:r>
              <w:t>0,20</w:t>
            </w:r>
          </w:p>
        </w:tc>
        <w:tc>
          <w:tcPr>
            <w:tcW w:w="793" w:type="dxa"/>
            <w:tcBorders>
              <w:top w:val="nil"/>
              <w:bottom w:val="single" w:sz="4" w:space="0" w:color="auto"/>
            </w:tcBorders>
            <w:vAlign w:val="center"/>
          </w:tcPr>
          <w:p w:rsidR="00A15A6B" w:rsidRDefault="00A15A6B">
            <w:pPr>
              <w:pStyle w:val="ConsPlusNormal"/>
              <w:jc w:val="center"/>
            </w:pPr>
            <w:r>
              <w:t>0,27</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42</w:t>
            </w:r>
          </w:p>
        </w:tc>
        <w:tc>
          <w:tcPr>
            <w:tcW w:w="5272" w:type="dxa"/>
            <w:tcBorders>
              <w:top w:val="single" w:sz="4" w:space="0" w:color="auto"/>
              <w:bottom w:val="nil"/>
            </w:tcBorders>
          </w:tcPr>
          <w:p w:rsidR="00A15A6B" w:rsidRDefault="00A15A6B">
            <w:pPr>
              <w:pStyle w:val="ConsPlusNormal"/>
            </w:pPr>
            <w:r>
              <w:t>Берегоукрепительные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42.1</w:t>
            </w:r>
          </w:p>
        </w:tc>
        <w:tc>
          <w:tcPr>
            <w:tcW w:w="5272" w:type="dxa"/>
            <w:tcBorders>
              <w:top w:val="nil"/>
              <w:bottom w:val="nil"/>
            </w:tcBorders>
          </w:tcPr>
          <w:p w:rsidR="00A15A6B" w:rsidRDefault="00A15A6B">
            <w:pPr>
              <w:pStyle w:val="ConsPlusNormal"/>
            </w:pPr>
            <w:r>
              <w:t>Каменная наброска</w:t>
            </w:r>
          </w:p>
        </w:tc>
        <w:tc>
          <w:tcPr>
            <w:tcW w:w="793" w:type="dxa"/>
            <w:tcBorders>
              <w:top w:val="nil"/>
              <w:bottom w:val="nil"/>
            </w:tcBorders>
            <w:vAlign w:val="center"/>
          </w:tcPr>
          <w:p w:rsidR="00A15A6B" w:rsidRDefault="00A15A6B">
            <w:pPr>
              <w:pStyle w:val="ConsPlusNormal"/>
              <w:jc w:val="center"/>
            </w:pPr>
            <w:r>
              <w:t>3,50</w:t>
            </w:r>
          </w:p>
        </w:tc>
        <w:tc>
          <w:tcPr>
            <w:tcW w:w="793" w:type="dxa"/>
            <w:tcBorders>
              <w:top w:val="nil"/>
              <w:bottom w:val="nil"/>
            </w:tcBorders>
            <w:vAlign w:val="center"/>
          </w:tcPr>
          <w:p w:rsidR="00A15A6B" w:rsidRDefault="00A15A6B">
            <w:pPr>
              <w:pStyle w:val="ConsPlusNormal"/>
              <w:jc w:val="center"/>
            </w:pPr>
            <w:r>
              <w:t>5,20</w:t>
            </w:r>
          </w:p>
        </w:tc>
        <w:tc>
          <w:tcPr>
            <w:tcW w:w="793" w:type="dxa"/>
            <w:tcBorders>
              <w:top w:val="nil"/>
              <w:bottom w:val="nil"/>
            </w:tcBorders>
            <w:vAlign w:val="center"/>
          </w:tcPr>
          <w:p w:rsidR="00A15A6B" w:rsidRDefault="00A15A6B">
            <w:pPr>
              <w:pStyle w:val="ConsPlusNormal"/>
              <w:jc w:val="center"/>
            </w:pPr>
            <w:r>
              <w:t>6,30</w:t>
            </w:r>
          </w:p>
        </w:tc>
        <w:tc>
          <w:tcPr>
            <w:tcW w:w="793" w:type="dxa"/>
            <w:tcBorders>
              <w:top w:val="nil"/>
              <w:bottom w:val="nil"/>
            </w:tcBorders>
            <w:vAlign w:val="center"/>
          </w:tcPr>
          <w:p w:rsidR="00A15A6B" w:rsidRDefault="00A15A6B">
            <w:pPr>
              <w:pStyle w:val="ConsPlusNormal"/>
              <w:jc w:val="center"/>
            </w:pPr>
            <w:r>
              <w:t>7,50</w:t>
            </w:r>
          </w:p>
        </w:tc>
        <w:tc>
          <w:tcPr>
            <w:tcW w:w="793" w:type="dxa"/>
            <w:tcBorders>
              <w:top w:val="nil"/>
              <w:bottom w:val="nil"/>
            </w:tcBorders>
            <w:vAlign w:val="center"/>
          </w:tcPr>
          <w:p w:rsidR="00A15A6B" w:rsidRDefault="00A15A6B">
            <w:pPr>
              <w:pStyle w:val="ConsPlusNormal"/>
              <w:jc w:val="center"/>
            </w:pPr>
            <w:r>
              <w:t>8,70</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w:t>
            </w:r>
          </w:p>
        </w:tc>
        <w:tc>
          <w:tcPr>
            <w:tcW w:w="5272" w:type="dxa"/>
            <w:tcBorders>
              <w:top w:val="nil"/>
              <w:bottom w:val="nil"/>
            </w:tcBorders>
          </w:tcPr>
          <w:p w:rsidR="00A15A6B" w:rsidRDefault="00A15A6B">
            <w:pPr>
              <w:pStyle w:val="ConsPlusNormal"/>
            </w:pPr>
            <w:r>
              <w:t>Крепление откосов:</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42.2.1</w:t>
            </w:r>
          </w:p>
        </w:tc>
        <w:tc>
          <w:tcPr>
            <w:tcW w:w="5272" w:type="dxa"/>
            <w:tcBorders>
              <w:top w:val="nil"/>
              <w:bottom w:val="nil"/>
            </w:tcBorders>
          </w:tcPr>
          <w:p w:rsidR="00A15A6B" w:rsidRDefault="00A15A6B">
            <w:pPr>
              <w:pStyle w:val="ConsPlusNormal"/>
              <w:ind w:firstLine="283"/>
            </w:pPr>
            <w:r>
              <w:t>сборными железобетонными плитами и массивами</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0,30</w:t>
            </w:r>
          </w:p>
        </w:tc>
        <w:tc>
          <w:tcPr>
            <w:tcW w:w="793" w:type="dxa"/>
            <w:tcBorders>
              <w:top w:val="nil"/>
              <w:bottom w:val="nil"/>
            </w:tcBorders>
            <w:vAlign w:val="center"/>
          </w:tcPr>
          <w:p w:rsidR="00A15A6B" w:rsidRDefault="00A15A6B">
            <w:pPr>
              <w:pStyle w:val="ConsPlusNormal"/>
              <w:jc w:val="center"/>
            </w:pPr>
            <w:r>
              <w:t>0,50</w:t>
            </w:r>
          </w:p>
        </w:tc>
        <w:tc>
          <w:tcPr>
            <w:tcW w:w="793" w:type="dxa"/>
            <w:tcBorders>
              <w:top w:val="nil"/>
              <w:bottom w:val="nil"/>
            </w:tcBorders>
            <w:vAlign w:val="center"/>
          </w:tcPr>
          <w:p w:rsidR="00A15A6B" w:rsidRDefault="00A15A6B">
            <w:pPr>
              <w:pStyle w:val="ConsPlusNormal"/>
              <w:jc w:val="center"/>
            </w:pPr>
            <w:r>
              <w:t>0,61</w:t>
            </w:r>
          </w:p>
        </w:tc>
        <w:tc>
          <w:tcPr>
            <w:tcW w:w="793" w:type="dxa"/>
            <w:tcBorders>
              <w:top w:val="nil"/>
              <w:bottom w:val="nil"/>
            </w:tcBorders>
            <w:vAlign w:val="center"/>
          </w:tcPr>
          <w:p w:rsidR="00A15A6B" w:rsidRDefault="00A15A6B">
            <w:pPr>
              <w:pStyle w:val="ConsPlusNormal"/>
              <w:jc w:val="center"/>
            </w:pPr>
            <w:r>
              <w:t>0,81</w:t>
            </w:r>
          </w:p>
        </w:tc>
        <w:tc>
          <w:tcPr>
            <w:tcW w:w="793" w:type="dxa"/>
            <w:tcBorders>
              <w:top w:val="nil"/>
              <w:bottom w:val="nil"/>
            </w:tcBorders>
            <w:vAlign w:val="center"/>
          </w:tcPr>
          <w:p w:rsidR="00A15A6B" w:rsidRDefault="00A15A6B">
            <w:pPr>
              <w:pStyle w:val="ConsPlusNormal"/>
              <w:jc w:val="center"/>
            </w:pPr>
            <w:r>
              <w:t>1,11</w:t>
            </w:r>
          </w:p>
        </w:tc>
        <w:tc>
          <w:tcPr>
            <w:tcW w:w="793" w:type="dxa"/>
            <w:tcBorders>
              <w:top w:val="nil"/>
              <w:bottom w:val="nil"/>
            </w:tcBorders>
            <w:vAlign w:val="center"/>
          </w:tcPr>
          <w:p w:rsidR="00A15A6B" w:rsidRDefault="00A15A6B">
            <w:pPr>
              <w:pStyle w:val="ConsPlusNormal"/>
              <w:jc w:val="center"/>
            </w:pPr>
            <w:r>
              <w:t>1,61</w:t>
            </w:r>
          </w:p>
        </w:tc>
        <w:tc>
          <w:tcPr>
            <w:tcW w:w="793" w:type="dxa"/>
            <w:tcBorders>
              <w:top w:val="nil"/>
              <w:bottom w:val="nil"/>
            </w:tcBorders>
            <w:vAlign w:val="center"/>
          </w:tcPr>
          <w:p w:rsidR="00A15A6B" w:rsidRDefault="00A15A6B">
            <w:pPr>
              <w:pStyle w:val="ConsPlusNormal"/>
              <w:jc w:val="center"/>
            </w:pPr>
            <w:r>
              <w:t>2,15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42.2.2</w:t>
            </w:r>
          </w:p>
        </w:tc>
        <w:tc>
          <w:tcPr>
            <w:tcW w:w="5272" w:type="dxa"/>
            <w:tcBorders>
              <w:top w:val="nil"/>
              <w:bottom w:val="nil"/>
            </w:tcBorders>
          </w:tcPr>
          <w:p w:rsidR="00A15A6B" w:rsidRDefault="00A15A6B">
            <w:pPr>
              <w:pStyle w:val="ConsPlusNormal"/>
              <w:ind w:firstLine="283"/>
            </w:pPr>
            <w:r>
              <w:t>монолитным бетоном и железобетоном</w:t>
            </w:r>
          </w:p>
        </w:tc>
        <w:tc>
          <w:tcPr>
            <w:tcW w:w="793" w:type="dxa"/>
            <w:tcBorders>
              <w:top w:val="nil"/>
              <w:bottom w:val="nil"/>
            </w:tcBorders>
            <w:vAlign w:val="center"/>
          </w:tcPr>
          <w:p w:rsidR="00A15A6B" w:rsidRDefault="00A15A6B">
            <w:pPr>
              <w:pStyle w:val="ConsPlusNormal"/>
              <w:jc w:val="center"/>
            </w:pPr>
            <w:r>
              <w:t>8,06</w:t>
            </w:r>
          </w:p>
        </w:tc>
        <w:tc>
          <w:tcPr>
            <w:tcW w:w="793" w:type="dxa"/>
            <w:tcBorders>
              <w:top w:val="nil"/>
              <w:bottom w:val="nil"/>
            </w:tcBorders>
            <w:vAlign w:val="center"/>
          </w:tcPr>
          <w:p w:rsidR="00A15A6B" w:rsidRDefault="00A15A6B">
            <w:pPr>
              <w:pStyle w:val="ConsPlusNormal"/>
              <w:jc w:val="center"/>
            </w:pPr>
            <w:r>
              <w:t>8,90</w:t>
            </w:r>
          </w:p>
        </w:tc>
        <w:tc>
          <w:tcPr>
            <w:tcW w:w="793" w:type="dxa"/>
            <w:tcBorders>
              <w:top w:val="nil"/>
              <w:bottom w:val="nil"/>
            </w:tcBorders>
            <w:vAlign w:val="center"/>
          </w:tcPr>
          <w:p w:rsidR="00A15A6B" w:rsidRDefault="00A15A6B">
            <w:pPr>
              <w:pStyle w:val="ConsPlusNormal"/>
              <w:jc w:val="center"/>
            </w:pPr>
            <w:r>
              <w:t>9,98</w:t>
            </w:r>
          </w:p>
        </w:tc>
        <w:tc>
          <w:tcPr>
            <w:tcW w:w="793" w:type="dxa"/>
            <w:tcBorders>
              <w:top w:val="nil"/>
              <w:bottom w:val="nil"/>
            </w:tcBorders>
            <w:vAlign w:val="center"/>
          </w:tcPr>
          <w:p w:rsidR="00A15A6B" w:rsidRDefault="00A15A6B">
            <w:pPr>
              <w:pStyle w:val="ConsPlusNormal"/>
              <w:jc w:val="center"/>
            </w:pPr>
            <w:r>
              <w:t>10,91</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42.2.3</w:t>
            </w:r>
          </w:p>
        </w:tc>
        <w:tc>
          <w:tcPr>
            <w:tcW w:w="5272" w:type="dxa"/>
            <w:tcBorders>
              <w:top w:val="nil"/>
              <w:bottom w:val="nil"/>
            </w:tcBorders>
          </w:tcPr>
          <w:p w:rsidR="00A15A6B" w:rsidRDefault="00A15A6B">
            <w:pPr>
              <w:pStyle w:val="ConsPlusNormal"/>
              <w:ind w:firstLine="283"/>
            </w:pPr>
            <w:r>
              <w:t>плитами, омоноличенными по контуру</w:t>
            </w:r>
          </w:p>
        </w:tc>
        <w:tc>
          <w:tcPr>
            <w:tcW w:w="793" w:type="dxa"/>
            <w:tcBorders>
              <w:top w:val="nil"/>
              <w:bottom w:val="nil"/>
            </w:tcBorders>
            <w:vAlign w:val="center"/>
          </w:tcPr>
          <w:p w:rsidR="00A15A6B" w:rsidRDefault="00A15A6B">
            <w:pPr>
              <w:pStyle w:val="ConsPlusNormal"/>
              <w:jc w:val="center"/>
            </w:pPr>
            <w:r>
              <w:t>2,24</w:t>
            </w:r>
          </w:p>
        </w:tc>
        <w:tc>
          <w:tcPr>
            <w:tcW w:w="793" w:type="dxa"/>
            <w:tcBorders>
              <w:top w:val="nil"/>
              <w:bottom w:val="nil"/>
            </w:tcBorders>
            <w:vAlign w:val="center"/>
          </w:tcPr>
          <w:p w:rsidR="00A15A6B" w:rsidRDefault="00A15A6B">
            <w:pPr>
              <w:pStyle w:val="ConsPlusNormal"/>
              <w:jc w:val="center"/>
            </w:pPr>
            <w:r>
              <w:t>2,43</w:t>
            </w:r>
          </w:p>
        </w:tc>
        <w:tc>
          <w:tcPr>
            <w:tcW w:w="793" w:type="dxa"/>
            <w:tcBorders>
              <w:top w:val="nil"/>
              <w:bottom w:val="nil"/>
            </w:tcBorders>
            <w:vAlign w:val="center"/>
          </w:tcPr>
          <w:p w:rsidR="00A15A6B" w:rsidRDefault="00A15A6B">
            <w:pPr>
              <w:pStyle w:val="ConsPlusNormal"/>
              <w:jc w:val="center"/>
            </w:pPr>
            <w:r>
              <w:t>2,53</w:t>
            </w:r>
          </w:p>
        </w:tc>
        <w:tc>
          <w:tcPr>
            <w:tcW w:w="793" w:type="dxa"/>
            <w:tcBorders>
              <w:top w:val="nil"/>
              <w:bottom w:val="nil"/>
            </w:tcBorders>
            <w:vAlign w:val="center"/>
          </w:tcPr>
          <w:p w:rsidR="00A15A6B" w:rsidRDefault="00A15A6B">
            <w:pPr>
              <w:pStyle w:val="ConsPlusNormal"/>
              <w:jc w:val="center"/>
            </w:pPr>
            <w:r>
              <w:t>2,81</w:t>
            </w:r>
          </w:p>
        </w:tc>
        <w:tc>
          <w:tcPr>
            <w:tcW w:w="793" w:type="dxa"/>
            <w:tcBorders>
              <w:top w:val="nil"/>
              <w:bottom w:val="nil"/>
            </w:tcBorders>
            <w:vAlign w:val="center"/>
          </w:tcPr>
          <w:p w:rsidR="00A15A6B" w:rsidRDefault="00A15A6B">
            <w:pPr>
              <w:pStyle w:val="ConsPlusNormal"/>
              <w:jc w:val="center"/>
            </w:pPr>
            <w:r>
              <w:t>3,00</w:t>
            </w:r>
          </w:p>
        </w:tc>
        <w:tc>
          <w:tcPr>
            <w:tcW w:w="793" w:type="dxa"/>
            <w:tcBorders>
              <w:top w:val="nil"/>
              <w:bottom w:val="nil"/>
            </w:tcBorders>
            <w:vAlign w:val="center"/>
          </w:tcPr>
          <w:p w:rsidR="00A15A6B" w:rsidRDefault="00A15A6B">
            <w:pPr>
              <w:pStyle w:val="ConsPlusNormal"/>
              <w:jc w:val="center"/>
            </w:pPr>
            <w:r>
              <w:t>3,19</w:t>
            </w:r>
          </w:p>
        </w:tc>
        <w:tc>
          <w:tcPr>
            <w:tcW w:w="793" w:type="dxa"/>
            <w:tcBorders>
              <w:top w:val="nil"/>
              <w:bottom w:val="nil"/>
            </w:tcBorders>
            <w:vAlign w:val="center"/>
          </w:tcPr>
          <w:p w:rsidR="00A15A6B" w:rsidRDefault="00A15A6B">
            <w:pPr>
              <w:pStyle w:val="ConsPlusNormal"/>
              <w:jc w:val="center"/>
            </w:pPr>
            <w:r>
              <w:t>3,95</w:t>
            </w:r>
          </w:p>
        </w:tc>
        <w:tc>
          <w:tcPr>
            <w:tcW w:w="793" w:type="dxa"/>
            <w:tcBorders>
              <w:top w:val="nil"/>
              <w:bottom w:val="nil"/>
            </w:tcBorders>
            <w:vAlign w:val="center"/>
          </w:tcPr>
          <w:p w:rsidR="00A15A6B" w:rsidRDefault="00A15A6B">
            <w:pPr>
              <w:pStyle w:val="ConsPlusNormal"/>
              <w:jc w:val="center"/>
            </w:pPr>
            <w:r>
              <w:t>5,26</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42.2.4</w:t>
            </w:r>
          </w:p>
        </w:tc>
        <w:tc>
          <w:tcPr>
            <w:tcW w:w="5272" w:type="dxa"/>
            <w:tcBorders>
              <w:top w:val="nil"/>
              <w:bottom w:val="nil"/>
            </w:tcBorders>
          </w:tcPr>
          <w:p w:rsidR="00A15A6B" w:rsidRDefault="00A15A6B">
            <w:pPr>
              <w:pStyle w:val="ConsPlusNormal"/>
              <w:ind w:firstLine="283"/>
            </w:pPr>
            <w:r>
              <w:t>разрезными плитами</w:t>
            </w:r>
          </w:p>
        </w:tc>
        <w:tc>
          <w:tcPr>
            <w:tcW w:w="793" w:type="dxa"/>
            <w:tcBorders>
              <w:top w:val="nil"/>
              <w:bottom w:val="nil"/>
            </w:tcBorders>
            <w:vAlign w:val="center"/>
          </w:tcPr>
          <w:p w:rsidR="00A15A6B" w:rsidRDefault="00A15A6B">
            <w:pPr>
              <w:pStyle w:val="ConsPlusNormal"/>
              <w:jc w:val="center"/>
            </w:pPr>
            <w:r>
              <w:t>0,19</w:t>
            </w:r>
          </w:p>
        </w:tc>
        <w:tc>
          <w:tcPr>
            <w:tcW w:w="793" w:type="dxa"/>
            <w:tcBorders>
              <w:top w:val="nil"/>
              <w:bottom w:val="nil"/>
            </w:tcBorders>
            <w:vAlign w:val="center"/>
          </w:tcPr>
          <w:p w:rsidR="00A15A6B" w:rsidRDefault="00A15A6B">
            <w:pPr>
              <w:pStyle w:val="ConsPlusNormal"/>
              <w:jc w:val="center"/>
            </w:pPr>
            <w:r>
              <w:t>0,29</w:t>
            </w:r>
          </w:p>
        </w:tc>
        <w:tc>
          <w:tcPr>
            <w:tcW w:w="793" w:type="dxa"/>
            <w:tcBorders>
              <w:top w:val="nil"/>
              <w:bottom w:val="nil"/>
            </w:tcBorders>
            <w:vAlign w:val="center"/>
          </w:tcPr>
          <w:p w:rsidR="00A15A6B" w:rsidRDefault="00A15A6B">
            <w:pPr>
              <w:pStyle w:val="ConsPlusNormal"/>
              <w:jc w:val="center"/>
            </w:pPr>
            <w:r>
              <w:t>0,39</w:t>
            </w:r>
          </w:p>
        </w:tc>
        <w:tc>
          <w:tcPr>
            <w:tcW w:w="793" w:type="dxa"/>
            <w:tcBorders>
              <w:top w:val="nil"/>
              <w:bottom w:val="nil"/>
            </w:tcBorders>
            <w:vAlign w:val="center"/>
          </w:tcPr>
          <w:p w:rsidR="00A15A6B" w:rsidRDefault="00A15A6B">
            <w:pPr>
              <w:pStyle w:val="ConsPlusNormal"/>
              <w:jc w:val="center"/>
            </w:pPr>
            <w:r>
              <w:t>0,49</w:t>
            </w:r>
          </w:p>
        </w:tc>
        <w:tc>
          <w:tcPr>
            <w:tcW w:w="793" w:type="dxa"/>
            <w:tcBorders>
              <w:top w:val="nil"/>
              <w:bottom w:val="nil"/>
            </w:tcBorders>
            <w:vAlign w:val="center"/>
          </w:tcPr>
          <w:p w:rsidR="00A15A6B" w:rsidRDefault="00A15A6B">
            <w:pPr>
              <w:pStyle w:val="ConsPlusNormal"/>
              <w:jc w:val="center"/>
            </w:pPr>
            <w:r>
              <w:t>0,59</w:t>
            </w:r>
          </w:p>
        </w:tc>
        <w:tc>
          <w:tcPr>
            <w:tcW w:w="793" w:type="dxa"/>
            <w:tcBorders>
              <w:top w:val="nil"/>
              <w:bottom w:val="nil"/>
            </w:tcBorders>
            <w:vAlign w:val="center"/>
          </w:tcPr>
          <w:p w:rsidR="00A15A6B" w:rsidRDefault="00A15A6B">
            <w:pPr>
              <w:pStyle w:val="ConsPlusNormal"/>
              <w:jc w:val="center"/>
            </w:pPr>
            <w:r>
              <w:t>0,98</w:t>
            </w:r>
          </w:p>
        </w:tc>
        <w:tc>
          <w:tcPr>
            <w:tcW w:w="793" w:type="dxa"/>
            <w:tcBorders>
              <w:top w:val="nil"/>
              <w:bottom w:val="nil"/>
            </w:tcBorders>
            <w:vAlign w:val="center"/>
          </w:tcPr>
          <w:p w:rsidR="00A15A6B" w:rsidRDefault="00A15A6B">
            <w:pPr>
              <w:pStyle w:val="ConsPlusNormal"/>
              <w:jc w:val="center"/>
            </w:pPr>
            <w:r>
              <w:t>1,37</w:t>
            </w:r>
          </w:p>
        </w:tc>
        <w:tc>
          <w:tcPr>
            <w:tcW w:w="793" w:type="dxa"/>
            <w:tcBorders>
              <w:top w:val="nil"/>
              <w:bottom w:val="nil"/>
            </w:tcBorders>
            <w:vAlign w:val="center"/>
          </w:tcPr>
          <w:p w:rsidR="00A15A6B" w:rsidRDefault="00A15A6B">
            <w:pPr>
              <w:pStyle w:val="ConsPlusNormal"/>
              <w:jc w:val="center"/>
            </w:pPr>
            <w:r>
              <w:t>1,83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42.2.5</w:t>
            </w:r>
          </w:p>
        </w:tc>
        <w:tc>
          <w:tcPr>
            <w:tcW w:w="5272" w:type="dxa"/>
            <w:tcBorders>
              <w:top w:val="nil"/>
              <w:bottom w:val="nil"/>
            </w:tcBorders>
          </w:tcPr>
          <w:p w:rsidR="00A15A6B" w:rsidRDefault="00A15A6B">
            <w:pPr>
              <w:pStyle w:val="ConsPlusNormal"/>
              <w:ind w:firstLine="283"/>
            </w:pPr>
            <w:r>
              <w:t>стеной из шпунта</w:t>
            </w:r>
          </w:p>
        </w:tc>
        <w:tc>
          <w:tcPr>
            <w:tcW w:w="793" w:type="dxa"/>
            <w:tcBorders>
              <w:top w:val="nil"/>
              <w:bottom w:val="nil"/>
            </w:tcBorders>
            <w:vAlign w:val="center"/>
          </w:tcPr>
          <w:p w:rsidR="00A15A6B" w:rsidRDefault="00A15A6B">
            <w:pPr>
              <w:pStyle w:val="ConsPlusNormal"/>
              <w:jc w:val="center"/>
            </w:pPr>
            <w:r>
              <w:t>2,70</w:t>
            </w:r>
          </w:p>
        </w:tc>
        <w:tc>
          <w:tcPr>
            <w:tcW w:w="793" w:type="dxa"/>
            <w:tcBorders>
              <w:top w:val="nil"/>
              <w:bottom w:val="nil"/>
            </w:tcBorders>
            <w:vAlign w:val="center"/>
          </w:tcPr>
          <w:p w:rsidR="00A15A6B" w:rsidRDefault="00A15A6B">
            <w:pPr>
              <w:pStyle w:val="ConsPlusNormal"/>
              <w:jc w:val="center"/>
            </w:pPr>
            <w:r>
              <w:t>5,12</w:t>
            </w:r>
          </w:p>
        </w:tc>
        <w:tc>
          <w:tcPr>
            <w:tcW w:w="793" w:type="dxa"/>
            <w:tcBorders>
              <w:top w:val="nil"/>
              <w:bottom w:val="nil"/>
            </w:tcBorders>
            <w:vAlign w:val="center"/>
          </w:tcPr>
          <w:p w:rsidR="00A15A6B" w:rsidRDefault="00A15A6B">
            <w:pPr>
              <w:pStyle w:val="ConsPlusNormal"/>
              <w:jc w:val="center"/>
            </w:pPr>
            <w:r>
              <w:t>6,56</w:t>
            </w:r>
          </w:p>
        </w:tc>
        <w:tc>
          <w:tcPr>
            <w:tcW w:w="793" w:type="dxa"/>
            <w:tcBorders>
              <w:top w:val="nil"/>
              <w:bottom w:val="nil"/>
            </w:tcBorders>
            <w:vAlign w:val="center"/>
          </w:tcPr>
          <w:p w:rsidR="00A15A6B" w:rsidRDefault="00A15A6B">
            <w:pPr>
              <w:pStyle w:val="ConsPlusNormal"/>
              <w:jc w:val="center"/>
            </w:pPr>
            <w:r>
              <w:t>8,11</w:t>
            </w:r>
          </w:p>
        </w:tc>
        <w:tc>
          <w:tcPr>
            <w:tcW w:w="793" w:type="dxa"/>
            <w:tcBorders>
              <w:top w:val="nil"/>
              <w:bottom w:val="nil"/>
            </w:tcBorders>
            <w:vAlign w:val="center"/>
          </w:tcPr>
          <w:p w:rsidR="00A15A6B" w:rsidRDefault="00A15A6B">
            <w:pPr>
              <w:pStyle w:val="ConsPlusNormal"/>
              <w:jc w:val="center"/>
            </w:pPr>
            <w:r>
              <w:t>9,65</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42.2.6</w:t>
            </w:r>
          </w:p>
        </w:tc>
        <w:tc>
          <w:tcPr>
            <w:tcW w:w="5272" w:type="dxa"/>
            <w:tcBorders>
              <w:top w:val="nil"/>
              <w:bottom w:val="nil"/>
            </w:tcBorders>
          </w:tcPr>
          <w:p w:rsidR="00A15A6B" w:rsidRDefault="00A15A6B">
            <w:pPr>
              <w:pStyle w:val="ConsPlusNormal"/>
              <w:ind w:firstLine="283"/>
            </w:pPr>
            <w:r>
              <w:t>хворостяными тюфяками</w:t>
            </w:r>
          </w:p>
        </w:tc>
        <w:tc>
          <w:tcPr>
            <w:tcW w:w="793" w:type="dxa"/>
            <w:tcBorders>
              <w:top w:val="nil"/>
              <w:bottom w:val="nil"/>
            </w:tcBorders>
            <w:vAlign w:val="center"/>
          </w:tcPr>
          <w:p w:rsidR="00A15A6B" w:rsidRDefault="00A15A6B">
            <w:pPr>
              <w:pStyle w:val="ConsPlusNormal"/>
              <w:jc w:val="center"/>
            </w:pPr>
            <w:r>
              <w:t>0,87</w:t>
            </w:r>
          </w:p>
        </w:tc>
        <w:tc>
          <w:tcPr>
            <w:tcW w:w="793" w:type="dxa"/>
            <w:tcBorders>
              <w:top w:val="nil"/>
              <w:bottom w:val="nil"/>
            </w:tcBorders>
            <w:vAlign w:val="center"/>
          </w:tcPr>
          <w:p w:rsidR="00A15A6B" w:rsidRDefault="00A15A6B">
            <w:pPr>
              <w:pStyle w:val="ConsPlusNormal"/>
              <w:jc w:val="center"/>
            </w:pPr>
            <w:r>
              <w:t>1,26</w:t>
            </w:r>
          </w:p>
        </w:tc>
        <w:tc>
          <w:tcPr>
            <w:tcW w:w="793" w:type="dxa"/>
            <w:tcBorders>
              <w:top w:val="nil"/>
              <w:bottom w:val="nil"/>
            </w:tcBorders>
            <w:vAlign w:val="center"/>
          </w:tcPr>
          <w:p w:rsidR="00A15A6B" w:rsidRDefault="00A15A6B">
            <w:pPr>
              <w:pStyle w:val="ConsPlusNormal"/>
              <w:jc w:val="center"/>
            </w:pPr>
            <w:r>
              <w:t>1,74</w:t>
            </w:r>
          </w:p>
        </w:tc>
        <w:tc>
          <w:tcPr>
            <w:tcW w:w="793" w:type="dxa"/>
            <w:tcBorders>
              <w:top w:val="nil"/>
              <w:bottom w:val="nil"/>
            </w:tcBorders>
            <w:vAlign w:val="center"/>
          </w:tcPr>
          <w:p w:rsidR="00A15A6B" w:rsidRDefault="00A15A6B">
            <w:pPr>
              <w:pStyle w:val="ConsPlusNormal"/>
              <w:jc w:val="center"/>
            </w:pPr>
            <w:r>
              <w:t>2,32</w:t>
            </w:r>
          </w:p>
        </w:tc>
        <w:tc>
          <w:tcPr>
            <w:tcW w:w="793" w:type="dxa"/>
            <w:tcBorders>
              <w:top w:val="nil"/>
              <w:bottom w:val="nil"/>
            </w:tcBorders>
            <w:vAlign w:val="center"/>
          </w:tcPr>
          <w:p w:rsidR="00A15A6B" w:rsidRDefault="00A15A6B">
            <w:pPr>
              <w:pStyle w:val="ConsPlusNormal"/>
              <w:jc w:val="center"/>
            </w:pPr>
            <w:r>
              <w:t>2,52</w:t>
            </w:r>
          </w:p>
        </w:tc>
        <w:tc>
          <w:tcPr>
            <w:tcW w:w="793" w:type="dxa"/>
            <w:tcBorders>
              <w:top w:val="nil"/>
              <w:bottom w:val="nil"/>
            </w:tcBorders>
            <w:vAlign w:val="center"/>
          </w:tcPr>
          <w:p w:rsidR="00A15A6B" w:rsidRDefault="00A15A6B">
            <w:pPr>
              <w:pStyle w:val="ConsPlusNormal"/>
              <w:jc w:val="center"/>
            </w:pPr>
            <w:r>
              <w:t>4,07</w:t>
            </w:r>
          </w:p>
        </w:tc>
        <w:tc>
          <w:tcPr>
            <w:tcW w:w="793" w:type="dxa"/>
            <w:tcBorders>
              <w:top w:val="nil"/>
              <w:bottom w:val="nil"/>
            </w:tcBorders>
            <w:vAlign w:val="center"/>
          </w:tcPr>
          <w:p w:rsidR="00A15A6B" w:rsidRDefault="00A15A6B">
            <w:pPr>
              <w:pStyle w:val="ConsPlusNormal"/>
              <w:jc w:val="center"/>
            </w:pPr>
            <w:r>
              <w:t>5,81</w:t>
            </w:r>
          </w:p>
        </w:tc>
        <w:tc>
          <w:tcPr>
            <w:tcW w:w="793" w:type="dxa"/>
            <w:tcBorders>
              <w:top w:val="nil"/>
              <w:bottom w:val="nil"/>
            </w:tcBorders>
            <w:vAlign w:val="center"/>
          </w:tcPr>
          <w:p w:rsidR="00A15A6B" w:rsidRDefault="00A15A6B">
            <w:pPr>
              <w:pStyle w:val="ConsPlusNormal"/>
              <w:jc w:val="center"/>
            </w:pPr>
            <w:r>
              <w:t>7,75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42.3</w:t>
            </w:r>
          </w:p>
        </w:tc>
        <w:tc>
          <w:tcPr>
            <w:tcW w:w="5272" w:type="dxa"/>
            <w:tcBorders>
              <w:top w:val="nil"/>
              <w:bottom w:val="nil"/>
            </w:tcBorders>
          </w:tcPr>
          <w:p w:rsidR="00A15A6B" w:rsidRDefault="00A15A6B">
            <w:pPr>
              <w:pStyle w:val="ConsPlusNormal"/>
            </w:pPr>
            <w:r>
              <w:t>Установка сборных железобетонных элементов (упорных брусов и плит для крепления берега)</w:t>
            </w:r>
          </w:p>
        </w:tc>
        <w:tc>
          <w:tcPr>
            <w:tcW w:w="793" w:type="dxa"/>
            <w:tcBorders>
              <w:top w:val="nil"/>
              <w:bottom w:val="nil"/>
            </w:tcBorders>
            <w:vAlign w:val="center"/>
          </w:tcPr>
          <w:p w:rsidR="00A15A6B" w:rsidRDefault="00A15A6B">
            <w:pPr>
              <w:pStyle w:val="ConsPlusNormal"/>
              <w:jc w:val="center"/>
            </w:pPr>
            <w:r>
              <w:t>0,11</w:t>
            </w:r>
          </w:p>
        </w:tc>
        <w:tc>
          <w:tcPr>
            <w:tcW w:w="793" w:type="dxa"/>
            <w:tcBorders>
              <w:top w:val="nil"/>
              <w:bottom w:val="nil"/>
            </w:tcBorders>
            <w:vAlign w:val="center"/>
          </w:tcPr>
          <w:p w:rsidR="00A15A6B" w:rsidRDefault="00A15A6B">
            <w:pPr>
              <w:pStyle w:val="ConsPlusNormal"/>
              <w:jc w:val="center"/>
            </w:pPr>
            <w:r>
              <w:t>0,53</w:t>
            </w:r>
          </w:p>
        </w:tc>
        <w:tc>
          <w:tcPr>
            <w:tcW w:w="793" w:type="dxa"/>
            <w:tcBorders>
              <w:top w:val="nil"/>
              <w:bottom w:val="nil"/>
            </w:tcBorders>
            <w:vAlign w:val="center"/>
          </w:tcPr>
          <w:p w:rsidR="00A15A6B" w:rsidRDefault="00A15A6B">
            <w:pPr>
              <w:pStyle w:val="ConsPlusNormal"/>
              <w:jc w:val="center"/>
            </w:pPr>
            <w:r>
              <w:t>0,76</w:t>
            </w:r>
          </w:p>
        </w:tc>
        <w:tc>
          <w:tcPr>
            <w:tcW w:w="793" w:type="dxa"/>
            <w:tcBorders>
              <w:top w:val="nil"/>
              <w:bottom w:val="nil"/>
            </w:tcBorders>
            <w:vAlign w:val="center"/>
          </w:tcPr>
          <w:p w:rsidR="00A15A6B" w:rsidRDefault="00A15A6B">
            <w:pPr>
              <w:pStyle w:val="ConsPlusNormal"/>
              <w:jc w:val="center"/>
            </w:pPr>
            <w:r>
              <w:t>1,19</w:t>
            </w:r>
          </w:p>
        </w:tc>
        <w:tc>
          <w:tcPr>
            <w:tcW w:w="793" w:type="dxa"/>
            <w:tcBorders>
              <w:top w:val="nil"/>
              <w:bottom w:val="nil"/>
            </w:tcBorders>
            <w:vAlign w:val="center"/>
          </w:tcPr>
          <w:p w:rsidR="00A15A6B" w:rsidRDefault="00A15A6B">
            <w:pPr>
              <w:pStyle w:val="ConsPlusNormal"/>
              <w:jc w:val="center"/>
            </w:pPr>
            <w:r>
              <w:t>1,53</w:t>
            </w:r>
          </w:p>
        </w:tc>
        <w:tc>
          <w:tcPr>
            <w:tcW w:w="793" w:type="dxa"/>
            <w:tcBorders>
              <w:top w:val="nil"/>
              <w:bottom w:val="nil"/>
            </w:tcBorders>
            <w:vAlign w:val="center"/>
          </w:tcPr>
          <w:p w:rsidR="00A15A6B" w:rsidRDefault="00A15A6B">
            <w:pPr>
              <w:pStyle w:val="ConsPlusNormal"/>
              <w:jc w:val="center"/>
            </w:pPr>
            <w:r>
              <w:t>1,89</w:t>
            </w:r>
          </w:p>
        </w:tc>
        <w:tc>
          <w:tcPr>
            <w:tcW w:w="793" w:type="dxa"/>
            <w:tcBorders>
              <w:top w:val="nil"/>
              <w:bottom w:val="nil"/>
            </w:tcBorders>
            <w:vAlign w:val="center"/>
          </w:tcPr>
          <w:p w:rsidR="00A15A6B" w:rsidRDefault="00A15A6B">
            <w:pPr>
              <w:pStyle w:val="ConsPlusNormal"/>
              <w:jc w:val="center"/>
            </w:pPr>
            <w:r>
              <w:t>2,87</w:t>
            </w:r>
          </w:p>
        </w:tc>
        <w:tc>
          <w:tcPr>
            <w:tcW w:w="793" w:type="dxa"/>
            <w:tcBorders>
              <w:top w:val="nil"/>
              <w:bottom w:val="nil"/>
            </w:tcBorders>
            <w:vAlign w:val="center"/>
          </w:tcPr>
          <w:p w:rsidR="00A15A6B" w:rsidRDefault="00A15A6B">
            <w:pPr>
              <w:pStyle w:val="ConsPlusNormal"/>
              <w:jc w:val="center"/>
            </w:pPr>
            <w:r>
              <w:t>3,58</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42.4</w:t>
            </w:r>
          </w:p>
        </w:tc>
        <w:tc>
          <w:tcPr>
            <w:tcW w:w="5272" w:type="dxa"/>
            <w:tcBorders>
              <w:top w:val="nil"/>
              <w:bottom w:val="nil"/>
            </w:tcBorders>
          </w:tcPr>
          <w:p w:rsidR="00A15A6B" w:rsidRDefault="00A15A6B">
            <w:pPr>
              <w:pStyle w:val="ConsPlusNormal"/>
            </w:pPr>
            <w:r>
              <w:t>Подпорные стенки</w:t>
            </w:r>
          </w:p>
        </w:tc>
        <w:tc>
          <w:tcPr>
            <w:tcW w:w="793" w:type="dxa"/>
            <w:tcBorders>
              <w:top w:val="nil"/>
              <w:bottom w:val="nil"/>
            </w:tcBorders>
            <w:vAlign w:val="center"/>
          </w:tcPr>
          <w:p w:rsidR="00A15A6B" w:rsidRDefault="00A15A6B">
            <w:pPr>
              <w:pStyle w:val="ConsPlusNormal"/>
              <w:jc w:val="center"/>
            </w:pPr>
            <w:r>
              <w:t>1,01</w:t>
            </w:r>
          </w:p>
        </w:tc>
        <w:tc>
          <w:tcPr>
            <w:tcW w:w="793" w:type="dxa"/>
            <w:tcBorders>
              <w:top w:val="nil"/>
              <w:bottom w:val="nil"/>
            </w:tcBorders>
            <w:vAlign w:val="center"/>
          </w:tcPr>
          <w:p w:rsidR="00A15A6B" w:rsidRDefault="00A15A6B">
            <w:pPr>
              <w:pStyle w:val="ConsPlusNormal"/>
              <w:jc w:val="center"/>
            </w:pPr>
            <w:r>
              <w:t>1,01</w:t>
            </w:r>
          </w:p>
        </w:tc>
        <w:tc>
          <w:tcPr>
            <w:tcW w:w="793" w:type="dxa"/>
            <w:tcBorders>
              <w:top w:val="nil"/>
              <w:bottom w:val="nil"/>
            </w:tcBorders>
            <w:vAlign w:val="center"/>
          </w:tcPr>
          <w:p w:rsidR="00A15A6B" w:rsidRDefault="00A15A6B">
            <w:pPr>
              <w:pStyle w:val="ConsPlusNormal"/>
              <w:jc w:val="center"/>
            </w:pPr>
            <w:r>
              <w:t>1,32</w:t>
            </w:r>
          </w:p>
        </w:tc>
        <w:tc>
          <w:tcPr>
            <w:tcW w:w="793" w:type="dxa"/>
            <w:tcBorders>
              <w:top w:val="nil"/>
              <w:bottom w:val="nil"/>
            </w:tcBorders>
            <w:vAlign w:val="center"/>
          </w:tcPr>
          <w:p w:rsidR="00A15A6B" w:rsidRDefault="00A15A6B">
            <w:pPr>
              <w:pStyle w:val="ConsPlusNormal"/>
              <w:jc w:val="center"/>
            </w:pPr>
            <w:r>
              <w:t>1,62</w:t>
            </w:r>
          </w:p>
        </w:tc>
        <w:tc>
          <w:tcPr>
            <w:tcW w:w="793" w:type="dxa"/>
            <w:tcBorders>
              <w:top w:val="nil"/>
              <w:bottom w:val="nil"/>
            </w:tcBorders>
            <w:vAlign w:val="center"/>
          </w:tcPr>
          <w:p w:rsidR="00A15A6B" w:rsidRDefault="00A15A6B">
            <w:pPr>
              <w:pStyle w:val="ConsPlusNormal"/>
              <w:jc w:val="center"/>
            </w:pPr>
            <w:r>
              <w:t>1,72</w:t>
            </w:r>
          </w:p>
        </w:tc>
        <w:tc>
          <w:tcPr>
            <w:tcW w:w="793" w:type="dxa"/>
            <w:tcBorders>
              <w:top w:val="nil"/>
              <w:bottom w:val="nil"/>
            </w:tcBorders>
            <w:vAlign w:val="center"/>
          </w:tcPr>
          <w:p w:rsidR="00A15A6B" w:rsidRDefault="00A15A6B">
            <w:pPr>
              <w:pStyle w:val="ConsPlusNormal"/>
              <w:jc w:val="center"/>
            </w:pPr>
            <w:r>
              <w:t>2,23</w:t>
            </w:r>
          </w:p>
        </w:tc>
        <w:tc>
          <w:tcPr>
            <w:tcW w:w="793" w:type="dxa"/>
            <w:tcBorders>
              <w:top w:val="nil"/>
              <w:bottom w:val="nil"/>
            </w:tcBorders>
            <w:vAlign w:val="center"/>
          </w:tcPr>
          <w:p w:rsidR="00A15A6B" w:rsidRDefault="00A15A6B">
            <w:pPr>
              <w:pStyle w:val="ConsPlusNormal"/>
              <w:jc w:val="center"/>
            </w:pPr>
            <w:r>
              <w:t>2,74</w:t>
            </w:r>
          </w:p>
        </w:tc>
        <w:tc>
          <w:tcPr>
            <w:tcW w:w="793" w:type="dxa"/>
            <w:tcBorders>
              <w:top w:val="nil"/>
              <w:bottom w:val="nil"/>
            </w:tcBorders>
            <w:vAlign w:val="center"/>
          </w:tcPr>
          <w:p w:rsidR="00A15A6B" w:rsidRDefault="00A15A6B">
            <w:pPr>
              <w:pStyle w:val="ConsPlusNormal"/>
              <w:jc w:val="center"/>
            </w:pPr>
            <w:r>
              <w:t>3,24</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42.5</w:t>
            </w:r>
          </w:p>
        </w:tc>
        <w:tc>
          <w:tcPr>
            <w:tcW w:w="5272" w:type="dxa"/>
            <w:tcBorders>
              <w:top w:val="nil"/>
              <w:bottom w:val="single" w:sz="4" w:space="0" w:color="auto"/>
            </w:tcBorders>
          </w:tcPr>
          <w:p w:rsidR="00A15A6B" w:rsidRDefault="00A15A6B">
            <w:pPr>
              <w:pStyle w:val="ConsPlusNormal"/>
            </w:pPr>
            <w:r>
              <w:t>Наброска массивов, укладка тетраподов, установка массивов одноступенчатых водоотбойных стенок</w:t>
            </w:r>
          </w:p>
        </w:tc>
        <w:tc>
          <w:tcPr>
            <w:tcW w:w="793" w:type="dxa"/>
            <w:tcBorders>
              <w:top w:val="nil"/>
              <w:bottom w:val="single" w:sz="4" w:space="0" w:color="auto"/>
            </w:tcBorders>
            <w:vAlign w:val="center"/>
          </w:tcPr>
          <w:p w:rsidR="00A15A6B" w:rsidRDefault="00A15A6B">
            <w:pPr>
              <w:pStyle w:val="ConsPlusNormal"/>
              <w:jc w:val="center"/>
            </w:pPr>
            <w:r>
              <w:t>1,40</w:t>
            </w:r>
          </w:p>
        </w:tc>
        <w:tc>
          <w:tcPr>
            <w:tcW w:w="793" w:type="dxa"/>
            <w:tcBorders>
              <w:top w:val="nil"/>
              <w:bottom w:val="single" w:sz="4" w:space="0" w:color="auto"/>
            </w:tcBorders>
            <w:vAlign w:val="center"/>
          </w:tcPr>
          <w:p w:rsidR="00A15A6B" w:rsidRDefault="00A15A6B">
            <w:pPr>
              <w:pStyle w:val="ConsPlusNormal"/>
              <w:jc w:val="center"/>
            </w:pPr>
            <w:r>
              <w:t>2,80</w:t>
            </w:r>
          </w:p>
        </w:tc>
        <w:tc>
          <w:tcPr>
            <w:tcW w:w="793" w:type="dxa"/>
            <w:tcBorders>
              <w:top w:val="nil"/>
              <w:bottom w:val="single" w:sz="4" w:space="0" w:color="auto"/>
            </w:tcBorders>
            <w:vAlign w:val="center"/>
          </w:tcPr>
          <w:p w:rsidR="00A15A6B" w:rsidRDefault="00A15A6B">
            <w:pPr>
              <w:pStyle w:val="ConsPlusNormal"/>
              <w:jc w:val="center"/>
            </w:pPr>
            <w:r>
              <w:t>3,81</w:t>
            </w:r>
          </w:p>
        </w:tc>
        <w:tc>
          <w:tcPr>
            <w:tcW w:w="793" w:type="dxa"/>
            <w:tcBorders>
              <w:top w:val="nil"/>
              <w:bottom w:val="single" w:sz="4" w:space="0" w:color="auto"/>
            </w:tcBorders>
            <w:vAlign w:val="center"/>
          </w:tcPr>
          <w:p w:rsidR="00A15A6B" w:rsidRDefault="00A15A6B">
            <w:pPr>
              <w:pStyle w:val="ConsPlusNormal"/>
              <w:jc w:val="center"/>
            </w:pPr>
            <w:r>
              <w:t>5,10</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43</w:t>
            </w:r>
          </w:p>
        </w:tc>
        <w:tc>
          <w:tcPr>
            <w:tcW w:w="5272" w:type="dxa"/>
            <w:tcBorders>
              <w:top w:val="single" w:sz="4" w:space="0" w:color="auto"/>
              <w:bottom w:val="nil"/>
            </w:tcBorders>
          </w:tcPr>
          <w:p w:rsidR="00A15A6B" w:rsidRDefault="00A15A6B">
            <w:pPr>
              <w:pStyle w:val="ConsPlusNormal"/>
            </w:pPr>
            <w:r>
              <w:t>Судовозные пути стапелей и слипов</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43.1</w:t>
            </w:r>
          </w:p>
        </w:tc>
        <w:tc>
          <w:tcPr>
            <w:tcW w:w="5272" w:type="dxa"/>
            <w:tcBorders>
              <w:top w:val="nil"/>
              <w:bottom w:val="nil"/>
            </w:tcBorders>
          </w:tcPr>
          <w:p w:rsidR="00A15A6B" w:rsidRDefault="00A15A6B">
            <w:pPr>
              <w:pStyle w:val="ConsPlusNormal"/>
            </w:pPr>
            <w:r>
              <w:t>Укладка рельсов по ранее уложенным шпалам и брусьям</w:t>
            </w:r>
          </w:p>
        </w:tc>
        <w:tc>
          <w:tcPr>
            <w:tcW w:w="793" w:type="dxa"/>
            <w:tcBorders>
              <w:top w:val="nil"/>
              <w:bottom w:val="nil"/>
            </w:tcBorders>
            <w:vAlign w:val="center"/>
          </w:tcPr>
          <w:p w:rsidR="00A15A6B" w:rsidRDefault="00A15A6B">
            <w:pPr>
              <w:pStyle w:val="ConsPlusNormal"/>
              <w:jc w:val="center"/>
            </w:pPr>
            <w:r>
              <w:t>0,20</w:t>
            </w:r>
          </w:p>
        </w:tc>
        <w:tc>
          <w:tcPr>
            <w:tcW w:w="793" w:type="dxa"/>
            <w:tcBorders>
              <w:top w:val="nil"/>
              <w:bottom w:val="nil"/>
            </w:tcBorders>
            <w:vAlign w:val="center"/>
          </w:tcPr>
          <w:p w:rsidR="00A15A6B" w:rsidRDefault="00A15A6B">
            <w:pPr>
              <w:pStyle w:val="ConsPlusNormal"/>
              <w:jc w:val="center"/>
            </w:pPr>
            <w:r>
              <w:t>0,30</w:t>
            </w:r>
          </w:p>
        </w:tc>
        <w:tc>
          <w:tcPr>
            <w:tcW w:w="793" w:type="dxa"/>
            <w:tcBorders>
              <w:top w:val="nil"/>
              <w:bottom w:val="nil"/>
            </w:tcBorders>
            <w:vAlign w:val="center"/>
          </w:tcPr>
          <w:p w:rsidR="00A15A6B" w:rsidRDefault="00A15A6B">
            <w:pPr>
              <w:pStyle w:val="ConsPlusNormal"/>
              <w:jc w:val="center"/>
            </w:pPr>
            <w:r>
              <w:t>0,40</w:t>
            </w:r>
          </w:p>
        </w:tc>
        <w:tc>
          <w:tcPr>
            <w:tcW w:w="793" w:type="dxa"/>
            <w:tcBorders>
              <w:top w:val="nil"/>
              <w:bottom w:val="nil"/>
            </w:tcBorders>
            <w:vAlign w:val="center"/>
          </w:tcPr>
          <w:p w:rsidR="00A15A6B" w:rsidRDefault="00A15A6B">
            <w:pPr>
              <w:pStyle w:val="ConsPlusNormal"/>
              <w:jc w:val="center"/>
            </w:pPr>
            <w:r>
              <w:t>0,70</w:t>
            </w:r>
          </w:p>
        </w:tc>
        <w:tc>
          <w:tcPr>
            <w:tcW w:w="793" w:type="dxa"/>
            <w:tcBorders>
              <w:top w:val="nil"/>
              <w:bottom w:val="nil"/>
            </w:tcBorders>
            <w:vAlign w:val="center"/>
          </w:tcPr>
          <w:p w:rsidR="00A15A6B" w:rsidRDefault="00A15A6B">
            <w:pPr>
              <w:pStyle w:val="ConsPlusNormal"/>
              <w:jc w:val="center"/>
            </w:pPr>
            <w:r>
              <w:t>0,80</w:t>
            </w:r>
          </w:p>
        </w:tc>
        <w:tc>
          <w:tcPr>
            <w:tcW w:w="793" w:type="dxa"/>
            <w:tcBorders>
              <w:top w:val="nil"/>
              <w:bottom w:val="nil"/>
            </w:tcBorders>
            <w:vAlign w:val="center"/>
          </w:tcPr>
          <w:p w:rsidR="00A15A6B" w:rsidRDefault="00A15A6B">
            <w:pPr>
              <w:pStyle w:val="ConsPlusNormal"/>
              <w:jc w:val="center"/>
            </w:pPr>
            <w:r>
              <w:t>1,10</w:t>
            </w:r>
          </w:p>
        </w:tc>
        <w:tc>
          <w:tcPr>
            <w:tcW w:w="793" w:type="dxa"/>
            <w:tcBorders>
              <w:top w:val="nil"/>
              <w:bottom w:val="nil"/>
            </w:tcBorders>
            <w:vAlign w:val="center"/>
          </w:tcPr>
          <w:p w:rsidR="00A15A6B" w:rsidRDefault="00A15A6B">
            <w:pPr>
              <w:pStyle w:val="ConsPlusNormal"/>
              <w:jc w:val="center"/>
            </w:pPr>
            <w:r>
              <w:t>1,61</w:t>
            </w:r>
          </w:p>
        </w:tc>
        <w:tc>
          <w:tcPr>
            <w:tcW w:w="793" w:type="dxa"/>
            <w:tcBorders>
              <w:top w:val="nil"/>
              <w:bottom w:val="nil"/>
            </w:tcBorders>
            <w:vAlign w:val="center"/>
          </w:tcPr>
          <w:p w:rsidR="00A15A6B" w:rsidRDefault="00A15A6B">
            <w:pPr>
              <w:pStyle w:val="ConsPlusNormal"/>
              <w:jc w:val="center"/>
            </w:pPr>
            <w:r>
              <w:t>2,03</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lastRenderedPageBreak/>
              <w:t>43.2</w:t>
            </w:r>
          </w:p>
        </w:tc>
        <w:tc>
          <w:tcPr>
            <w:tcW w:w="5272" w:type="dxa"/>
            <w:tcBorders>
              <w:top w:val="nil"/>
              <w:bottom w:val="single" w:sz="4" w:space="0" w:color="auto"/>
            </w:tcBorders>
          </w:tcPr>
          <w:p w:rsidR="00A15A6B" w:rsidRDefault="00A15A6B">
            <w:pPr>
              <w:pStyle w:val="ConsPlusNormal"/>
            </w:pPr>
            <w:r>
              <w:t>Устройство спусковых дорожек</w:t>
            </w:r>
          </w:p>
        </w:tc>
        <w:tc>
          <w:tcPr>
            <w:tcW w:w="793" w:type="dxa"/>
            <w:tcBorders>
              <w:top w:val="nil"/>
              <w:bottom w:val="single" w:sz="4" w:space="0" w:color="auto"/>
            </w:tcBorders>
            <w:vAlign w:val="center"/>
          </w:tcPr>
          <w:p w:rsidR="00A15A6B" w:rsidRDefault="00A15A6B">
            <w:pPr>
              <w:pStyle w:val="ConsPlusNormal"/>
              <w:jc w:val="center"/>
            </w:pPr>
            <w:r>
              <w:t>0,40</w:t>
            </w:r>
          </w:p>
        </w:tc>
        <w:tc>
          <w:tcPr>
            <w:tcW w:w="793" w:type="dxa"/>
            <w:tcBorders>
              <w:top w:val="nil"/>
              <w:bottom w:val="single" w:sz="4" w:space="0" w:color="auto"/>
            </w:tcBorders>
            <w:vAlign w:val="center"/>
          </w:tcPr>
          <w:p w:rsidR="00A15A6B" w:rsidRDefault="00A15A6B">
            <w:pPr>
              <w:pStyle w:val="ConsPlusNormal"/>
              <w:jc w:val="center"/>
            </w:pPr>
            <w:r>
              <w:t>0,70</w:t>
            </w:r>
          </w:p>
        </w:tc>
        <w:tc>
          <w:tcPr>
            <w:tcW w:w="793" w:type="dxa"/>
            <w:tcBorders>
              <w:top w:val="nil"/>
              <w:bottom w:val="single" w:sz="4" w:space="0" w:color="auto"/>
            </w:tcBorders>
            <w:vAlign w:val="center"/>
          </w:tcPr>
          <w:p w:rsidR="00A15A6B" w:rsidRDefault="00A15A6B">
            <w:pPr>
              <w:pStyle w:val="ConsPlusNormal"/>
              <w:jc w:val="center"/>
            </w:pPr>
            <w:r>
              <w:t>0,90</w:t>
            </w:r>
          </w:p>
        </w:tc>
        <w:tc>
          <w:tcPr>
            <w:tcW w:w="793" w:type="dxa"/>
            <w:tcBorders>
              <w:top w:val="nil"/>
              <w:bottom w:val="single" w:sz="4" w:space="0" w:color="auto"/>
            </w:tcBorders>
            <w:vAlign w:val="center"/>
          </w:tcPr>
          <w:p w:rsidR="00A15A6B" w:rsidRDefault="00A15A6B">
            <w:pPr>
              <w:pStyle w:val="ConsPlusNormal"/>
              <w:jc w:val="center"/>
            </w:pPr>
            <w:r>
              <w:t>1,30</w:t>
            </w:r>
          </w:p>
        </w:tc>
        <w:tc>
          <w:tcPr>
            <w:tcW w:w="793" w:type="dxa"/>
            <w:tcBorders>
              <w:top w:val="nil"/>
              <w:bottom w:val="single" w:sz="4" w:space="0" w:color="auto"/>
            </w:tcBorders>
            <w:vAlign w:val="center"/>
          </w:tcPr>
          <w:p w:rsidR="00A15A6B" w:rsidRDefault="00A15A6B">
            <w:pPr>
              <w:pStyle w:val="ConsPlusNormal"/>
              <w:jc w:val="center"/>
            </w:pPr>
            <w:r>
              <w:t>1,60</w:t>
            </w:r>
          </w:p>
        </w:tc>
        <w:tc>
          <w:tcPr>
            <w:tcW w:w="793" w:type="dxa"/>
            <w:tcBorders>
              <w:top w:val="nil"/>
              <w:bottom w:val="single" w:sz="4" w:space="0" w:color="auto"/>
            </w:tcBorders>
            <w:vAlign w:val="center"/>
          </w:tcPr>
          <w:p w:rsidR="00A15A6B" w:rsidRDefault="00A15A6B">
            <w:pPr>
              <w:pStyle w:val="ConsPlusNormal"/>
              <w:jc w:val="center"/>
            </w:pPr>
            <w:r>
              <w:t>2,31</w:t>
            </w:r>
          </w:p>
        </w:tc>
        <w:tc>
          <w:tcPr>
            <w:tcW w:w="793" w:type="dxa"/>
            <w:tcBorders>
              <w:top w:val="nil"/>
              <w:bottom w:val="single" w:sz="4" w:space="0" w:color="auto"/>
            </w:tcBorders>
            <w:vAlign w:val="center"/>
          </w:tcPr>
          <w:p w:rsidR="00A15A6B" w:rsidRDefault="00A15A6B">
            <w:pPr>
              <w:pStyle w:val="ConsPlusNormal"/>
              <w:jc w:val="center"/>
            </w:pPr>
            <w:r>
              <w:t>3,41</w:t>
            </w:r>
          </w:p>
        </w:tc>
        <w:tc>
          <w:tcPr>
            <w:tcW w:w="793" w:type="dxa"/>
            <w:tcBorders>
              <w:top w:val="nil"/>
              <w:bottom w:val="single" w:sz="4" w:space="0" w:color="auto"/>
            </w:tcBorders>
            <w:vAlign w:val="center"/>
          </w:tcPr>
          <w:p w:rsidR="00A15A6B" w:rsidRDefault="00A15A6B">
            <w:pPr>
              <w:pStyle w:val="ConsPlusNormal"/>
              <w:jc w:val="center"/>
            </w:pPr>
            <w:r>
              <w:t>4,31</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44</w:t>
            </w:r>
          </w:p>
        </w:tc>
        <w:tc>
          <w:tcPr>
            <w:tcW w:w="5272" w:type="dxa"/>
            <w:tcBorders>
              <w:top w:val="single" w:sz="4" w:space="0" w:color="auto"/>
              <w:bottom w:val="nil"/>
            </w:tcBorders>
          </w:tcPr>
          <w:p w:rsidR="00A15A6B" w:rsidRDefault="00A15A6B">
            <w:pPr>
              <w:pStyle w:val="ConsPlusNormal"/>
            </w:pPr>
            <w:r>
              <w:t>Подводно-строительные (водолазные)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44.1</w:t>
            </w:r>
          </w:p>
        </w:tc>
        <w:tc>
          <w:tcPr>
            <w:tcW w:w="5272" w:type="dxa"/>
            <w:tcBorders>
              <w:top w:val="nil"/>
              <w:bottom w:val="nil"/>
            </w:tcBorders>
          </w:tcPr>
          <w:p w:rsidR="00A15A6B" w:rsidRDefault="00A15A6B">
            <w:pPr>
              <w:pStyle w:val="ConsPlusNormal"/>
            </w:pPr>
            <w:r>
              <w:t>Разработка грунта под водой гидромониторами</w:t>
            </w:r>
          </w:p>
        </w:tc>
        <w:tc>
          <w:tcPr>
            <w:tcW w:w="793" w:type="dxa"/>
            <w:tcBorders>
              <w:top w:val="nil"/>
              <w:bottom w:val="nil"/>
            </w:tcBorders>
            <w:vAlign w:val="center"/>
          </w:tcPr>
          <w:p w:rsidR="00A15A6B" w:rsidRDefault="00A15A6B">
            <w:pPr>
              <w:pStyle w:val="ConsPlusNormal"/>
              <w:jc w:val="center"/>
            </w:pPr>
            <w:r>
              <w:t>22,06</w:t>
            </w:r>
          </w:p>
        </w:tc>
        <w:tc>
          <w:tcPr>
            <w:tcW w:w="793" w:type="dxa"/>
            <w:tcBorders>
              <w:top w:val="nil"/>
              <w:bottom w:val="nil"/>
            </w:tcBorders>
            <w:vAlign w:val="center"/>
          </w:tcPr>
          <w:p w:rsidR="00A15A6B" w:rsidRDefault="00A15A6B">
            <w:pPr>
              <w:pStyle w:val="ConsPlusNormal"/>
              <w:jc w:val="center"/>
            </w:pPr>
            <w:r>
              <w:t>43,82</w:t>
            </w:r>
          </w:p>
        </w:tc>
        <w:tc>
          <w:tcPr>
            <w:tcW w:w="793" w:type="dxa"/>
            <w:tcBorders>
              <w:top w:val="nil"/>
              <w:bottom w:val="nil"/>
            </w:tcBorders>
            <w:vAlign w:val="center"/>
          </w:tcPr>
          <w:p w:rsidR="00A15A6B" w:rsidRDefault="00A15A6B">
            <w:pPr>
              <w:pStyle w:val="ConsPlusNormal"/>
              <w:jc w:val="center"/>
            </w:pPr>
            <w:r>
              <w:t>56,60</w:t>
            </w:r>
          </w:p>
        </w:tc>
        <w:tc>
          <w:tcPr>
            <w:tcW w:w="793" w:type="dxa"/>
            <w:tcBorders>
              <w:top w:val="nil"/>
              <w:bottom w:val="nil"/>
            </w:tcBorders>
            <w:vAlign w:val="center"/>
          </w:tcPr>
          <w:p w:rsidR="00A15A6B" w:rsidRDefault="00A15A6B">
            <w:pPr>
              <w:pStyle w:val="ConsPlusNormal"/>
              <w:jc w:val="center"/>
            </w:pPr>
            <w:r>
              <w:t>71,17</w:t>
            </w:r>
          </w:p>
        </w:tc>
        <w:tc>
          <w:tcPr>
            <w:tcW w:w="793" w:type="dxa"/>
            <w:tcBorders>
              <w:top w:val="nil"/>
              <w:bottom w:val="nil"/>
            </w:tcBorders>
            <w:vAlign w:val="center"/>
          </w:tcPr>
          <w:p w:rsidR="00A15A6B" w:rsidRDefault="00A15A6B">
            <w:pPr>
              <w:pStyle w:val="ConsPlusNormal"/>
              <w:jc w:val="center"/>
            </w:pPr>
            <w:r>
              <w:t>85,85</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44.2</w:t>
            </w:r>
          </w:p>
        </w:tc>
        <w:tc>
          <w:tcPr>
            <w:tcW w:w="5272" w:type="dxa"/>
            <w:tcBorders>
              <w:top w:val="nil"/>
              <w:bottom w:val="nil"/>
            </w:tcBorders>
          </w:tcPr>
          <w:p w:rsidR="00A15A6B" w:rsidRDefault="00A15A6B">
            <w:pPr>
              <w:pStyle w:val="ConsPlusNormal"/>
            </w:pPr>
            <w:r>
              <w:t>Разработка подводных траншей канатно-скреперной установкой</w:t>
            </w:r>
          </w:p>
        </w:tc>
        <w:tc>
          <w:tcPr>
            <w:tcW w:w="793" w:type="dxa"/>
            <w:tcBorders>
              <w:top w:val="nil"/>
              <w:bottom w:val="nil"/>
            </w:tcBorders>
            <w:vAlign w:val="center"/>
          </w:tcPr>
          <w:p w:rsidR="00A15A6B" w:rsidRDefault="00A15A6B">
            <w:pPr>
              <w:pStyle w:val="ConsPlusNormal"/>
              <w:jc w:val="center"/>
            </w:pPr>
            <w:r>
              <w:t>11,49</w:t>
            </w:r>
          </w:p>
        </w:tc>
        <w:tc>
          <w:tcPr>
            <w:tcW w:w="793" w:type="dxa"/>
            <w:tcBorders>
              <w:top w:val="nil"/>
              <w:bottom w:val="nil"/>
            </w:tcBorders>
            <w:vAlign w:val="center"/>
          </w:tcPr>
          <w:p w:rsidR="00A15A6B" w:rsidRDefault="00A15A6B">
            <w:pPr>
              <w:pStyle w:val="ConsPlusNormal"/>
              <w:jc w:val="center"/>
            </w:pPr>
            <w:r>
              <w:t>13,74</w:t>
            </w:r>
          </w:p>
        </w:tc>
        <w:tc>
          <w:tcPr>
            <w:tcW w:w="793" w:type="dxa"/>
            <w:tcBorders>
              <w:top w:val="nil"/>
              <w:bottom w:val="nil"/>
            </w:tcBorders>
            <w:vAlign w:val="center"/>
          </w:tcPr>
          <w:p w:rsidR="00A15A6B" w:rsidRDefault="00A15A6B">
            <w:pPr>
              <w:pStyle w:val="ConsPlusNormal"/>
              <w:jc w:val="center"/>
            </w:pPr>
            <w:r>
              <w:t>15,99</w:t>
            </w:r>
          </w:p>
        </w:tc>
        <w:tc>
          <w:tcPr>
            <w:tcW w:w="793" w:type="dxa"/>
            <w:tcBorders>
              <w:top w:val="nil"/>
              <w:bottom w:val="nil"/>
            </w:tcBorders>
            <w:vAlign w:val="center"/>
          </w:tcPr>
          <w:p w:rsidR="00A15A6B" w:rsidRDefault="00A15A6B">
            <w:pPr>
              <w:pStyle w:val="ConsPlusNormal"/>
              <w:jc w:val="center"/>
            </w:pPr>
            <w:r>
              <w:t>20,93</w:t>
            </w:r>
          </w:p>
        </w:tc>
        <w:tc>
          <w:tcPr>
            <w:tcW w:w="793" w:type="dxa"/>
            <w:tcBorders>
              <w:top w:val="nil"/>
              <w:bottom w:val="nil"/>
            </w:tcBorders>
            <w:vAlign w:val="center"/>
          </w:tcPr>
          <w:p w:rsidR="00A15A6B" w:rsidRDefault="00A15A6B">
            <w:pPr>
              <w:pStyle w:val="ConsPlusNormal"/>
              <w:jc w:val="center"/>
            </w:pPr>
            <w:r>
              <w:t>24,02</w:t>
            </w:r>
          </w:p>
        </w:tc>
        <w:tc>
          <w:tcPr>
            <w:tcW w:w="793" w:type="dxa"/>
            <w:tcBorders>
              <w:top w:val="nil"/>
              <w:bottom w:val="nil"/>
            </w:tcBorders>
            <w:vAlign w:val="center"/>
          </w:tcPr>
          <w:p w:rsidR="00A15A6B" w:rsidRDefault="00A15A6B">
            <w:pPr>
              <w:pStyle w:val="ConsPlusNormal"/>
              <w:jc w:val="center"/>
            </w:pPr>
            <w:r>
              <w:t>34,00</w:t>
            </w:r>
          </w:p>
        </w:tc>
        <w:tc>
          <w:tcPr>
            <w:tcW w:w="793" w:type="dxa"/>
            <w:tcBorders>
              <w:top w:val="nil"/>
              <w:bottom w:val="nil"/>
            </w:tcBorders>
            <w:vAlign w:val="center"/>
          </w:tcPr>
          <w:p w:rsidR="00A15A6B" w:rsidRDefault="00A15A6B">
            <w:pPr>
              <w:pStyle w:val="ConsPlusNormal"/>
              <w:jc w:val="center"/>
            </w:pPr>
            <w:r>
              <w:t>42,28</w:t>
            </w:r>
          </w:p>
        </w:tc>
        <w:tc>
          <w:tcPr>
            <w:tcW w:w="793" w:type="dxa"/>
            <w:tcBorders>
              <w:top w:val="nil"/>
              <w:bottom w:val="nil"/>
            </w:tcBorders>
            <w:vAlign w:val="center"/>
          </w:tcPr>
          <w:p w:rsidR="00A15A6B" w:rsidRDefault="00A15A6B">
            <w:pPr>
              <w:pStyle w:val="ConsPlusNormal"/>
              <w:jc w:val="center"/>
            </w:pPr>
            <w:r>
              <w:t>52,54</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44.3</w:t>
            </w:r>
          </w:p>
        </w:tc>
        <w:tc>
          <w:tcPr>
            <w:tcW w:w="5272" w:type="dxa"/>
            <w:tcBorders>
              <w:top w:val="nil"/>
              <w:bottom w:val="nil"/>
            </w:tcBorders>
          </w:tcPr>
          <w:p w:rsidR="00A15A6B" w:rsidRDefault="00A15A6B">
            <w:pPr>
              <w:pStyle w:val="ConsPlusNormal"/>
            </w:pPr>
            <w:r>
              <w:t>Протаскивание кабеля в береговой колодец</w:t>
            </w:r>
          </w:p>
        </w:tc>
        <w:tc>
          <w:tcPr>
            <w:tcW w:w="793" w:type="dxa"/>
            <w:tcBorders>
              <w:top w:val="nil"/>
              <w:bottom w:val="nil"/>
            </w:tcBorders>
            <w:vAlign w:val="center"/>
          </w:tcPr>
          <w:p w:rsidR="00A15A6B" w:rsidRDefault="00A15A6B">
            <w:pPr>
              <w:pStyle w:val="ConsPlusNormal"/>
              <w:jc w:val="center"/>
            </w:pPr>
            <w:r>
              <w:t>14,88</w:t>
            </w:r>
          </w:p>
        </w:tc>
        <w:tc>
          <w:tcPr>
            <w:tcW w:w="793" w:type="dxa"/>
            <w:tcBorders>
              <w:top w:val="nil"/>
              <w:bottom w:val="nil"/>
            </w:tcBorders>
            <w:vAlign w:val="center"/>
          </w:tcPr>
          <w:p w:rsidR="00A15A6B" w:rsidRDefault="00A15A6B">
            <w:pPr>
              <w:pStyle w:val="ConsPlusNormal"/>
              <w:jc w:val="center"/>
            </w:pPr>
            <w:r>
              <w:t>25,71</w:t>
            </w:r>
          </w:p>
        </w:tc>
        <w:tc>
          <w:tcPr>
            <w:tcW w:w="793" w:type="dxa"/>
            <w:tcBorders>
              <w:top w:val="nil"/>
              <w:bottom w:val="nil"/>
            </w:tcBorders>
            <w:vAlign w:val="center"/>
          </w:tcPr>
          <w:p w:rsidR="00A15A6B" w:rsidRDefault="00A15A6B">
            <w:pPr>
              <w:pStyle w:val="ConsPlusNormal"/>
              <w:jc w:val="center"/>
            </w:pPr>
            <w:r>
              <w:t>32,61</w:t>
            </w:r>
          </w:p>
        </w:tc>
        <w:tc>
          <w:tcPr>
            <w:tcW w:w="793" w:type="dxa"/>
            <w:tcBorders>
              <w:top w:val="nil"/>
              <w:bottom w:val="nil"/>
            </w:tcBorders>
            <w:vAlign w:val="center"/>
          </w:tcPr>
          <w:p w:rsidR="00A15A6B" w:rsidRDefault="00A15A6B">
            <w:pPr>
              <w:pStyle w:val="ConsPlusNormal"/>
              <w:jc w:val="center"/>
            </w:pPr>
            <w:r>
              <w:t>40,69</w:t>
            </w:r>
          </w:p>
        </w:tc>
        <w:tc>
          <w:tcPr>
            <w:tcW w:w="793" w:type="dxa"/>
            <w:tcBorders>
              <w:top w:val="nil"/>
              <w:bottom w:val="nil"/>
            </w:tcBorders>
            <w:vAlign w:val="center"/>
          </w:tcPr>
          <w:p w:rsidR="00A15A6B" w:rsidRDefault="00A15A6B">
            <w:pPr>
              <w:pStyle w:val="ConsPlusNormal"/>
              <w:jc w:val="center"/>
            </w:pPr>
            <w:r>
              <w:t>47,88</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c>
          <w:tcPr>
            <w:tcW w:w="793" w:type="dxa"/>
            <w:tcBorders>
              <w:top w:val="nil"/>
              <w:bottom w:val="nil"/>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44.4</w:t>
            </w:r>
          </w:p>
        </w:tc>
        <w:tc>
          <w:tcPr>
            <w:tcW w:w="5272" w:type="dxa"/>
            <w:tcBorders>
              <w:top w:val="nil"/>
              <w:bottom w:val="single" w:sz="4" w:space="0" w:color="auto"/>
            </w:tcBorders>
          </w:tcPr>
          <w:p w:rsidR="00A15A6B" w:rsidRDefault="00A15A6B">
            <w:pPr>
              <w:pStyle w:val="ConsPlusNormal"/>
            </w:pPr>
            <w:r>
              <w:t>Установка деревянных элементов гидротехнических сооружений под водой</w:t>
            </w:r>
          </w:p>
        </w:tc>
        <w:tc>
          <w:tcPr>
            <w:tcW w:w="793" w:type="dxa"/>
            <w:tcBorders>
              <w:top w:val="nil"/>
              <w:bottom w:val="single" w:sz="4" w:space="0" w:color="auto"/>
            </w:tcBorders>
            <w:vAlign w:val="center"/>
          </w:tcPr>
          <w:p w:rsidR="00A15A6B" w:rsidRDefault="00A15A6B">
            <w:pPr>
              <w:pStyle w:val="ConsPlusNormal"/>
              <w:jc w:val="center"/>
            </w:pPr>
            <w:r>
              <w:t>13,08</w:t>
            </w:r>
          </w:p>
        </w:tc>
        <w:tc>
          <w:tcPr>
            <w:tcW w:w="793" w:type="dxa"/>
            <w:tcBorders>
              <w:top w:val="nil"/>
              <w:bottom w:val="single" w:sz="4" w:space="0" w:color="auto"/>
            </w:tcBorders>
            <w:vAlign w:val="center"/>
          </w:tcPr>
          <w:p w:rsidR="00A15A6B" w:rsidRDefault="00A15A6B">
            <w:pPr>
              <w:pStyle w:val="ConsPlusNormal"/>
              <w:jc w:val="center"/>
            </w:pPr>
            <w:r>
              <w:t>25,45</w:t>
            </w:r>
          </w:p>
        </w:tc>
        <w:tc>
          <w:tcPr>
            <w:tcW w:w="793" w:type="dxa"/>
            <w:tcBorders>
              <w:top w:val="nil"/>
              <w:bottom w:val="single" w:sz="4" w:space="0" w:color="auto"/>
            </w:tcBorders>
            <w:vAlign w:val="center"/>
          </w:tcPr>
          <w:p w:rsidR="00A15A6B" w:rsidRDefault="00A15A6B">
            <w:pPr>
              <w:pStyle w:val="ConsPlusNormal"/>
              <w:jc w:val="center"/>
            </w:pPr>
            <w:r>
              <w:t>32,93</w:t>
            </w:r>
          </w:p>
        </w:tc>
        <w:tc>
          <w:tcPr>
            <w:tcW w:w="793" w:type="dxa"/>
            <w:tcBorders>
              <w:top w:val="nil"/>
              <w:bottom w:val="single" w:sz="4" w:space="0" w:color="auto"/>
            </w:tcBorders>
            <w:vAlign w:val="center"/>
          </w:tcPr>
          <w:p w:rsidR="00A15A6B" w:rsidRDefault="00A15A6B">
            <w:pPr>
              <w:pStyle w:val="ConsPlusNormal"/>
              <w:jc w:val="center"/>
            </w:pPr>
            <w:r>
              <w:t>41,52</w:t>
            </w:r>
          </w:p>
        </w:tc>
        <w:tc>
          <w:tcPr>
            <w:tcW w:w="793" w:type="dxa"/>
            <w:tcBorders>
              <w:top w:val="nil"/>
              <w:bottom w:val="single" w:sz="4" w:space="0" w:color="auto"/>
            </w:tcBorders>
            <w:vAlign w:val="center"/>
          </w:tcPr>
          <w:p w:rsidR="00A15A6B" w:rsidRDefault="00A15A6B">
            <w:pPr>
              <w:pStyle w:val="ConsPlusNormal"/>
              <w:jc w:val="center"/>
            </w:pPr>
            <w:r>
              <w:t>49,80</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c>
          <w:tcPr>
            <w:tcW w:w="793" w:type="dxa"/>
            <w:tcBorders>
              <w:top w:val="nil"/>
              <w:bottom w:val="single" w:sz="4" w:space="0" w:color="auto"/>
            </w:tcBorders>
            <w:vAlign w:val="center"/>
          </w:tcPr>
          <w:p w:rsidR="00A15A6B" w:rsidRDefault="00A15A6B">
            <w:pPr>
              <w:pStyle w:val="ConsPlusNormal"/>
              <w:jc w:val="center"/>
            </w:pPr>
            <w:r>
              <w:t>-</w:t>
            </w:r>
          </w:p>
        </w:tc>
      </w:tr>
      <w:tr w:rsidR="00A15A6B">
        <w:tc>
          <w:tcPr>
            <w:tcW w:w="850" w:type="dxa"/>
            <w:tcBorders>
              <w:top w:val="single" w:sz="4" w:space="0" w:color="auto"/>
              <w:bottom w:val="single" w:sz="4" w:space="0" w:color="auto"/>
            </w:tcBorders>
          </w:tcPr>
          <w:p w:rsidR="00A15A6B" w:rsidRDefault="00A15A6B">
            <w:pPr>
              <w:pStyle w:val="ConsPlusNormal"/>
              <w:jc w:val="center"/>
            </w:pPr>
            <w:r>
              <w:t>44.5</w:t>
            </w:r>
          </w:p>
        </w:tc>
        <w:tc>
          <w:tcPr>
            <w:tcW w:w="5272" w:type="dxa"/>
            <w:tcBorders>
              <w:top w:val="single" w:sz="4" w:space="0" w:color="auto"/>
              <w:bottom w:val="single" w:sz="4" w:space="0" w:color="auto"/>
            </w:tcBorders>
          </w:tcPr>
          <w:p w:rsidR="00A15A6B" w:rsidRDefault="00A15A6B">
            <w:pPr>
              <w:pStyle w:val="ConsPlusNormal"/>
            </w:pPr>
            <w:r>
              <w:t>Крепление подводной части откосов на подготовленной постели разрезными плитами</w:t>
            </w:r>
          </w:p>
        </w:tc>
        <w:tc>
          <w:tcPr>
            <w:tcW w:w="793" w:type="dxa"/>
            <w:tcBorders>
              <w:top w:val="single" w:sz="4" w:space="0" w:color="auto"/>
              <w:bottom w:val="single" w:sz="4" w:space="0" w:color="auto"/>
            </w:tcBorders>
            <w:vAlign w:val="center"/>
          </w:tcPr>
          <w:p w:rsidR="00A15A6B" w:rsidRDefault="00A15A6B">
            <w:pPr>
              <w:pStyle w:val="ConsPlusNormal"/>
              <w:jc w:val="center"/>
            </w:pPr>
            <w:r>
              <w:t>6,60</w:t>
            </w:r>
          </w:p>
        </w:tc>
        <w:tc>
          <w:tcPr>
            <w:tcW w:w="793" w:type="dxa"/>
            <w:tcBorders>
              <w:top w:val="single" w:sz="4" w:space="0" w:color="auto"/>
              <w:bottom w:val="single" w:sz="4" w:space="0" w:color="auto"/>
            </w:tcBorders>
            <w:vAlign w:val="center"/>
          </w:tcPr>
          <w:p w:rsidR="00A15A6B" w:rsidRDefault="00A15A6B">
            <w:pPr>
              <w:pStyle w:val="ConsPlusNormal"/>
              <w:jc w:val="center"/>
            </w:pPr>
            <w:r>
              <w:t>12,90</w:t>
            </w:r>
          </w:p>
        </w:tc>
        <w:tc>
          <w:tcPr>
            <w:tcW w:w="793" w:type="dxa"/>
            <w:tcBorders>
              <w:top w:val="single" w:sz="4" w:space="0" w:color="auto"/>
              <w:bottom w:val="single" w:sz="4" w:space="0" w:color="auto"/>
            </w:tcBorders>
            <w:vAlign w:val="center"/>
          </w:tcPr>
          <w:p w:rsidR="00A15A6B" w:rsidRDefault="00A15A6B">
            <w:pPr>
              <w:pStyle w:val="ConsPlusNormal"/>
              <w:jc w:val="center"/>
            </w:pPr>
            <w:r>
              <w:t>16,60</w:t>
            </w:r>
          </w:p>
        </w:tc>
        <w:tc>
          <w:tcPr>
            <w:tcW w:w="793" w:type="dxa"/>
            <w:tcBorders>
              <w:top w:val="single" w:sz="4" w:space="0" w:color="auto"/>
              <w:bottom w:val="single" w:sz="4" w:space="0" w:color="auto"/>
            </w:tcBorders>
            <w:vAlign w:val="center"/>
          </w:tcPr>
          <w:p w:rsidR="00A15A6B" w:rsidRDefault="00A15A6B">
            <w:pPr>
              <w:pStyle w:val="ConsPlusNormal"/>
              <w:jc w:val="center"/>
            </w:pPr>
            <w:r>
              <w:t>20,69</w:t>
            </w:r>
          </w:p>
        </w:tc>
        <w:tc>
          <w:tcPr>
            <w:tcW w:w="793" w:type="dxa"/>
            <w:tcBorders>
              <w:top w:val="single" w:sz="4" w:space="0" w:color="auto"/>
              <w:bottom w:val="single" w:sz="4" w:space="0" w:color="auto"/>
            </w:tcBorders>
            <w:vAlign w:val="center"/>
          </w:tcPr>
          <w:p w:rsidR="00A15A6B" w:rsidRDefault="00A15A6B">
            <w:pPr>
              <w:pStyle w:val="ConsPlusNormal"/>
              <w:jc w:val="center"/>
            </w:pPr>
            <w:r>
              <w:t>24,79</w:t>
            </w:r>
          </w:p>
        </w:tc>
        <w:tc>
          <w:tcPr>
            <w:tcW w:w="793" w:type="dxa"/>
            <w:tcBorders>
              <w:top w:val="single" w:sz="4" w:space="0" w:color="auto"/>
              <w:bottom w:val="single" w:sz="4" w:space="0" w:color="auto"/>
            </w:tcBorders>
            <w:vAlign w:val="center"/>
          </w:tcPr>
          <w:p w:rsidR="00A15A6B" w:rsidRDefault="00A15A6B">
            <w:pPr>
              <w:pStyle w:val="ConsPlusNormal"/>
              <w:jc w:val="center"/>
            </w:pPr>
            <w:r>
              <w:t>-</w:t>
            </w:r>
          </w:p>
        </w:tc>
        <w:tc>
          <w:tcPr>
            <w:tcW w:w="793" w:type="dxa"/>
            <w:tcBorders>
              <w:top w:val="single" w:sz="4" w:space="0" w:color="auto"/>
              <w:bottom w:val="single" w:sz="4" w:space="0" w:color="auto"/>
            </w:tcBorders>
            <w:vAlign w:val="center"/>
          </w:tcPr>
          <w:p w:rsidR="00A15A6B" w:rsidRDefault="00A15A6B">
            <w:pPr>
              <w:pStyle w:val="ConsPlusNormal"/>
              <w:jc w:val="center"/>
            </w:pPr>
            <w:r>
              <w:t>-</w:t>
            </w:r>
          </w:p>
        </w:tc>
        <w:tc>
          <w:tcPr>
            <w:tcW w:w="793" w:type="dxa"/>
            <w:tcBorders>
              <w:top w:val="single" w:sz="4" w:space="0" w:color="auto"/>
              <w:bottom w:val="single" w:sz="4" w:space="0" w:color="auto"/>
            </w:tcBorders>
            <w:vAlign w:val="center"/>
          </w:tcPr>
          <w:p w:rsidR="00A15A6B" w:rsidRDefault="00A15A6B">
            <w:pPr>
              <w:pStyle w:val="ConsPlusNormal"/>
              <w:jc w:val="center"/>
            </w:pPr>
            <w:r>
              <w:t>-</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45</w:t>
            </w:r>
          </w:p>
        </w:tc>
        <w:tc>
          <w:tcPr>
            <w:tcW w:w="5272" w:type="dxa"/>
            <w:tcBorders>
              <w:top w:val="single" w:sz="4" w:space="0" w:color="auto"/>
              <w:bottom w:val="nil"/>
            </w:tcBorders>
          </w:tcPr>
          <w:p w:rsidR="00A15A6B" w:rsidRDefault="00A15A6B">
            <w:pPr>
              <w:pStyle w:val="ConsPlusNormal"/>
            </w:pPr>
            <w:r>
              <w:t>Промышленные печи и трубы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45.1</w:t>
            </w:r>
          </w:p>
        </w:tc>
        <w:tc>
          <w:tcPr>
            <w:tcW w:w="5272" w:type="dxa"/>
            <w:tcBorders>
              <w:top w:val="nil"/>
              <w:bottom w:val="nil"/>
            </w:tcBorders>
          </w:tcPr>
          <w:p w:rsidR="00A15A6B" w:rsidRDefault="00A15A6B">
            <w:pPr>
              <w:pStyle w:val="ConsPlusNormal"/>
            </w:pPr>
            <w:r>
              <w:t>Кладка промышленных печей и боровов, обмуровочные работы:</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45.1.1</w:t>
            </w:r>
          </w:p>
        </w:tc>
        <w:tc>
          <w:tcPr>
            <w:tcW w:w="5272" w:type="dxa"/>
            <w:tcBorders>
              <w:top w:val="nil"/>
              <w:bottom w:val="nil"/>
            </w:tcBorders>
          </w:tcPr>
          <w:p w:rsidR="00A15A6B" w:rsidRDefault="00A15A6B">
            <w:pPr>
              <w:pStyle w:val="ConsPlusNormal"/>
              <w:ind w:firstLine="283"/>
            </w:pPr>
            <w:r>
              <w:t>на открытом воздухе и в неотапливаемых помещениях</w:t>
            </w:r>
          </w:p>
        </w:tc>
        <w:tc>
          <w:tcPr>
            <w:tcW w:w="793" w:type="dxa"/>
            <w:tcBorders>
              <w:top w:val="nil"/>
              <w:bottom w:val="nil"/>
            </w:tcBorders>
            <w:vAlign w:val="center"/>
          </w:tcPr>
          <w:p w:rsidR="00A15A6B" w:rsidRDefault="00A15A6B">
            <w:pPr>
              <w:pStyle w:val="ConsPlusNormal"/>
              <w:jc w:val="center"/>
            </w:pPr>
            <w:r>
              <w:t>4,99</w:t>
            </w:r>
          </w:p>
        </w:tc>
        <w:tc>
          <w:tcPr>
            <w:tcW w:w="793" w:type="dxa"/>
            <w:tcBorders>
              <w:top w:val="nil"/>
              <w:bottom w:val="nil"/>
            </w:tcBorders>
            <w:vAlign w:val="center"/>
          </w:tcPr>
          <w:p w:rsidR="00A15A6B" w:rsidRDefault="00A15A6B">
            <w:pPr>
              <w:pStyle w:val="ConsPlusNormal"/>
              <w:jc w:val="center"/>
            </w:pPr>
            <w:r>
              <w:t>5,70</w:t>
            </w:r>
          </w:p>
        </w:tc>
        <w:tc>
          <w:tcPr>
            <w:tcW w:w="793" w:type="dxa"/>
            <w:tcBorders>
              <w:top w:val="nil"/>
              <w:bottom w:val="nil"/>
            </w:tcBorders>
            <w:vAlign w:val="center"/>
          </w:tcPr>
          <w:p w:rsidR="00A15A6B" w:rsidRDefault="00A15A6B">
            <w:pPr>
              <w:pStyle w:val="ConsPlusNormal"/>
              <w:jc w:val="center"/>
            </w:pPr>
            <w:r>
              <w:t>6,65</w:t>
            </w:r>
          </w:p>
        </w:tc>
        <w:tc>
          <w:tcPr>
            <w:tcW w:w="793" w:type="dxa"/>
            <w:tcBorders>
              <w:top w:val="nil"/>
              <w:bottom w:val="nil"/>
            </w:tcBorders>
            <w:vAlign w:val="center"/>
          </w:tcPr>
          <w:p w:rsidR="00A15A6B" w:rsidRDefault="00A15A6B">
            <w:pPr>
              <w:pStyle w:val="ConsPlusNormal"/>
              <w:jc w:val="center"/>
            </w:pPr>
            <w:r>
              <w:t>7,93</w:t>
            </w:r>
          </w:p>
        </w:tc>
        <w:tc>
          <w:tcPr>
            <w:tcW w:w="793" w:type="dxa"/>
            <w:tcBorders>
              <w:top w:val="nil"/>
              <w:bottom w:val="nil"/>
            </w:tcBorders>
            <w:vAlign w:val="center"/>
          </w:tcPr>
          <w:p w:rsidR="00A15A6B" w:rsidRDefault="00A15A6B">
            <w:pPr>
              <w:pStyle w:val="ConsPlusNormal"/>
              <w:jc w:val="center"/>
            </w:pPr>
            <w:r>
              <w:t>9,09</w:t>
            </w:r>
          </w:p>
        </w:tc>
        <w:tc>
          <w:tcPr>
            <w:tcW w:w="793" w:type="dxa"/>
            <w:tcBorders>
              <w:top w:val="nil"/>
              <w:bottom w:val="nil"/>
            </w:tcBorders>
            <w:vAlign w:val="center"/>
          </w:tcPr>
          <w:p w:rsidR="00A15A6B" w:rsidRDefault="00A15A6B">
            <w:pPr>
              <w:pStyle w:val="ConsPlusNormal"/>
              <w:jc w:val="center"/>
            </w:pPr>
            <w:r>
              <w:t>10,57</w:t>
            </w:r>
          </w:p>
        </w:tc>
        <w:tc>
          <w:tcPr>
            <w:tcW w:w="793" w:type="dxa"/>
            <w:tcBorders>
              <w:top w:val="nil"/>
              <w:bottom w:val="nil"/>
            </w:tcBorders>
            <w:vAlign w:val="center"/>
          </w:tcPr>
          <w:p w:rsidR="00A15A6B" w:rsidRDefault="00A15A6B">
            <w:pPr>
              <w:pStyle w:val="ConsPlusNormal"/>
              <w:jc w:val="center"/>
            </w:pPr>
            <w:r>
              <w:t>12,26</w:t>
            </w:r>
          </w:p>
        </w:tc>
        <w:tc>
          <w:tcPr>
            <w:tcW w:w="793" w:type="dxa"/>
            <w:tcBorders>
              <w:top w:val="nil"/>
              <w:bottom w:val="nil"/>
            </w:tcBorders>
            <w:vAlign w:val="center"/>
          </w:tcPr>
          <w:p w:rsidR="00A15A6B" w:rsidRDefault="00A15A6B">
            <w:pPr>
              <w:pStyle w:val="ConsPlusNormal"/>
              <w:jc w:val="center"/>
            </w:pPr>
            <w:r>
              <w:t>13,92</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45.1.2</w:t>
            </w:r>
          </w:p>
        </w:tc>
        <w:tc>
          <w:tcPr>
            <w:tcW w:w="5272" w:type="dxa"/>
            <w:tcBorders>
              <w:top w:val="nil"/>
              <w:bottom w:val="nil"/>
            </w:tcBorders>
          </w:tcPr>
          <w:p w:rsidR="00A15A6B" w:rsidRDefault="00A15A6B">
            <w:pPr>
              <w:pStyle w:val="ConsPlusNormal"/>
              <w:ind w:firstLine="283"/>
            </w:pPr>
            <w:r>
              <w:t>в отапливаемых помещениях</w:t>
            </w:r>
          </w:p>
        </w:tc>
        <w:tc>
          <w:tcPr>
            <w:tcW w:w="793" w:type="dxa"/>
            <w:tcBorders>
              <w:top w:val="nil"/>
              <w:bottom w:val="nil"/>
            </w:tcBorders>
            <w:vAlign w:val="center"/>
          </w:tcPr>
          <w:p w:rsidR="00A15A6B" w:rsidRDefault="00A15A6B">
            <w:pPr>
              <w:pStyle w:val="ConsPlusNormal"/>
              <w:jc w:val="center"/>
            </w:pPr>
            <w:r>
              <w:t>1,96</w:t>
            </w:r>
          </w:p>
        </w:tc>
        <w:tc>
          <w:tcPr>
            <w:tcW w:w="793" w:type="dxa"/>
            <w:tcBorders>
              <w:top w:val="nil"/>
              <w:bottom w:val="nil"/>
            </w:tcBorders>
            <w:vAlign w:val="center"/>
          </w:tcPr>
          <w:p w:rsidR="00A15A6B" w:rsidRDefault="00A15A6B">
            <w:pPr>
              <w:pStyle w:val="ConsPlusNormal"/>
              <w:jc w:val="center"/>
            </w:pPr>
            <w:r>
              <w:t>2,39</w:t>
            </w:r>
          </w:p>
        </w:tc>
        <w:tc>
          <w:tcPr>
            <w:tcW w:w="793" w:type="dxa"/>
            <w:tcBorders>
              <w:top w:val="nil"/>
              <w:bottom w:val="nil"/>
            </w:tcBorders>
            <w:vAlign w:val="center"/>
          </w:tcPr>
          <w:p w:rsidR="00A15A6B" w:rsidRDefault="00A15A6B">
            <w:pPr>
              <w:pStyle w:val="ConsPlusNormal"/>
              <w:jc w:val="center"/>
            </w:pPr>
            <w:r>
              <w:t>2,62</w:t>
            </w:r>
          </w:p>
        </w:tc>
        <w:tc>
          <w:tcPr>
            <w:tcW w:w="793" w:type="dxa"/>
            <w:tcBorders>
              <w:top w:val="nil"/>
              <w:bottom w:val="nil"/>
            </w:tcBorders>
            <w:vAlign w:val="center"/>
          </w:tcPr>
          <w:p w:rsidR="00A15A6B" w:rsidRDefault="00A15A6B">
            <w:pPr>
              <w:pStyle w:val="ConsPlusNormal"/>
              <w:jc w:val="center"/>
            </w:pPr>
            <w:r>
              <w:t>3,06</w:t>
            </w:r>
          </w:p>
        </w:tc>
        <w:tc>
          <w:tcPr>
            <w:tcW w:w="793" w:type="dxa"/>
            <w:tcBorders>
              <w:top w:val="nil"/>
              <w:bottom w:val="nil"/>
            </w:tcBorders>
            <w:vAlign w:val="center"/>
          </w:tcPr>
          <w:p w:rsidR="00A15A6B" w:rsidRDefault="00A15A6B">
            <w:pPr>
              <w:pStyle w:val="ConsPlusNormal"/>
              <w:jc w:val="center"/>
            </w:pPr>
            <w:r>
              <w:t>3,71</w:t>
            </w:r>
          </w:p>
        </w:tc>
        <w:tc>
          <w:tcPr>
            <w:tcW w:w="793" w:type="dxa"/>
            <w:tcBorders>
              <w:top w:val="nil"/>
              <w:bottom w:val="nil"/>
            </w:tcBorders>
            <w:vAlign w:val="center"/>
          </w:tcPr>
          <w:p w:rsidR="00A15A6B" w:rsidRDefault="00A15A6B">
            <w:pPr>
              <w:pStyle w:val="ConsPlusNormal"/>
              <w:jc w:val="center"/>
            </w:pPr>
            <w:r>
              <w:t>4,46</w:t>
            </w:r>
          </w:p>
        </w:tc>
        <w:tc>
          <w:tcPr>
            <w:tcW w:w="793" w:type="dxa"/>
            <w:tcBorders>
              <w:top w:val="nil"/>
              <w:bottom w:val="nil"/>
            </w:tcBorders>
            <w:vAlign w:val="center"/>
          </w:tcPr>
          <w:p w:rsidR="00A15A6B" w:rsidRDefault="00A15A6B">
            <w:pPr>
              <w:pStyle w:val="ConsPlusNormal"/>
              <w:jc w:val="center"/>
            </w:pPr>
            <w:r>
              <w:t>5,02</w:t>
            </w:r>
          </w:p>
        </w:tc>
        <w:tc>
          <w:tcPr>
            <w:tcW w:w="793" w:type="dxa"/>
            <w:tcBorders>
              <w:top w:val="nil"/>
              <w:bottom w:val="nil"/>
            </w:tcBorders>
            <w:vAlign w:val="center"/>
          </w:tcPr>
          <w:p w:rsidR="00A15A6B" w:rsidRDefault="00A15A6B">
            <w:pPr>
              <w:pStyle w:val="ConsPlusNormal"/>
              <w:jc w:val="center"/>
            </w:pPr>
            <w:r>
              <w:t>5,67</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45.2</w:t>
            </w:r>
          </w:p>
        </w:tc>
        <w:tc>
          <w:tcPr>
            <w:tcW w:w="5272" w:type="dxa"/>
            <w:tcBorders>
              <w:top w:val="nil"/>
              <w:bottom w:val="nil"/>
            </w:tcBorders>
          </w:tcPr>
          <w:p w:rsidR="00A15A6B" w:rsidRDefault="00A15A6B">
            <w:pPr>
              <w:pStyle w:val="ConsPlusNormal"/>
            </w:pPr>
            <w:r>
              <w:t>Кладка стволов кирпичных промышленных труб с изоляционными работами и футеровкой</w:t>
            </w:r>
          </w:p>
        </w:tc>
        <w:tc>
          <w:tcPr>
            <w:tcW w:w="793" w:type="dxa"/>
            <w:tcBorders>
              <w:top w:val="nil"/>
              <w:bottom w:val="nil"/>
            </w:tcBorders>
            <w:vAlign w:val="center"/>
          </w:tcPr>
          <w:p w:rsidR="00A15A6B" w:rsidRDefault="00A15A6B">
            <w:pPr>
              <w:pStyle w:val="ConsPlusNormal"/>
              <w:jc w:val="center"/>
            </w:pPr>
            <w:r>
              <w:t>4,06</w:t>
            </w:r>
          </w:p>
        </w:tc>
        <w:tc>
          <w:tcPr>
            <w:tcW w:w="793" w:type="dxa"/>
            <w:tcBorders>
              <w:top w:val="nil"/>
              <w:bottom w:val="nil"/>
            </w:tcBorders>
            <w:vAlign w:val="center"/>
          </w:tcPr>
          <w:p w:rsidR="00A15A6B" w:rsidRDefault="00A15A6B">
            <w:pPr>
              <w:pStyle w:val="ConsPlusNormal"/>
              <w:jc w:val="center"/>
            </w:pPr>
            <w:r>
              <w:t>4,59</w:t>
            </w:r>
          </w:p>
        </w:tc>
        <w:tc>
          <w:tcPr>
            <w:tcW w:w="793" w:type="dxa"/>
            <w:tcBorders>
              <w:top w:val="nil"/>
              <w:bottom w:val="nil"/>
            </w:tcBorders>
            <w:vAlign w:val="center"/>
          </w:tcPr>
          <w:p w:rsidR="00A15A6B" w:rsidRDefault="00A15A6B">
            <w:pPr>
              <w:pStyle w:val="ConsPlusNormal"/>
              <w:jc w:val="center"/>
            </w:pPr>
            <w:r>
              <w:t>5,21</w:t>
            </w:r>
          </w:p>
        </w:tc>
        <w:tc>
          <w:tcPr>
            <w:tcW w:w="793" w:type="dxa"/>
            <w:tcBorders>
              <w:top w:val="nil"/>
              <w:bottom w:val="nil"/>
            </w:tcBorders>
            <w:vAlign w:val="center"/>
          </w:tcPr>
          <w:p w:rsidR="00A15A6B" w:rsidRDefault="00A15A6B">
            <w:pPr>
              <w:pStyle w:val="ConsPlusNormal"/>
              <w:jc w:val="center"/>
            </w:pPr>
            <w:r>
              <w:t>6,27</w:t>
            </w:r>
          </w:p>
        </w:tc>
        <w:tc>
          <w:tcPr>
            <w:tcW w:w="793" w:type="dxa"/>
            <w:tcBorders>
              <w:top w:val="nil"/>
              <w:bottom w:val="nil"/>
            </w:tcBorders>
            <w:vAlign w:val="center"/>
          </w:tcPr>
          <w:p w:rsidR="00A15A6B" w:rsidRDefault="00A15A6B">
            <w:pPr>
              <w:pStyle w:val="ConsPlusNormal"/>
              <w:jc w:val="center"/>
            </w:pPr>
            <w:r>
              <w:t>6,90</w:t>
            </w:r>
          </w:p>
        </w:tc>
        <w:tc>
          <w:tcPr>
            <w:tcW w:w="793" w:type="dxa"/>
            <w:tcBorders>
              <w:top w:val="nil"/>
              <w:bottom w:val="nil"/>
            </w:tcBorders>
            <w:vAlign w:val="center"/>
          </w:tcPr>
          <w:p w:rsidR="00A15A6B" w:rsidRDefault="00A15A6B">
            <w:pPr>
              <w:pStyle w:val="ConsPlusNormal"/>
              <w:jc w:val="center"/>
            </w:pPr>
            <w:r>
              <w:t>7,98</w:t>
            </w:r>
          </w:p>
        </w:tc>
        <w:tc>
          <w:tcPr>
            <w:tcW w:w="793" w:type="dxa"/>
            <w:tcBorders>
              <w:top w:val="nil"/>
              <w:bottom w:val="nil"/>
            </w:tcBorders>
            <w:vAlign w:val="center"/>
          </w:tcPr>
          <w:p w:rsidR="00A15A6B" w:rsidRDefault="00A15A6B">
            <w:pPr>
              <w:pStyle w:val="ConsPlusNormal"/>
              <w:jc w:val="center"/>
            </w:pPr>
            <w:r>
              <w:t>9,34</w:t>
            </w:r>
          </w:p>
        </w:tc>
        <w:tc>
          <w:tcPr>
            <w:tcW w:w="793" w:type="dxa"/>
            <w:tcBorders>
              <w:top w:val="nil"/>
              <w:bottom w:val="nil"/>
            </w:tcBorders>
            <w:vAlign w:val="center"/>
          </w:tcPr>
          <w:p w:rsidR="00A15A6B" w:rsidRDefault="00A15A6B">
            <w:pPr>
              <w:pStyle w:val="ConsPlusNormal"/>
              <w:jc w:val="center"/>
            </w:pPr>
            <w:r>
              <w:t>10,39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45.3</w:t>
            </w:r>
          </w:p>
        </w:tc>
        <w:tc>
          <w:tcPr>
            <w:tcW w:w="5272" w:type="dxa"/>
            <w:tcBorders>
              <w:top w:val="nil"/>
              <w:bottom w:val="nil"/>
            </w:tcBorders>
          </w:tcPr>
          <w:p w:rsidR="00A15A6B" w:rsidRDefault="00A15A6B">
            <w:pPr>
              <w:pStyle w:val="ConsPlusNormal"/>
            </w:pPr>
            <w:r>
              <w:t>Промышленные железобетонные трубы с изоляционными работами и футеровкой:</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45.3.1</w:t>
            </w:r>
          </w:p>
        </w:tc>
        <w:tc>
          <w:tcPr>
            <w:tcW w:w="5272" w:type="dxa"/>
            <w:tcBorders>
              <w:top w:val="nil"/>
              <w:bottom w:val="nil"/>
            </w:tcBorders>
          </w:tcPr>
          <w:p w:rsidR="00A15A6B" w:rsidRDefault="00A15A6B">
            <w:pPr>
              <w:pStyle w:val="ConsPlusNormal"/>
              <w:ind w:firstLine="283"/>
            </w:pPr>
            <w:r>
              <w:t>кислотоупорным или шамотным кирпичом</w:t>
            </w:r>
          </w:p>
        </w:tc>
        <w:tc>
          <w:tcPr>
            <w:tcW w:w="793" w:type="dxa"/>
            <w:tcBorders>
              <w:top w:val="nil"/>
              <w:bottom w:val="nil"/>
            </w:tcBorders>
            <w:vAlign w:val="center"/>
          </w:tcPr>
          <w:p w:rsidR="00A15A6B" w:rsidRDefault="00A15A6B">
            <w:pPr>
              <w:pStyle w:val="ConsPlusNormal"/>
              <w:jc w:val="center"/>
            </w:pPr>
            <w:r>
              <w:t>7,99</w:t>
            </w:r>
          </w:p>
        </w:tc>
        <w:tc>
          <w:tcPr>
            <w:tcW w:w="793" w:type="dxa"/>
            <w:tcBorders>
              <w:top w:val="nil"/>
              <w:bottom w:val="nil"/>
            </w:tcBorders>
            <w:vAlign w:val="center"/>
          </w:tcPr>
          <w:p w:rsidR="00A15A6B" w:rsidRDefault="00A15A6B">
            <w:pPr>
              <w:pStyle w:val="ConsPlusNormal"/>
              <w:jc w:val="center"/>
            </w:pPr>
            <w:r>
              <w:t>10,57</w:t>
            </w:r>
          </w:p>
        </w:tc>
        <w:tc>
          <w:tcPr>
            <w:tcW w:w="793" w:type="dxa"/>
            <w:tcBorders>
              <w:top w:val="nil"/>
              <w:bottom w:val="nil"/>
            </w:tcBorders>
            <w:vAlign w:val="center"/>
          </w:tcPr>
          <w:p w:rsidR="00A15A6B" w:rsidRDefault="00A15A6B">
            <w:pPr>
              <w:pStyle w:val="ConsPlusNormal"/>
              <w:jc w:val="center"/>
            </w:pPr>
            <w:r>
              <w:t>12,19</w:t>
            </w:r>
          </w:p>
        </w:tc>
        <w:tc>
          <w:tcPr>
            <w:tcW w:w="793" w:type="dxa"/>
            <w:tcBorders>
              <w:top w:val="nil"/>
              <w:bottom w:val="nil"/>
            </w:tcBorders>
            <w:vAlign w:val="center"/>
          </w:tcPr>
          <w:p w:rsidR="00A15A6B" w:rsidRDefault="00A15A6B">
            <w:pPr>
              <w:pStyle w:val="ConsPlusNormal"/>
              <w:jc w:val="center"/>
            </w:pPr>
            <w:r>
              <w:t>12,40</w:t>
            </w:r>
          </w:p>
        </w:tc>
        <w:tc>
          <w:tcPr>
            <w:tcW w:w="793" w:type="dxa"/>
            <w:tcBorders>
              <w:top w:val="nil"/>
              <w:bottom w:val="nil"/>
            </w:tcBorders>
            <w:vAlign w:val="center"/>
          </w:tcPr>
          <w:p w:rsidR="00A15A6B" w:rsidRDefault="00A15A6B">
            <w:pPr>
              <w:pStyle w:val="ConsPlusNormal"/>
              <w:jc w:val="center"/>
            </w:pPr>
            <w:r>
              <w:t>12,82</w:t>
            </w:r>
          </w:p>
        </w:tc>
        <w:tc>
          <w:tcPr>
            <w:tcW w:w="793" w:type="dxa"/>
            <w:tcBorders>
              <w:top w:val="nil"/>
              <w:bottom w:val="nil"/>
            </w:tcBorders>
            <w:vAlign w:val="center"/>
          </w:tcPr>
          <w:p w:rsidR="00A15A6B" w:rsidRDefault="00A15A6B">
            <w:pPr>
              <w:pStyle w:val="ConsPlusNormal"/>
              <w:jc w:val="center"/>
            </w:pPr>
            <w:r>
              <w:t>12,75</w:t>
            </w:r>
          </w:p>
        </w:tc>
        <w:tc>
          <w:tcPr>
            <w:tcW w:w="793" w:type="dxa"/>
            <w:tcBorders>
              <w:top w:val="nil"/>
              <w:bottom w:val="nil"/>
            </w:tcBorders>
            <w:vAlign w:val="center"/>
          </w:tcPr>
          <w:p w:rsidR="00A15A6B" w:rsidRDefault="00A15A6B">
            <w:pPr>
              <w:pStyle w:val="ConsPlusNormal"/>
              <w:jc w:val="center"/>
            </w:pPr>
            <w:r>
              <w:t>13,94</w:t>
            </w:r>
          </w:p>
        </w:tc>
        <w:tc>
          <w:tcPr>
            <w:tcW w:w="793" w:type="dxa"/>
            <w:tcBorders>
              <w:top w:val="nil"/>
              <w:bottom w:val="nil"/>
            </w:tcBorders>
            <w:vAlign w:val="center"/>
          </w:tcPr>
          <w:p w:rsidR="00A15A6B" w:rsidRDefault="00A15A6B">
            <w:pPr>
              <w:pStyle w:val="ConsPlusNormal"/>
              <w:jc w:val="center"/>
            </w:pPr>
            <w:r>
              <w:t>14,80</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45.3.2</w:t>
            </w:r>
          </w:p>
        </w:tc>
        <w:tc>
          <w:tcPr>
            <w:tcW w:w="5272" w:type="dxa"/>
            <w:tcBorders>
              <w:top w:val="nil"/>
              <w:bottom w:val="single" w:sz="4" w:space="0" w:color="auto"/>
            </w:tcBorders>
          </w:tcPr>
          <w:p w:rsidR="00A15A6B" w:rsidRDefault="00A15A6B">
            <w:pPr>
              <w:pStyle w:val="ConsPlusNormal"/>
              <w:ind w:firstLine="283"/>
            </w:pPr>
            <w:r>
              <w:t>обыкновенным глиняным кирпичом или без футеровки</w:t>
            </w:r>
          </w:p>
        </w:tc>
        <w:tc>
          <w:tcPr>
            <w:tcW w:w="793" w:type="dxa"/>
            <w:tcBorders>
              <w:top w:val="nil"/>
              <w:bottom w:val="single" w:sz="4" w:space="0" w:color="auto"/>
            </w:tcBorders>
            <w:vAlign w:val="center"/>
          </w:tcPr>
          <w:p w:rsidR="00A15A6B" w:rsidRDefault="00A15A6B">
            <w:pPr>
              <w:pStyle w:val="ConsPlusNormal"/>
              <w:jc w:val="center"/>
            </w:pPr>
            <w:r>
              <w:t>9,36</w:t>
            </w:r>
          </w:p>
        </w:tc>
        <w:tc>
          <w:tcPr>
            <w:tcW w:w="793" w:type="dxa"/>
            <w:tcBorders>
              <w:top w:val="nil"/>
              <w:bottom w:val="single" w:sz="4" w:space="0" w:color="auto"/>
            </w:tcBorders>
            <w:vAlign w:val="center"/>
          </w:tcPr>
          <w:p w:rsidR="00A15A6B" w:rsidRDefault="00A15A6B">
            <w:pPr>
              <w:pStyle w:val="ConsPlusNormal"/>
              <w:jc w:val="center"/>
            </w:pPr>
            <w:r>
              <w:t>12,68</w:t>
            </w:r>
          </w:p>
        </w:tc>
        <w:tc>
          <w:tcPr>
            <w:tcW w:w="793" w:type="dxa"/>
            <w:tcBorders>
              <w:top w:val="nil"/>
              <w:bottom w:val="single" w:sz="4" w:space="0" w:color="auto"/>
            </w:tcBorders>
            <w:vAlign w:val="center"/>
          </w:tcPr>
          <w:p w:rsidR="00A15A6B" w:rsidRDefault="00A15A6B">
            <w:pPr>
              <w:pStyle w:val="ConsPlusNormal"/>
              <w:jc w:val="center"/>
            </w:pPr>
            <w:r>
              <w:t>14,31</w:t>
            </w:r>
          </w:p>
        </w:tc>
        <w:tc>
          <w:tcPr>
            <w:tcW w:w="793" w:type="dxa"/>
            <w:tcBorders>
              <w:top w:val="nil"/>
              <w:bottom w:val="single" w:sz="4" w:space="0" w:color="auto"/>
            </w:tcBorders>
            <w:vAlign w:val="center"/>
          </w:tcPr>
          <w:p w:rsidR="00A15A6B" w:rsidRDefault="00A15A6B">
            <w:pPr>
              <w:pStyle w:val="ConsPlusNormal"/>
              <w:jc w:val="center"/>
            </w:pPr>
            <w:r>
              <w:t>14,40</w:t>
            </w:r>
          </w:p>
        </w:tc>
        <w:tc>
          <w:tcPr>
            <w:tcW w:w="793" w:type="dxa"/>
            <w:tcBorders>
              <w:top w:val="nil"/>
              <w:bottom w:val="single" w:sz="4" w:space="0" w:color="auto"/>
            </w:tcBorders>
            <w:vAlign w:val="center"/>
          </w:tcPr>
          <w:p w:rsidR="00A15A6B" w:rsidRDefault="00A15A6B">
            <w:pPr>
              <w:pStyle w:val="ConsPlusNormal"/>
              <w:jc w:val="center"/>
            </w:pPr>
            <w:r>
              <w:t>15,03</w:t>
            </w:r>
          </w:p>
        </w:tc>
        <w:tc>
          <w:tcPr>
            <w:tcW w:w="793" w:type="dxa"/>
            <w:tcBorders>
              <w:top w:val="nil"/>
              <w:bottom w:val="single" w:sz="4" w:space="0" w:color="auto"/>
            </w:tcBorders>
            <w:vAlign w:val="center"/>
          </w:tcPr>
          <w:p w:rsidR="00A15A6B" w:rsidRDefault="00A15A6B">
            <w:pPr>
              <w:pStyle w:val="ConsPlusNormal"/>
              <w:jc w:val="center"/>
            </w:pPr>
            <w:r>
              <w:t>15,91</w:t>
            </w:r>
          </w:p>
        </w:tc>
        <w:tc>
          <w:tcPr>
            <w:tcW w:w="793" w:type="dxa"/>
            <w:tcBorders>
              <w:top w:val="nil"/>
              <w:bottom w:val="single" w:sz="4" w:space="0" w:color="auto"/>
            </w:tcBorders>
            <w:vAlign w:val="center"/>
          </w:tcPr>
          <w:p w:rsidR="00A15A6B" w:rsidRDefault="00A15A6B">
            <w:pPr>
              <w:pStyle w:val="ConsPlusNormal"/>
              <w:jc w:val="center"/>
            </w:pPr>
            <w:r>
              <w:t>16,21</w:t>
            </w:r>
          </w:p>
        </w:tc>
        <w:tc>
          <w:tcPr>
            <w:tcW w:w="793" w:type="dxa"/>
            <w:tcBorders>
              <w:top w:val="nil"/>
              <w:bottom w:val="single" w:sz="4" w:space="0" w:color="auto"/>
            </w:tcBorders>
            <w:vAlign w:val="center"/>
          </w:tcPr>
          <w:p w:rsidR="00A15A6B" w:rsidRDefault="00A15A6B">
            <w:pPr>
              <w:pStyle w:val="ConsPlusNormal"/>
              <w:jc w:val="center"/>
            </w:pPr>
            <w:r>
              <w:t>17,37</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lastRenderedPageBreak/>
              <w:t>46</w:t>
            </w:r>
          </w:p>
        </w:tc>
        <w:tc>
          <w:tcPr>
            <w:tcW w:w="5272" w:type="dxa"/>
            <w:tcBorders>
              <w:top w:val="single" w:sz="4" w:space="0" w:color="auto"/>
              <w:bottom w:val="nil"/>
            </w:tcBorders>
          </w:tcPr>
          <w:p w:rsidR="00A15A6B" w:rsidRDefault="00A15A6B">
            <w:pPr>
              <w:pStyle w:val="ConsPlusNormal"/>
            </w:pPr>
            <w:r>
              <w:t>Работы при реконструкции зданий и сооружений</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46.1</w:t>
            </w:r>
          </w:p>
        </w:tc>
        <w:tc>
          <w:tcPr>
            <w:tcW w:w="5272" w:type="dxa"/>
            <w:tcBorders>
              <w:top w:val="nil"/>
              <w:bottom w:val="nil"/>
            </w:tcBorders>
          </w:tcPr>
          <w:p w:rsidR="00A15A6B" w:rsidRDefault="00A15A6B">
            <w:pPr>
              <w:pStyle w:val="ConsPlusNormal"/>
            </w:pPr>
            <w:r>
              <w:t>Разборка покрытий кровли</w:t>
            </w:r>
          </w:p>
        </w:tc>
        <w:tc>
          <w:tcPr>
            <w:tcW w:w="793" w:type="dxa"/>
            <w:tcBorders>
              <w:top w:val="nil"/>
              <w:bottom w:val="nil"/>
            </w:tcBorders>
            <w:vAlign w:val="center"/>
          </w:tcPr>
          <w:p w:rsidR="00A15A6B" w:rsidRDefault="00A15A6B">
            <w:pPr>
              <w:pStyle w:val="ConsPlusNormal"/>
              <w:jc w:val="center"/>
            </w:pPr>
            <w:r>
              <w:t>4,73</w:t>
            </w:r>
          </w:p>
        </w:tc>
        <w:tc>
          <w:tcPr>
            <w:tcW w:w="793" w:type="dxa"/>
            <w:tcBorders>
              <w:top w:val="nil"/>
              <w:bottom w:val="nil"/>
            </w:tcBorders>
            <w:vAlign w:val="center"/>
          </w:tcPr>
          <w:p w:rsidR="00A15A6B" w:rsidRDefault="00A15A6B">
            <w:pPr>
              <w:pStyle w:val="ConsPlusNormal"/>
              <w:jc w:val="center"/>
            </w:pPr>
            <w:r>
              <w:t>7,30</w:t>
            </w:r>
          </w:p>
        </w:tc>
        <w:tc>
          <w:tcPr>
            <w:tcW w:w="793" w:type="dxa"/>
            <w:tcBorders>
              <w:top w:val="nil"/>
              <w:bottom w:val="nil"/>
            </w:tcBorders>
            <w:vAlign w:val="center"/>
          </w:tcPr>
          <w:p w:rsidR="00A15A6B" w:rsidRDefault="00A15A6B">
            <w:pPr>
              <w:pStyle w:val="ConsPlusNormal"/>
              <w:jc w:val="center"/>
            </w:pPr>
            <w:r>
              <w:t>10,05</w:t>
            </w:r>
          </w:p>
        </w:tc>
        <w:tc>
          <w:tcPr>
            <w:tcW w:w="793" w:type="dxa"/>
            <w:tcBorders>
              <w:top w:val="nil"/>
              <w:bottom w:val="nil"/>
            </w:tcBorders>
            <w:vAlign w:val="center"/>
          </w:tcPr>
          <w:p w:rsidR="00A15A6B" w:rsidRDefault="00A15A6B">
            <w:pPr>
              <w:pStyle w:val="ConsPlusNormal"/>
              <w:jc w:val="center"/>
            </w:pPr>
            <w:r>
              <w:t>13,61</w:t>
            </w:r>
          </w:p>
        </w:tc>
        <w:tc>
          <w:tcPr>
            <w:tcW w:w="793" w:type="dxa"/>
            <w:tcBorders>
              <w:top w:val="nil"/>
              <w:bottom w:val="nil"/>
            </w:tcBorders>
            <w:vAlign w:val="center"/>
          </w:tcPr>
          <w:p w:rsidR="00A15A6B" w:rsidRDefault="00A15A6B">
            <w:pPr>
              <w:pStyle w:val="ConsPlusNormal"/>
              <w:jc w:val="center"/>
            </w:pPr>
            <w:r>
              <w:t>16,37</w:t>
            </w:r>
          </w:p>
        </w:tc>
        <w:tc>
          <w:tcPr>
            <w:tcW w:w="793" w:type="dxa"/>
            <w:tcBorders>
              <w:top w:val="nil"/>
              <w:bottom w:val="nil"/>
            </w:tcBorders>
            <w:vAlign w:val="center"/>
          </w:tcPr>
          <w:p w:rsidR="00A15A6B" w:rsidRDefault="00A15A6B">
            <w:pPr>
              <w:pStyle w:val="ConsPlusNormal"/>
              <w:jc w:val="center"/>
            </w:pPr>
            <w:r>
              <w:t>24,64</w:t>
            </w:r>
          </w:p>
        </w:tc>
        <w:tc>
          <w:tcPr>
            <w:tcW w:w="793" w:type="dxa"/>
            <w:tcBorders>
              <w:top w:val="nil"/>
              <w:bottom w:val="nil"/>
            </w:tcBorders>
            <w:vAlign w:val="center"/>
          </w:tcPr>
          <w:p w:rsidR="00A15A6B" w:rsidRDefault="00A15A6B">
            <w:pPr>
              <w:pStyle w:val="ConsPlusNormal"/>
              <w:jc w:val="center"/>
            </w:pPr>
            <w:r>
              <w:t>35,93</w:t>
            </w:r>
          </w:p>
        </w:tc>
        <w:tc>
          <w:tcPr>
            <w:tcW w:w="793" w:type="dxa"/>
            <w:tcBorders>
              <w:top w:val="nil"/>
              <w:bottom w:val="nil"/>
            </w:tcBorders>
            <w:vAlign w:val="center"/>
          </w:tcPr>
          <w:p w:rsidR="00A15A6B" w:rsidRDefault="00A15A6B">
            <w:pPr>
              <w:pStyle w:val="ConsPlusNormal"/>
              <w:jc w:val="center"/>
            </w:pPr>
            <w:r>
              <w:t>45,63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46.2</w:t>
            </w:r>
          </w:p>
        </w:tc>
        <w:tc>
          <w:tcPr>
            <w:tcW w:w="5272" w:type="dxa"/>
            <w:tcBorders>
              <w:top w:val="nil"/>
              <w:bottom w:val="nil"/>
            </w:tcBorders>
          </w:tcPr>
          <w:p w:rsidR="00A15A6B" w:rsidRDefault="00A15A6B">
            <w:pPr>
              <w:pStyle w:val="ConsPlusNormal"/>
            </w:pPr>
            <w:r>
              <w:t>Разборка деревянных конструкций</w:t>
            </w:r>
          </w:p>
        </w:tc>
        <w:tc>
          <w:tcPr>
            <w:tcW w:w="793" w:type="dxa"/>
            <w:tcBorders>
              <w:top w:val="nil"/>
              <w:bottom w:val="nil"/>
            </w:tcBorders>
            <w:vAlign w:val="center"/>
          </w:tcPr>
          <w:p w:rsidR="00A15A6B" w:rsidRDefault="00A15A6B">
            <w:pPr>
              <w:pStyle w:val="ConsPlusNormal"/>
              <w:jc w:val="center"/>
            </w:pPr>
            <w:r>
              <w:t>4,34</w:t>
            </w:r>
          </w:p>
        </w:tc>
        <w:tc>
          <w:tcPr>
            <w:tcW w:w="793" w:type="dxa"/>
            <w:tcBorders>
              <w:top w:val="nil"/>
              <w:bottom w:val="nil"/>
            </w:tcBorders>
            <w:vAlign w:val="center"/>
          </w:tcPr>
          <w:p w:rsidR="00A15A6B" w:rsidRDefault="00A15A6B">
            <w:pPr>
              <w:pStyle w:val="ConsPlusNormal"/>
              <w:jc w:val="center"/>
            </w:pPr>
            <w:r>
              <w:t>6,92</w:t>
            </w:r>
          </w:p>
        </w:tc>
        <w:tc>
          <w:tcPr>
            <w:tcW w:w="793" w:type="dxa"/>
            <w:tcBorders>
              <w:top w:val="nil"/>
              <w:bottom w:val="nil"/>
            </w:tcBorders>
            <w:vAlign w:val="center"/>
          </w:tcPr>
          <w:p w:rsidR="00A15A6B" w:rsidRDefault="00A15A6B">
            <w:pPr>
              <w:pStyle w:val="ConsPlusNormal"/>
              <w:jc w:val="center"/>
            </w:pPr>
            <w:r>
              <w:t>9,57</w:t>
            </w:r>
          </w:p>
        </w:tc>
        <w:tc>
          <w:tcPr>
            <w:tcW w:w="793" w:type="dxa"/>
            <w:tcBorders>
              <w:top w:val="nil"/>
              <w:bottom w:val="nil"/>
            </w:tcBorders>
            <w:vAlign w:val="center"/>
          </w:tcPr>
          <w:p w:rsidR="00A15A6B" w:rsidRDefault="00A15A6B">
            <w:pPr>
              <w:pStyle w:val="ConsPlusNormal"/>
              <w:jc w:val="center"/>
            </w:pPr>
            <w:r>
              <w:t>13,09</w:t>
            </w:r>
          </w:p>
        </w:tc>
        <w:tc>
          <w:tcPr>
            <w:tcW w:w="793" w:type="dxa"/>
            <w:tcBorders>
              <w:top w:val="nil"/>
              <w:bottom w:val="nil"/>
            </w:tcBorders>
            <w:vAlign w:val="center"/>
          </w:tcPr>
          <w:p w:rsidR="00A15A6B" w:rsidRDefault="00A15A6B">
            <w:pPr>
              <w:pStyle w:val="ConsPlusNormal"/>
              <w:jc w:val="center"/>
            </w:pPr>
            <w:r>
              <w:t>16,01</w:t>
            </w:r>
          </w:p>
        </w:tc>
        <w:tc>
          <w:tcPr>
            <w:tcW w:w="793" w:type="dxa"/>
            <w:tcBorders>
              <w:top w:val="nil"/>
              <w:bottom w:val="nil"/>
            </w:tcBorders>
            <w:vAlign w:val="center"/>
          </w:tcPr>
          <w:p w:rsidR="00A15A6B" w:rsidRDefault="00A15A6B">
            <w:pPr>
              <w:pStyle w:val="ConsPlusNormal"/>
              <w:jc w:val="center"/>
            </w:pPr>
            <w:r>
              <w:t>24,59</w:t>
            </w:r>
          </w:p>
        </w:tc>
        <w:tc>
          <w:tcPr>
            <w:tcW w:w="793" w:type="dxa"/>
            <w:tcBorders>
              <w:top w:val="nil"/>
              <w:bottom w:val="nil"/>
            </w:tcBorders>
            <w:vAlign w:val="center"/>
          </w:tcPr>
          <w:p w:rsidR="00A15A6B" w:rsidRDefault="00A15A6B">
            <w:pPr>
              <w:pStyle w:val="ConsPlusNormal"/>
              <w:jc w:val="center"/>
            </w:pPr>
            <w:r>
              <w:t>35,48</w:t>
            </w:r>
          </w:p>
        </w:tc>
        <w:tc>
          <w:tcPr>
            <w:tcW w:w="793" w:type="dxa"/>
            <w:tcBorders>
              <w:top w:val="nil"/>
              <w:bottom w:val="nil"/>
            </w:tcBorders>
            <w:vAlign w:val="center"/>
          </w:tcPr>
          <w:p w:rsidR="00A15A6B" w:rsidRDefault="00A15A6B">
            <w:pPr>
              <w:pStyle w:val="ConsPlusNormal"/>
              <w:jc w:val="center"/>
            </w:pPr>
            <w:r>
              <w:t>45,63</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46.3</w:t>
            </w:r>
          </w:p>
        </w:tc>
        <w:tc>
          <w:tcPr>
            <w:tcW w:w="5272" w:type="dxa"/>
            <w:tcBorders>
              <w:top w:val="nil"/>
              <w:bottom w:val="nil"/>
            </w:tcBorders>
          </w:tcPr>
          <w:p w:rsidR="00A15A6B" w:rsidRDefault="00A15A6B">
            <w:pPr>
              <w:pStyle w:val="ConsPlusNormal"/>
            </w:pPr>
            <w:r>
              <w:t>Разборка железобетонных конструкций</w:t>
            </w:r>
          </w:p>
        </w:tc>
        <w:tc>
          <w:tcPr>
            <w:tcW w:w="793" w:type="dxa"/>
            <w:tcBorders>
              <w:top w:val="nil"/>
              <w:bottom w:val="nil"/>
            </w:tcBorders>
            <w:vAlign w:val="center"/>
          </w:tcPr>
          <w:p w:rsidR="00A15A6B" w:rsidRDefault="00A15A6B">
            <w:pPr>
              <w:pStyle w:val="ConsPlusNormal"/>
              <w:jc w:val="center"/>
            </w:pPr>
            <w:r>
              <w:t>4,47</w:t>
            </w:r>
          </w:p>
        </w:tc>
        <w:tc>
          <w:tcPr>
            <w:tcW w:w="793" w:type="dxa"/>
            <w:tcBorders>
              <w:top w:val="nil"/>
              <w:bottom w:val="nil"/>
            </w:tcBorders>
            <w:vAlign w:val="center"/>
          </w:tcPr>
          <w:p w:rsidR="00A15A6B" w:rsidRDefault="00A15A6B">
            <w:pPr>
              <w:pStyle w:val="ConsPlusNormal"/>
              <w:jc w:val="center"/>
            </w:pPr>
            <w:r>
              <w:t>6,28</w:t>
            </w:r>
          </w:p>
        </w:tc>
        <w:tc>
          <w:tcPr>
            <w:tcW w:w="793" w:type="dxa"/>
            <w:tcBorders>
              <w:top w:val="nil"/>
              <w:bottom w:val="nil"/>
            </w:tcBorders>
            <w:vAlign w:val="center"/>
          </w:tcPr>
          <w:p w:rsidR="00A15A6B" w:rsidRDefault="00A15A6B">
            <w:pPr>
              <w:pStyle w:val="ConsPlusNormal"/>
              <w:jc w:val="center"/>
            </w:pPr>
            <w:r>
              <w:t>9,16</w:t>
            </w:r>
          </w:p>
        </w:tc>
        <w:tc>
          <w:tcPr>
            <w:tcW w:w="793" w:type="dxa"/>
            <w:tcBorders>
              <w:top w:val="nil"/>
              <w:bottom w:val="nil"/>
            </w:tcBorders>
            <w:vAlign w:val="center"/>
          </w:tcPr>
          <w:p w:rsidR="00A15A6B" w:rsidRDefault="00A15A6B">
            <w:pPr>
              <w:pStyle w:val="ConsPlusNormal"/>
              <w:jc w:val="center"/>
            </w:pPr>
            <w:r>
              <w:t>12,99</w:t>
            </w:r>
          </w:p>
        </w:tc>
        <w:tc>
          <w:tcPr>
            <w:tcW w:w="793" w:type="dxa"/>
            <w:tcBorders>
              <w:top w:val="nil"/>
              <w:bottom w:val="nil"/>
            </w:tcBorders>
            <w:vAlign w:val="center"/>
          </w:tcPr>
          <w:p w:rsidR="00A15A6B" w:rsidRDefault="00A15A6B">
            <w:pPr>
              <w:pStyle w:val="ConsPlusNormal"/>
              <w:jc w:val="center"/>
            </w:pPr>
            <w:r>
              <w:t>15,38</w:t>
            </w:r>
          </w:p>
        </w:tc>
        <w:tc>
          <w:tcPr>
            <w:tcW w:w="793" w:type="dxa"/>
            <w:tcBorders>
              <w:top w:val="nil"/>
              <w:bottom w:val="nil"/>
            </w:tcBorders>
            <w:vAlign w:val="center"/>
          </w:tcPr>
          <w:p w:rsidR="00A15A6B" w:rsidRDefault="00A15A6B">
            <w:pPr>
              <w:pStyle w:val="ConsPlusNormal"/>
              <w:jc w:val="center"/>
            </w:pPr>
            <w:r>
              <w:t>23,76</w:t>
            </w:r>
          </w:p>
        </w:tc>
        <w:tc>
          <w:tcPr>
            <w:tcW w:w="793" w:type="dxa"/>
            <w:tcBorders>
              <w:top w:val="nil"/>
              <w:bottom w:val="nil"/>
            </w:tcBorders>
            <w:vAlign w:val="center"/>
          </w:tcPr>
          <w:p w:rsidR="00A15A6B" w:rsidRDefault="00A15A6B">
            <w:pPr>
              <w:pStyle w:val="ConsPlusNormal"/>
              <w:jc w:val="center"/>
            </w:pPr>
            <w:r>
              <w:t>32,31</w:t>
            </w:r>
          </w:p>
        </w:tc>
        <w:tc>
          <w:tcPr>
            <w:tcW w:w="793" w:type="dxa"/>
            <w:tcBorders>
              <w:top w:val="nil"/>
              <w:bottom w:val="nil"/>
            </w:tcBorders>
            <w:vAlign w:val="center"/>
          </w:tcPr>
          <w:p w:rsidR="00A15A6B" w:rsidRDefault="00A15A6B">
            <w:pPr>
              <w:pStyle w:val="ConsPlusNormal"/>
              <w:jc w:val="center"/>
            </w:pPr>
            <w:r>
              <w:t>41,20</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46.4</w:t>
            </w:r>
          </w:p>
        </w:tc>
        <w:tc>
          <w:tcPr>
            <w:tcW w:w="5272" w:type="dxa"/>
            <w:tcBorders>
              <w:top w:val="nil"/>
              <w:bottom w:val="single" w:sz="4" w:space="0" w:color="auto"/>
            </w:tcBorders>
          </w:tcPr>
          <w:p w:rsidR="00A15A6B" w:rsidRDefault="00A15A6B">
            <w:pPr>
              <w:pStyle w:val="ConsPlusNormal"/>
            </w:pPr>
            <w:r>
              <w:t>Разборка конструкций из кирпича и легких блоков</w:t>
            </w:r>
          </w:p>
        </w:tc>
        <w:tc>
          <w:tcPr>
            <w:tcW w:w="793" w:type="dxa"/>
            <w:tcBorders>
              <w:top w:val="nil"/>
              <w:bottom w:val="single" w:sz="4" w:space="0" w:color="auto"/>
            </w:tcBorders>
            <w:vAlign w:val="center"/>
          </w:tcPr>
          <w:p w:rsidR="00A15A6B" w:rsidRDefault="00A15A6B">
            <w:pPr>
              <w:pStyle w:val="ConsPlusNormal"/>
              <w:jc w:val="center"/>
            </w:pPr>
            <w:r>
              <w:t>4,46</w:t>
            </w:r>
          </w:p>
        </w:tc>
        <w:tc>
          <w:tcPr>
            <w:tcW w:w="793" w:type="dxa"/>
            <w:tcBorders>
              <w:top w:val="nil"/>
              <w:bottom w:val="single" w:sz="4" w:space="0" w:color="auto"/>
            </w:tcBorders>
            <w:vAlign w:val="center"/>
          </w:tcPr>
          <w:p w:rsidR="00A15A6B" w:rsidRDefault="00A15A6B">
            <w:pPr>
              <w:pStyle w:val="ConsPlusNormal"/>
              <w:jc w:val="center"/>
            </w:pPr>
            <w:r>
              <w:t>6,61</w:t>
            </w:r>
          </w:p>
        </w:tc>
        <w:tc>
          <w:tcPr>
            <w:tcW w:w="793" w:type="dxa"/>
            <w:tcBorders>
              <w:top w:val="nil"/>
              <w:bottom w:val="single" w:sz="4" w:space="0" w:color="auto"/>
            </w:tcBorders>
            <w:vAlign w:val="center"/>
          </w:tcPr>
          <w:p w:rsidR="00A15A6B" w:rsidRDefault="00A15A6B">
            <w:pPr>
              <w:pStyle w:val="ConsPlusNormal"/>
              <w:jc w:val="center"/>
            </w:pPr>
            <w:r>
              <w:t>9,41</w:t>
            </w:r>
          </w:p>
        </w:tc>
        <w:tc>
          <w:tcPr>
            <w:tcW w:w="793" w:type="dxa"/>
            <w:tcBorders>
              <w:top w:val="nil"/>
              <w:bottom w:val="single" w:sz="4" w:space="0" w:color="auto"/>
            </w:tcBorders>
            <w:vAlign w:val="center"/>
          </w:tcPr>
          <w:p w:rsidR="00A15A6B" w:rsidRDefault="00A15A6B">
            <w:pPr>
              <w:pStyle w:val="ConsPlusNormal"/>
              <w:jc w:val="center"/>
            </w:pPr>
            <w:r>
              <w:t>12,72</w:t>
            </w:r>
          </w:p>
        </w:tc>
        <w:tc>
          <w:tcPr>
            <w:tcW w:w="793" w:type="dxa"/>
            <w:tcBorders>
              <w:top w:val="nil"/>
              <w:bottom w:val="single" w:sz="4" w:space="0" w:color="auto"/>
            </w:tcBorders>
            <w:vAlign w:val="center"/>
          </w:tcPr>
          <w:p w:rsidR="00A15A6B" w:rsidRDefault="00A15A6B">
            <w:pPr>
              <w:pStyle w:val="ConsPlusNormal"/>
              <w:jc w:val="center"/>
            </w:pPr>
            <w:r>
              <w:t>15,33</w:t>
            </w:r>
          </w:p>
        </w:tc>
        <w:tc>
          <w:tcPr>
            <w:tcW w:w="793" w:type="dxa"/>
            <w:tcBorders>
              <w:top w:val="nil"/>
              <w:bottom w:val="single" w:sz="4" w:space="0" w:color="auto"/>
            </w:tcBorders>
            <w:vAlign w:val="center"/>
          </w:tcPr>
          <w:p w:rsidR="00A15A6B" w:rsidRDefault="00A15A6B">
            <w:pPr>
              <w:pStyle w:val="ConsPlusNormal"/>
              <w:jc w:val="center"/>
            </w:pPr>
            <w:r>
              <w:t>22,90</w:t>
            </w:r>
          </w:p>
        </w:tc>
        <w:tc>
          <w:tcPr>
            <w:tcW w:w="793" w:type="dxa"/>
            <w:tcBorders>
              <w:top w:val="nil"/>
              <w:bottom w:val="single" w:sz="4" w:space="0" w:color="auto"/>
            </w:tcBorders>
            <w:vAlign w:val="center"/>
          </w:tcPr>
          <w:p w:rsidR="00A15A6B" w:rsidRDefault="00A15A6B">
            <w:pPr>
              <w:pStyle w:val="ConsPlusNormal"/>
              <w:jc w:val="center"/>
            </w:pPr>
            <w:r>
              <w:t>26,88</w:t>
            </w:r>
          </w:p>
        </w:tc>
        <w:tc>
          <w:tcPr>
            <w:tcW w:w="793" w:type="dxa"/>
            <w:tcBorders>
              <w:top w:val="nil"/>
              <w:bottom w:val="single" w:sz="4" w:space="0" w:color="auto"/>
            </w:tcBorders>
            <w:vAlign w:val="center"/>
          </w:tcPr>
          <w:p w:rsidR="00A15A6B" w:rsidRDefault="00A15A6B">
            <w:pPr>
              <w:pStyle w:val="ConsPlusNormal"/>
              <w:jc w:val="center"/>
            </w:pPr>
            <w:r>
              <w:t>44,24</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pPr>
            <w:r>
              <w:t>46.5</w:t>
            </w:r>
          </w:p>
        </w:tc>
        <w:tc>
          <w:tcPr>
            <w:tcW w:w="5272" w:type="dxa"/>
            <w:tcBorders>
              <w:top w:val="single" w:sz="4" w:space="0" w:color="auto"/>
              <w:bottom w:val="nil"/>
            </w:tcBorders>
          </w:tcPr>
          <w:p w:rsidR="00A15A6B" w:rsidRDefault="00A15A6B">
            <w:pPr>
              <w:pStyle w:val="ConsPlusNormal"/>
            </w:pPr>
            <w:r>
              <w:t>Разборка полов</w:t>
            </w:r>
          </w:p>
        </w:tc>
        <w:tc>
          <w:tcPr>
            <w:tcW w:w="793" w:type="dxa"/>
            <w:tcBorders>
              <w:top w:val="single" w:sz="4" w:space="0" w:color="auto"/>
              <w:bottom w:val="nil"/>
            </w:tcBorders>
            <w:vAlign w:val="center"/>
          </w:tcPr>
          <w:p w:rsidR="00A15A6B" w:rsidRDefault="00A15A6B">
            <w:pPr>
              <w:pStyle w:val="ConsPlusNormal"/>
              <w:jc w:val="center"/>
            </w:pPr>
            <w:r>
              <w:t>3,92</w:t>
            </w:r>
          </w:p>
        </w:tc>
        <w:tc>
          <w:tcPr>
            <w:tcW w:w="793" w:type="dxa"/>
            <w:tcBorders>
              <w:top w:val="single" w:sz="4" w:space="0" w:color="auto"/>
              <w:bottom w:val="nil"/>
            </w:tcBorders>
            <w:vAlign w:val="center"/>
          </w:tcPr>
          <w:p w:rsidR="00A15A6B" w:rsidRDefault="00A15A6B">
            <w:pPr>
              <w:pStyle w:val="ConsPlusNormal"/>
              <w:jc w:val="center"/>
            </w:pPr>
            <w:r>
              <w:t>6,29</w:t>
            </w:r>
          </w:p>
        </w:tc>
        <w:tc>
          <w:tcPr>
            <w:tcW w:w="793" w:type="dxa"/>
            <w:tcBorders>
              <w:top w:val="single" w:sz="4" w:space="0" w:color="auto"/>
              <w:bottom w:val="nil"/>
            </w:tcBorders>
            <w:vAlign w:val="center"/>
          </w:tcPr>
          <w:p w:rsidR="00A15A6B" w:rsidRDefault="00A15A6B">
            <w:pPr>
              <w:pStyle w:val="ConsPlusNormal"/>
              <w:jc w:val="center"/>
            </w:pPr>
            <w:r>
              <w:t>8,66</w:t>
            </w:r>
          </w:p>
        </w:tc>
        <w:tc>
          <w:tcPr>
            <w:tcW w:w="793" w:type="dxa"/>
            <w:tcBorders>
              <w:top w:val="single" w:sz="4" w:space="0" w:color="auto"/>
              <w:bottom w:val="nil"/>
            </w:tcBorders>
            <w:vAlign w:val="center"/>
          </w:tcPr>
          <w:p w:rsidR="00A15A6B" w:rsidRDefault="00A15A6B">
            <w:pPr>
              <w:pStyle w:val="ConsPlusNormal"/>
              <w:jc w:val="center"/>
            </w:pPr>
            <w:r>
              <w:t>11,77</w:t>
            </w:r>
          </w:p>
        </w:tc>
        <w:tc>
          <w:tcPr>
            <w:tcW w:w="793" w:type="dxa"/>
            <w:tcBorders>
              <w:top w:val="single" w:sz="4" w:space="0" w:color="auto"/>
              <w:bottom w:val="nil"/>
            </w:tcBorders>
            <w:vAlign w:val="center"/>
          </w:tcPr>
          <w:p w:rsidR="00A15A6B" w:rsidRDefault="00A15A6B">
            <w:pPr>
              <w:pStyle w:val="ConsPlusNormal"/>
              <w:jc w:val="center"/>
            </w:pPr>
            <w:r>
              <w:t>14,03</w:t>
            </w:r>
          </w:p>
        </w:tc>
        <w:tc>
          <w:tcPr>
            <w:tcW w:w="793" w:type="dxa"/>
            <w:tcBorders>
              <w:top w:val="single" w:sz="4" w:space="0" w:color="auto"/>
              <w:bottom w:val="nil"/>
            </w:tcBorders>
            <w:vAlign w:val="center"/>
          </w:tcPr>
          <w:p w:rsidR="00A15A6B" w:rsidRDefault="00A15A6B">
            <w:pPr>
              <w:pStyle w:val="ConsPlusNormal"/>
              <w:jc w:val="center"/>
            </w:pPr>
            <w:r>
              <w:t>20,32</w:t>
            </w:r>
          </w:p>
        </w:tc>
        <w:tc>
          <w:tcPr>
            <w:tcW w:w="793" w:type="dxa"/>
            <w:tcBorders>
              <w:top w:val="single" w:sz="4" w:space="0" w:color="auto"/>
              <w:bottom w:val="nil"/>
            </w:tcBorders>
            <w:vAlign w:val="center"/>
          </w:tcPr>
          <w:p w:rsidR="00A15A6B" w:rsidRDefault="00A15A6B">
            <w:pPr>
              <w:pStyle w:val="ConsPlusNormal"/>
              <w:jc w:val="center"/>
            </w:pPr>
            <w:r>
              <w:t>30,53</w:t>
            </w:r>
          </w:p>
        </w:tc>
        <w:tc>
          <w:tcPr>
            <w:tcW w:w="793" w:type="dxa"/>
            <w:tcBorders>
              <w:top w:val="single" w:sz="4" w:space="0" w:color="auto"/>
              <w:bottom w:val="nil"/>
            </w:tcBorders>
            <w:vAlign w:val="center"/>
          </w:tcPr>
          <w:p w:rsidR="00A15A6B" w:rsidRDefault="00A15A6B">
            <w:pPr>
              <w:pStyle w:val="ConsPlusNormal"/>
              <w:jc w:val="center"/>
            </w:pPr>
            <w:r>
              <w:t>39,21</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46.6</w:t>
            </w:r>
          </w:p>
        </w:tc>
        <w:tc>
          <w:tcPr>
            <w:tcW w:w="5272" w:type="dxa"/>
            <w:tcBorders>
              <w:top w:val="nil"/>
              <w:bottom w:val="single" w:sz="4" w:space="0" w:color="auto"/>
            </w:tcBorders>
          </w:tcPr>
          <w:p w:rsidR="00A15A6B" w:rsidRDefault="00A15A6B">
            <w:pPr>
              <w:pStyle w:val="ConsPlusNormal"/>
            </w:pPr>
            <w:r>
              <w:t>Пробивка проемов, борозд и отверстий</w:t>
            </w:r>
          </w:p>
        </w:tc>
        <w:tc>
          <w:tcPr>
            <w:tcW w:w="793" w:type="dxa"/>
            <w:tcBorders>
              <w:top w:val="nil"/>
              <w:bottom w:val="single" w:sz="4" w:space="0" w:color="auto"/>
            </w:tcBorders>
            <w:vAlign w:val="center"/>
          </w:tcPr>
          <w:p w:rsidR="00A15A6B" w:rsidRDefault="00A15A6B">
            <w:pPr>
              <w:pStyle w:val="ConsPlusNormal"/>
              <w:jc w:val="center"/>
            </w:pPr>
            <w:r>
              <w:t>3,97</w:t>
            </w:r>
          </w:p>
        </w:tc>
        <w:tc>
          <w:tcPr>
            <w:tcW w:w="793" w:type="dxa"/>
            <w:tcBorders>
              <w:top w:val="nil"/>
              <w:bottom w:val="single" w:sz="4" w:space="0" w:color="auto"/>
            </w:tcBorders>
            <w:vAlign w:val="center"/>
          </w:tcPr>
          <w:p w:rsidR="00A15A6B" w:rsidRDefault="00A15A6B">
            <w:pPr>
              <w:pStyle w:val="ConsPlusNormal"/>
              <w:jc w:val="center"/>
            </w:pPr>
            <w:r>
              <w:t>6,42</w:t>
            </w:r>
          </w:p>
        </w:tc>
        <w:tc>
          <w:tcPr>
            <w:tcW w:w="793" w:type="dxa"/>
            <w:tcBorders>
              <w:top w:val="nil"/>
              <w:bottom w:val="single" w:sz="4" w:space="0" w:color="auto"/>
            </w:tcBorders>
            <w:vAlign w:val="center"/>
          </w:tcPr>
          <w:p w:rsidR="00A15A6B" w:rsidRDefault="00A15A6B">
            <w:pPr>
              <w:pStyle w:val="ConsPlusNormal"/>
              <w:jc w:val="center"/>
            </w:pPr>
            <w:r>
              <w:t>8,77</w:t>
            </w:r>
          </w:p>
        </w:tc>
        <w:tc>
          <w:tcPr>
            <w:tcW w:w="793" w:type="dxa"/>
            <w:tcBorders>
              <w:top w:val="nil"/>
              <w:bottom w:val="single" w:sz="4" w:space="0" w:color="auto"/>
            </w:tcBorders>
            <w:vAlign w:val="center"/>
          </w:tcPr>
          <w:p w:rsidR="00A15A6B" w:rsidRDefault="00A15A6B">
            <w:pPr>
              <w:pStyle w:val="ConsPlusNormal"/>
              <w:jc w:val="center"/>
            </w:pPr>
            <w:r>
              <w:t>11,93</w:t>
            </w:r>
          </w:p>
        </w:tc>
        <w:tc>
          <w:tcPr>
            <w:tcW w:w="793" w:type="dxa"/>
            <w:tcBorders>
              <w:top w:val="nil"/>
              <w:bottom w:val="single" w:sz="4" w:space="0" w:color="auto"/>
            </w:tcBorders>
            <w:vAlign w:val="center"/>
          </w:tcPr>
          <w:p w:rsidR="00A15A6B" w:rsidRDefault="00A15A6B">
            <w:pPr>
              <w:pStyle w:val="ConsPlusNormal"/>
              <w:jc w:val="center"/>
            </w:pPr>
            <w:r>
              <w:t>14,37</w:t>
            </w:r>
          </w:p>
        </w:tc>
        <w:tc>
          <w:tcPr>
            <w:tcW w:w="793" w:type="dxa"/>
            <w:tcBorders>
              <w:top w:val="nil"/>
              <w:bottom w:val="single" w:sz="4" w:space="0" w:color="auto"/>
            </w:tcBorders>
            <w:vAlign w:val="center"/>
          </w:tcPr>
          <w:p w:rsidR="00A15A6B" w:rsidRDefault="00A15A6B">
            <w:pPr>
              <w:pStyle w:val="ConsPlusNormal"/>
              <w:jc w:val="center"/>
            </w:pPr>
            <w:r>
              <w:t>21,51</w:t>
            </w:r>
          </w:p>
        </w:tc>
        <w:tc>
          <w:tcPr>
            <w:tcW w:w="793" w:type="dxa"/>
            <w:tcBorders>
              <w:top w:val="nil"/>
              <w:bottom w:val="single" w:sz="4" w:space="0" w:color="auto"/>
            </w:tcBorders>
            <w:vAlign w:val="center"/>
          </w:tcPr>
          <w:p w:rsidR="00A15A6B" w:rsidRDefault="00A15A6B">
            <w:pPr>
              <w:pStyle w:val="ConsPlusNormal"/>
              <w:jc w:val="center"/>
            </w:pPr>
            <w:r>
              <w:t>31,17</w:t>
            </w:r>
          </w:p>
        </w:tc>
        <w:tc>
          <w:tcPr>
            <w:tcW w:w="793" w:type="dxa"/>
            <w:tcBorders>
              <w:top w:val="nil"/>
              <w:bottom w:val="single" w:sz="4" w:space="0" w:color="auto"/>
            </w:tcBorders>
            <w:vAlign w:val="center"/>
          </w:tcPr>
          <w:p w:rsidR="00A15A6B" w:rsidRDefault="00A15A6B">
            <w:pPr>
              <w:pStyle w:val="ConsPlusNormal"/>
              <w:jc w:val="center"/>
            </w:pPr>
            <w:r>
              <w:t>40,13</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47</w:t>
            </w:r>
          </w:p>
        </w:tc>
        <w:tc>
          <w:tcPr>
            <w:tcW w:w="5272" w:type="dxa"/>
            <w:tcBorders>
              <w:top w:val="single" w:sz="4" w:space="0" w:color="auto"/>
              <w:bottom w:val="nil"/>
            </w:tcBorders>
          </w:tcPr>
          <w:p w:rsidR="00A15A6B" w:rsidRDefault="00A15A6B">
            <w:pPr>
              <w:pStyle w:val="ConsPlusNormal"/>
            </w:pPr>
            <w:r>
              <w:t>Озеленение, защитные лесонасаждения, многолетние плодовые насаждения</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47.1</w:t>
            </w:r>
          </w:p>
        </w:tc>
        <w:tc>
          <w:tcPr>
            <w:tcW w:w="5272" w:type="dxa"/>
            <w:tcBorders>
              <w:top w:val="nil"/>
              <w:bottom w:val="single" w:sz="4" w:space="0" w:color="auto"/>
            </w:tcBorders>
          </w:tcPr>
          <w:p w:rsidR="00A15A6B" w:rsidRDefault="00A15A6B">
            <w:pPr>
              <w:pStyle w:val="ConsPlusNormal"/>
            </w:pPr>
            <w:r>
              <w:t>Посадка и пересадка деревьев и кустарников с комом (подготовка посадочных мест и пересадка)</w:t>
            </w:r>
          </w:p>
        </w:tc>
        <w:tc>
          <w:tcPr>
            <w:tcW w:w="793" w:type="dxa"/>
            <w:tcBorders>
              <w:top w:val="nil"/>
              <w:bottom w:val="single" w:sz="4" w:space="0" w:color="auto"/>
            </w:tcBorders>
            <w:vAlign w:val="center"/>
          </w:tcPr>
          <w:p w:rsidR="00A15A6B" w:rsidRDefault="00A15A6B">
            <w:pPr>
              <w:pStyle w:val="ConsPlusNormal"/>
              <w:jc w:val="center"/>
            </w:pPr>
            <w:r>
              <w:t>3,76</w:t>
            </w:r>
          </w:p>
        </w:tc>
        <w:tc>
          <w:tcPr>
            <w:tcW w:w="793" w:type="dxa"/>
            <w:tcBorders>
              <w:top w:val="nil"/>
              <w:bottom w:val="single" w:sz="4" w:space="0" w:color="auto"/>
            </w:tcBorders>
            <w:vAlign w:val="center"/>
          </w:tcPr>
          <w:p w:rsidR="00A15A6B" w:rsidRDefault="00A15A6B">
            <w:pPr>
              <w:pStyle w:val="ConsPlusNormal"/>
              <w:jc w:val="center"/>
            </w:pPr>
            <w:r>
              <w:t>5,53</w:t>
            </w:r>
          </w:p>
        </w:tc>
        <w:tc>
          <w:tcPr>
            <w:tcW w:w="793" w:type="dxa"/>
            <w:tcBorders>
              <w:top w:val="nil"/>
              <w:bottom w:val="single" w:sz="4" w:space="0" w:color="auto"/>
            </w:tcBorders>
            <w:vAlign w:val="center"/>
          </w:tcPr>
          <w:p w:rsidR="00A15A6B" w:rsidRDefault="00A15A6B">
            <w:pPr>
              <w:pStyle w:val="ConsPlusNormal"/>
              <w:jc w:val="center"/>
            </w:pPr>
            <w:r>
              <w:t>7,11</w:t>
            </w:r>
          </w:p>
        </w:tc>
        <w:tc>
          <w:tcPr>
            <w:tcW w:w="793" w:type="dxa"/>
            <w:tcBorders>
              <w:top w:val="nil"/>
              <w:bottom w:val="single" w:sz="4" w:space="0" w:color="auto"/>
            </w:tcBorders>
            <w:vAlign w:val="center"/>
          </w:tcPr>
          <w:p w:rsidR="00A15A6B" w:rsidRDefault="00A15A6B">
            <w:pPr>
              <w:pStyle w:val="ConsPlusNormal"/>
              <w:jc w:val="center"/>
            </w:pPr>
            <w:r>
              <w:t>9,47</w:t>
            </w:r>
          </w:p>
        </w:tc>
        <w:tc>
          <w:tcPr>
            <w:tcW w:w="793" w:type="dxa"/>
            <w:tcBorders>
              <w:top w:val="nil"/>
              <w:bottom w:val="single" w:sz="4" w:space="0" w:color="auto"/>
            </w:tcBorders>
            <w:vAlign w:val="center"/>
          </w:tcPr>
          <w:p w:rsidR="00A15A6B" w:rsidRDefault="00A15A6B">
            <w:pPr>
              <w:pStyle w:val="ConsPlusNormal"/>
              <w:jc w:val="center"/>
            </w:pPr>
            <w:r>
              <w:t>11,15</w:t>
            </w:r>
          </w:p>
        </w:tc>
        <w:tc>
          <w:tcPr>
            <w:tcW w:w="793" w:type="dxa"/>
            <w:tcBorders>
              <w:top w:val="nil"/>
              <w:bottom w:val="single" w:sz="4" w:space="0" w:color="auto"/>
            </w:tcBorders>
            <w:vAlign w:val="center"/>
          </w:tcPr>
          <w:p w:rsidR="00A15A6B" w:rsidRDefault="00A15A6B">
            <w:pPr>
              <w:pStyle w:val="ConsPlusNormal"/>
              <w:jc w:val="center"/>
            </w:pPr>
            <w:r>
              <w:t>16,17</w:t>
            </w:r>
          </w:p>
        </w:tc>
        <w:tc>
          <w:tcPr>
            <w:tcW w:w="793" w:type="dxa"/>
            <w:tcBorders>
              <w:top w:val="nil"/>
              <w:bottom w:val="single" w:sz="4" w:space="0" w:color="auto"/>
            </w:tcBorders>
            <w:vAlign w:val="center"/>
          </w:tcPr>
          <w:p w:rsidR="00A15A6B" w:rsidRDefault="00A15A6B">
            <w:pPr>
              <w:pStyle w:val="ConsPlusNormal"/>
              <w:jc w:val="center"/>
            </w:pPr>
            <w:r>
              <w:t>22,87</w:t>
            </w:r>
          </w:p>
        </w:tc>
        <w:tc>
          <w:tcPr>
            <w:tcW w:w="793" w:type="dxa"/>
            <w:tcBorders>
              <w:top w:val="nil"/>
              <w:bottom w:val="single" w:sz="4" w:space="0" w:color="auto"/>
            </w:tcBorders>
            <w:vAlign w:val="center"/>
          </w:tcPr>
          <w:p w:rsidR="00A15A6B" w:rsidRDefault="00A15A6B">
            <w:pPr>
              <w:pStyle w:val="ConsPlusNormal"/>
              <w:jc w:val="center"/>
            </w:pPr>
            <w:r>
              <w:t>29,08</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r>
              <w:t>50</w:t>
            </w:r>
          </w:p>
        </w:tc>
        <w:tc>
          <w:tcPr>
            <w:tcW w:w="5272" w:type="dxa"/>
            <w:tcBorders>
              <w:top w:val="single" w:sz="4" w:space="0" w:color="auto"/>
              <w:bottom w:val="nil"/>
            </w:tcBorders>
          </w:tcPr>
          <w:p w:rsidR="00A15A6B" w:rsidRDefault="00A15A6B">
            <w:pPr>
              <w:pStyle w:val="ConsPlusNormal"/>
            </w:pPr>
            <w:r>
              <w:t>Прочие общестроительные работы</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41" w:name="P5019"/>
            <w:bookmarkEnd w:id="41"/>
            <w:r>
              <w:t>50.1</w:t>
            </w:r>
          </w:p>
        </w:tc>
        <w:tc>
          <w:tcPr>
            <w:tcW w:w="5272" w:type="dxa"/>
            <w:tcBorders>
              <w:top w:val="nil"/>
              <w:bottom w:val="nil"/>
            </w:tcBorders>
          </w:tcPr>
          <w:p w:rsidR="00A15A6B" w:rsidRDefault="00A15A6B">
            <w:pPr>
              <w:pStyle w:val="ConsPlusNormal"/>
            </w:pPr>
            <w:r>
              <w:t>На открытом воздухе или в неотапливаемых помещениях</w:t>
            </w:r>
          </w:p>
        </w:tc>
        <w:tc>
          <w:tcPr>
            <w:tcW w:w="793" w:type="dxa"/>
            <w:tcBorders>
              <w:top w:val="nil"/>
              <w:bottom w:val="nil"/>
            </w:tcBorders>
            <w:vAlign w:val="center"/>
          </w:tcPr>
          <w:p w:rsidR="00A15A6B" w:rsidRDefault="00A15A6B">
            <w:pPr>
              <w:pStyle w:val="ConsPlusNormal"/>
              <w:jc w:val="center"/>
            </w:pPr>
            <w:r>
              <w:t>1,81</w:t>
            </w:r>
          </w:p>
        </w:tc>
        <w:tc>
          <w:tcPr>
            <w:tcW w:w="793" w:type="dxa"/>
            <w:tcBorders>
              <w:top w:val="nil"/>
              <w:bottom w:val="nil"/>
            </w:tcBorders>
            <w:vAlign w:val="center"/>
          </w:tcPr>
          <w:p w:rsidR="00A15A6B" w:rsidRDefault="00A15A6B">
            <w:pPr>
              <w:pStyle w:val="ConsPlusNormal"/>
              <w:jc w:val="center"/>
            </w:pPr>
            <w:r>
              <w:t>2,31</w:t>
            </w:r>
          </w:p>
        </w:tc>
        <w:tc>
          <w:tcPr>
            <w:tcW w:w="793" w:type="dxa"/>
            <w:tcBorders>
              <w:top w:val="nil"/>
              <w:bottom w:val="nil"/>
            </w:tcBorders>
            <w:vAlign w:val="center"/>
          </w:tcPr>
          <w:p w:rsidR="00A15A6B" w:rsidRDefault="00A15A6B">
            <w:pPr>
              <w:pStyle w:val="ConsPlusNormal"/>
              <w:jc w:val="center"/>
            </w:pPr>
            <w:r>
              <w:t>3,11</w:t>
            </w:r>
          </w:p>
        </w:tc>
        <w:tc>
          <w:tcPr>
            <w:tcW w:w="793" w:type="dxa"/>
            <w:tcBorders>
              <w:top w:val="nil"/>
              <w:bottom w:val="nil"/>
            </w:tcBorders>
            <w:vAlign w:val="center"/>
          </w:tcPr>
          <w:p w:rsidR="00A15A6B" w:rsidRDefault="00A15A6B">
            <w:pPr>
              <w:pStyle w:val="ConsPlusNormal"/>
              <w:jc w:val="center"/>
            </w:pPr>
            <w:r>
              <w:t>3,82</w:t>
            </w:r>
          </w:p>
        </w:tc>
        <w:tc>
          <w:tcPr>
            <w:tcW w:w="793" w:type="dxa"/>
            <w:tcBorders>
              <w:top w:val="nil"/>
              <w:bottom w:val="nil"/>
            </w:tcBorders>
            <w:vAlign w:val="center"/>
          </w:tcPr>
          <w:p w:rsidR="00A15A6B" w:rsidRDefault="00A15A6B">
            <w:pPr>
              <w:pStyle w:val="ConsPlusNormal"/>
              <w:jc w:val="center"/>
            </w:pPr>
            <w:r>
              <w:t>4,72</w:t>
            </w:r>
          </w:p>
        </w:tc>
        <w:tc>
          <w:tcPr>
            <w:tcW w:w="793" w:type="dxa"/>
            <w:tcBorders>
              <w:top w:val="nil"/>
              <w:bottom w:val="nil"/>
            </w:tcBorders>
            <w:vAlign w:val="center"/>
          </w:tcPr>
          <w:p w:rsidR="00A15A6B" w:rsidRDefault="00A15A6B">
            <w:pPr>
              <w:pStyle w:val="ConsPlusNormal"/>
              <w:jc w:val="center"/>
            </w:pPr>
            <w:r>
              <w:t>6,18</w:t>
            </w:r>
          </w:p>
        </w:tc>
        <w:tc>
          <w:tcPr>
            <w:tcW w:w="793" w:type="dxa"/>
            <w:tcBorders>
              <w:top w:val="nil"/>
              <w:bottom w:val="nil"/>
            </w:tcBorders>
            <w:vAlign w:val="center"/>
          </w:tcPr>
          <w:p w:rsidR="00A15A6B" w:rsidRDefault="00A15A6B">
            <w:pPr>
              <w:pStyle w:val="ConsPlusNormal"/>
              <w:jc w:val="center"/>
            </w:pPr>
            <w:r>
              <w:t>8,39</w:t>
            </w:r>
          </w:p>
        </w:tc>
        <w:tc>
          <w:tcPr>
            <w:tcW w:w="793" w:type="dxa"/>
            <w:tcBorders>
              <w:top w:val="nil"/>
              <w:bottom w:val="nil"/>
            </w:tcBorders>
            <w:vAlign w:val="center"/>
          </w:tcPr>
          <w:p w:rsidR="00A15A6B" w:rsidRDefault="00A15A6B">
            <w:pPr>
              <w:pStyle w:val="ConsPlusNormal"/>
              <w:jc w:val="center"/>
            </w:pPr>
            <w:r>
              <w:t>9,87</w:t>
            </w: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50.2</w:t>
            </w:r>
          </w:p>
        </w:tc>
        <w:tc>
          <w:tcPr>
            <w:tcW w:w="5272" w:type="dxa"/>
            <w:tcBorders>
              <w:top w:val="nil"/>
              <w:bottom w:val="single" w:sz="4" w:space="0" w:color="auto"/>
            </w:tcBorders>
          </w:tcPr>
          <w:p w:rsidR="00A15A6B" w:rsidRDefault="00A15A6B">
            <w:pPr>
              <w:pStyle w:val="ConsPlusNormal"/>
            </w:pPr>
            <w:r>
              <w:t>В отапливаемых помещениях</w:t>
            </w:r>
          </w:p>
        </w:tc>
        <w:tc>
          <w:tcPr>
            <w:tcW w:w="793" w:type="dxa"/>
            <w:tcBorders>
              <w:top w:val="nil"/>
              <w:bottom w:val="single" w:sz="4" w:space="0" w:color="auto"/>
            </w:tcBorders>
            <w:vAlign w:val="center"/>
          </w:tcPr>
          <w:p w:rsidR="00A15A6B" w:rsidRDefault="00A15A6B">
            <w:pPr>
              <w:pStyle w:val="ConsPlusNormal"/>
              <w:jc w:val="center"/>
            </w:pPr>
            <w:r>
              <w:t>0,42</w:t>
            </w:r>
          </w:p>
        </w:tc>
        <w:tc>
          <w:tcPr>
            <w:tcW w:w="793" w:type="dxa"/>
            <w:tcBorders>
              <w:top w:val="nil"/>
              <w:bottom w:val="single" w:sz="4" w:space="0" w:color="auto"/>
            </w:tcBorders>
            <w:vAlign w:val="center"/>
          </w:tcPr>
          <w:p w:rsidR="00A15A6B" w:rsidRDefault="00A15A6B">
            <w:pPr>
              <w:pStyle w:val="ConsPlusNormal"/>
              <w:jc w:val="center"/>
            </w:pPr>
            <w:r>
              <w:t>0,52</w:t>
            </w:r>
          </w:p>
        </w:tc>
        <w:tc>
          <w:tcPr>
            <w:tcW w:w="793" w:type="dxa"/>
            <w:tcBorders>
              <w:top w:val="nil"/>
              <w:bottom w:val="single" w:sz="4" w:space="0" w:color="auto"/>
            </w:tcBorders>
            <w:vAlign w:val="center"/>
          </w:tcPr>
          <w:p w:rsidR="00A15A6B" w:rsidRDefault="00A15A6B">
            <w:pPr>
              <w:pStyle w:val="ConsPlusNormal"/>
              <w:jc w:val="center"/>
            </w:pPr>
            <w:r>
              <w:t>0,63</w:t>
            </w:r>
          </w:p>
        </w:tc>
        <w:tc>
          <w:tcPr>
            <w:tcW w:w="793" w:type="dxa"/>
            <w:tcBorders>
              <w:top w:val="nil"/>
              <w:bottom w:val="single" w:sz="4" w:space="0" w:color="auto"/>
            </w:tcBorders>
            <w:vAlign w:val="center"/>
          </w:tcPr>
          <w:p w:rsidR="00A15A6B" w:rsidRDefault="00A15A6B">
            <w:pPr>
              <w:pStyle w:val="ConsPlusNormal"/>
              <w:jc w:val="center"/>
            </w:pPr>
            <w:r>
              <w:t>0,94</w:t>
            </w:r>
          </w:p>
        </w:tc>
        <w:tc>
          <w:tcPr>
            <w:tcW w:w="793" w:type="dxa"/>
            <w:tcBorders>
              <w:top w:val="nil"/>
              <w:bottom w:val="single" w:sz="4" w:space="0" w:color="auto"/>
            </w:tcBorders>
            <w:vAlign w:val="center"/>
          </w:tcPr>
          <w:p w:rsidR="00A15A6B" w:rsidRDefault="00A15A6B">
            <w:pPr>
              <w:pStyle w:val="ConsPlusNormal"/>
              <w:jc w:val="center"/>
            </w:pPr>
            <w:r>
              <w:t>1,04</w:t>
            </w:r>
          </w:p>
        </w:tc>
        <w:tc>
          <w:tcPr>
            <w:tcW w:w="793" w:type="dxa"/>
            <w:tcBorders>
              <w:top w:val="nil"/>
              <w:bottom w:val="single" w:sz="4" w:space="0" w:color="auto"/>
            </w:tcBorders>
            <w:vAlign w:val="center"/>
          </w:tcPr>
          <w:p w:rsidR="00A15A6B" w:rsidRDefault="00A15A6B">
            <w:pPr>
              <w:pStyle w:val="ConsPlusNormal"/>
              <w:jc w:val="center"/>
            </w:pPr>
            <w:r>
              <w:t>1,24</w:t>
            </w:r>
          </w:p>
        </w:tc>
        <w:tc>
          <w:tcPr>
            <w:tcW w:w="793" w:type="dxa"/>
            <w:tcBorders>
              <w:top w:val="nil"/>
              <w:bottom w:val="single" w:sz="4" w:space="0" w:color="auto"/>
            </w:tcBorders>
            <w:vAlign w:val="center"/>
          </w:tcPr>
          <w:p w:rsidR="00A15A6B" w:rsidRDefault="00A15A6B">
            <w:pPr>
              <w:pStyle w:val="ConsPlusNormal"/>
              <w:jc w:val="center"/>
            </w:pPr>
            <w:r>
              <w:t>1,55</w:t>
            </w:r>
          </w:p>
        </w:tc>
        <w:tc>
          <w:tcPr>
            <w:tcW w:w="793" w:type="dxa"/>
            <w:tcBorders>
              <w:top w:val="nil"/>
              <w:bottom w:val="single" w:sz="4" w:space="0" w:color="auto"/>
            </w:tcBorders>
            <w:vAlign w:val="center"/>
          </w:tcPr>
          <w:p w:rsidR="00A15A6B" w:rsidRDefault="00A15A6B">
            <w:pPr>
              <w:pStyle w:val="ConsPlusNormal"/>
              <w:jc w:val="center"/>
            </w:pPr>
            <w:r>
              <w:t>1,96</w:t>
            </w:r>
          </w:p>
        </w:tc>
      </w:tr>
      <w:tr w:rsidR="00A15A6B">
        <w:tblPrEx>
          <w:tblBorders>
            <w:insideH w:val="none" w:sz="0" w:space="0" w:color="auto"/>
          </w:tblBorders>
        </w:tblPrEx>
        <w:tc>
          <w:tcPr>
            <w:tcW w:w="850" w:type="dxa"/>
            <w:tcBorders>
              <w:top w:val="single" w:sz="4" w:space="0" w:color="auto"/>
              <w:bottom w:val="nil"/>
            </w:tcBorders>
          </w:tcPr>
          <w:p w:rsidR="00A15A6B" w:rsidRDefault="00A15A6B">
            <w:pPr>
              <w:pStyle w:val="ConsPlusNormal"/>
              <w:jc w:val="center"/>
              <w:outlineLvl w:val="3"/>
            </w:pPr>
            <w:bookmarkStart w:id="42" w:name="P5039"/>
            <w:bookmarkEnd w:id="42"/>
            <w:r>
              <w:t>51</w:t>
            </w:r>
          </w:p>
        </w:tc>
        <w:tc>
          <w:tcPr>
            <w:tcW w:w="5272" w:type="dxa"/>
            <w:tcBorders>
              <w:top w:val="single" w:sz="4" w:space="0" w:color="auto"/>
              <w:bottom w:val="nil"/>
            </w:tcBorders>
          </w:tcPr>
          <w:p w:rsidR="00A15A6B" w:rsidRDefault="00A15A6B">
            <w:pPr>
              <w:pStyle w:val="ConsPlusNormal"/>
            </w:pPr>
            <w:r>
              <w:t>Монтаж оборудования</w:t>
            </w: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c>
          <w:tcPr>
            <w:tcW w:w="793"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Работы, выполняемые на открытом воздухе или в неотапливаемых помещениях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r>
              <w:t>51.1</w:t>
            </w:r>
          </w:p>
        </w:tc>
        <w:tc>
          <w:tcPr>
            <w:tcW w:w="5272" w:type="dxa"/>
            <w:tcBorders>
              <w:top w:val="nil"/>
              <w:bottom w:val="nil"/>
            </w:tcBorders>
          </w:tcPr>
          <w:p w:rsidR="00A15A6B" w:rsidRDefault="00A15A6B">
            <w:pPr>
              <w:pStyle w:val="ConsPlusNormal"/>
            </w:pPr>
            <w:r>
              <w:t>Монтаж оборудования по всем сборникам, кроме работ по прокладке силовых кабелей по Сборнику N 8 и прокладке кабелей по Сборнику N 10</w:t>
            </w:r>
          </w:p>
        </w:tc>
        <w:tc>
          <w:tcPr>
            <w:tcW w:w="793" w:type="dxa"/>
            <w:tcBorders>
              <w:top w:val="nil"/>
              <w:bottom w:val="nil"/>
            </w:tcBorders>
            <w:vAlign w:val="center"/>
          </w:tcPr>
          <w:p w:rsidR="00A15A6B" w:rsidRDefault="00A15A6B">
            <w:pPr>
              <w:pStyle w:val="ConsPlusNormal"/>
              <w:jc w:val="center"/>
            </w:pPr>
            <w:r>
              <w:t>4,80</w:t>
            </w:r>
          </w:p>
        </w:tc>
        <w:tc>
          <w:tcPr>
            <w:tcW w:w="793" w:type="dxa"/>
            <w:tcBorders>
              <w:top w:val="nil"/>
              <w:bottom w:val="nil"/>
            </w:tcBorders>
            <w:vAlign w:val="center"/>
          </w:tcPr>
          <w:p w:rsidR="00A15A6B" w:rsidRDefault="00A15A6B">
            <w:pPr>
              <w:pStyle w:val="ConsPlusNormal"/>
              <w:jc w:val="center"/>
            </w:pPr>
            <w:r>
              <w:t>5,98</w:t>
            </w:r>
          </w:p>
        </w:tc>
        <w:tc>
          <w:tcPr>
            <w:tcW w:w="793" w:type="dxa"/>
            <w:tcBorders>
              <w:top w:val="nil"/>
              <w:bottom w:val="nil"/>
            </w:tcBorders>
            <w:vAlign w:val="center"/>
          </w:tcPr>
          <w:p w:rsidR="00A15A6B" w:rsidRDefault="00A15A6B">
            <w:pPr>
              <w:pStyle w:val="ConsPlusNormal"/>
              <w:jc w:val="center"/>
            </w:pPr>
            <w:r>
              <w:t>9,58</w:t>
            </w:r>
          </w:p>
        </w:tc>
        <w:tc>
          <w:tcPr>
            <w:tcW w:w="793" w:type="dxa"/>
            <w:tcBorders>
              <w:top w:val="nil"/>
              <w:bottom w:val="nil"/>
            </w:tcBorders>
            <w:vAlign w:val="center"/>
          </w:tcPr>
          <w:p w:rsidR="00A15A6B" w:rsidRDefault="00A15A6B">
            <w:pPr>
              <w:pStyle w:val="ConsPlusNormal"/>
              <w:jc w:val="center"/>
            </w:pPr>
            <w:r>
              <w:t>13,67</w:t>
            </w:r>
          </w:p>
        </w:tc>
        <w:tc>
          <w:tcPr>
            <w:tcW w:w="793" w:type="dxa"/>
            <w:tcBorders>
              <w:top w:val="nil"/>
              <w:bottom w:val="nil"/>
            </w:tcBorders>
            <w:vAlign w:val="center"/>
          </w:tcPr>
          <w:p w:rsidR="00A15A6B" w:rsidRDefault="00A15A6B">
            <w:pPr>
              <w:pStyle w:val="ConsPlusNormal"/>
              <w:jc w:val="center"/>
            </w:pPr>
            <w:r>
              <w:t>16,15</w:t>
            </w:r>
          </w:p>
        </w:tc>
        <w:tc>
          <w:tcPr>
            <w:tcW w:w="793" w:type="dxa"/>
            <w:tcBorders>
              <w:top w:val="nil"/>
              <w:bottom w:val="nil"/>
            </w:tcBorders>
            <w:vAlign w:val="center"/>
          </w:tcPr>
          <w:p w:rsidR="00A15A6B" w:rsidRDefault="00A15A6B">
            <w:pPr>
              <w:pStyle w:val="ConsPlusNormal"/>
              <w:jc w:val="center"/>
            </w:pPr>
            <w:r>
              <w:t>24,69</w:t>
            </w:r>
          </w:p>
        </w:tc>
        <w:tc>
          <w:tcPr>
            <w:tcW w:w="793" w:type="dxa"/>
            <w:tcBorders>
              <w:top w:val="nil"/>
              <w:bottom w:val="nil"/>
            </w:tcBorders>
            <w:vAlign w:val="center"/>
          </w:tcPr>
          <w:p w:rsidR="00A15A6B" w:rsidRDefault="00A15A6B">
            <w:pPr>
              <w:pStyle w:val="ConsPlusNormal"/>
              <w:jc w:val="center"/>
            </w:pPr>
            <w:r>
              <w:t>32,32</w:t>
            </w:r>
          </w:p>
        </w:tc>
        <w:tc>
          <w:tcPr>
            <w:tcW w:w="793" w:type="dxa"/>
            <w:tcBorders>
              <w:top w:val="nil"/>
              <w:bottom w:val="nil"/>
            </w:tcBorders>
            <w:vAlign w:val="center"/>
          </w:tcPr>
          <w:p w:rsidR="00A15A6B" w:rsidRDefault="00A15A6B">
            <w:pPr>
              <w:pStyle w:val="ConsPlusNormal"/>
              <w:jc w:val="center"/>
            </w:pPr>
            <w:r>
              <w:t>35,15</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bookmarkStart w:id="43" w:name="P5069"/>
            <w:bookmarkEnd w:id="43"/>
            <w:r>
              <w:t>51.2</w:t>
            </w:r>
          </w:p>
        </w:tc>
        <w:tc>
          <w:tcPr>
            <w:tcW w:w="5272" w:type="dxa"/>
            <w:tcBorders>
              <w:top w:val="nil"/>
              <w:bottom w:val="nil"/>
            </w:tcBorders>
          </w:tcPr>
          <w:p w:rsidR="00A15A6B" w:rsidRDefault="00A15A6B">
            <w:pPr>
              <w:pStyle w:val="ConsPlusNormal"/>
            </w:pPr>
            <w:r>
              <w:t xml:space="preserve">Работы по прокладке силового кабеля по Сборнику N </w:t>
            </w:r>
            <w:r>
              <w:lastRenderedPageBreak/>
              <w:t>8 и кабелей связи по Сборнику N 10</w:t>
            </w:r>
          </w:p>
        </w:tc>
        <w:tc>
          <w:tcPr>
            <w:tcW w:w="793" w:type="dxa"/>
            <w:tcBorders>
              <w:top w:val="nil"/>
              <w:bottom w:val="nil"/>
            </w:tcBorders>
            <w:vAlign w:val="center"/>
          </w:tcPr>
          <w:p w:rsidR="00A15A6B" w:rsidRDefault="00A15A6B">
            <w:pPr>
              <w:pStyle w:val="ConsPlusNormal"/>
              <w:jc w:val="center"/>
            </w:pPr>
            <w:r>
              <w:lastRenderedPageBreak/>
              <w:t>16,14</w:t>
            </w:r>
          </w:p>
        </w:tc>
        <w:tc>
          <w:tcPr>
            <w:tcW w:w="793" w:type="dxa"/>
            <w:tcBorders>
              <w:top w:val="nil"/>
              <w:bottom w:val="nil"/>
            </w:tcBorders>
            <w:vAlign w:val="center"/>
          </w:tcPr>
          <w:p w:rsidR="00A15A6B" w:rsidRDefault="00A15A6B">
            <w:pPr>
              <w:pStyle w:val="ConsPlusNormal"/>
              <w:jc w:val="center"/>
            </w:pPr>
            <w:r>
              <w:t>20,06</w:t>
            </w:r>
          </w:p>
        </w:tc>
        <w:tc>
          <w:tcPr>
            <w:tcW w:w="793" w:type="dxa"/>
            <w:tcBorders>
              <w:top w:val="nil"/>
              <w:bottom w:val="nil"/>
            </w:tcBorders>
            <w:vAlign w:val="center"/>
          </w:tcPr>
          <w:p w:rsidR="00A15A6B" w:rsidRDefault="00A15A6B">
            <w:pPr>
              <w:pStyle w:val="ConsPlusNormal"/>
              <w:jc w:val="center"/>
            </w:pPr>
            <w:r>
              <w:t>22,48</w:t>
            </w:r>
          </w:p>
        </w:tc>
        <w:tc>
          <w:tcPr>
            <w:tcW w:w="793" w:type="dxa"/>
            <w:tcBorders>
              <w:top w:val="nil"/>
              <w:bottom w:val="nil"/>
            </w:tcBorders>
            <w:vAlign w:val="center"/>
          </w:tcPr>
          <w:p w:rsidR="00A15A6B" w:rsidRDefault="00A15A6B">
            <w:pPr>
              <w:pStyle w:val="ConsPlusNormal"/>
              <w:jc w:val="center"/>
            </w:pPr>
            <w:r>
              <w:t>27,70</w:t>
            </w:r>
          </w:p>
        </w:tc>
        <w:tc>
          <w:tcPr>
            <w:tcW w:w="793" w:type="dxa"/>
            <w:tcBorders>
              <w:top w:val="nil"/>
              <w:bottom w:val="nil"/>
            </w:tcBorders>
            <w:vAlign w:val="center"/>
          </w:tcPr>
          <w:p w:rsidR="00A15A6B" w:rsidRDefault="00A15A6B">
            <w:pPr>
              <w:pStyle w:val="ConsPlusNormal"/>
              <w:jc w:val="center"/>
            </w:pPr>
            <w:r>
              <w:t>32,13</w:t>
            </w:r>
          </w:p>
        </w:tc>
        <w:tc>
          <w:tcPr>
            <w:tcW w:w="793" w:type="dxa"/>
            <w:tcBorders>
              <w:top w:val="nil"/>
              <w:bottom w:val="nil"/>
            </w:tcBorders>
            <w:vAlign w:val="center"/>
          </w:tcPr>
          <w:p w:rsidR="00A15A6B" w:rsidRDefault="00A15A6B">
            <w:pPr>
              <w:pStyle w:val="ConsPlusNormal"/>
              <w:jc w:val="center"/>
            </w:pPr>
            <w:r>
              <w:t>43,65</w:t>
            </w:r>
          </w:p>
        </w:tc>
        <w:tc>
          <w:tcPr>
            <w:tcW w:w="793" w:type="dxa"/>
            <w:tcBorders>
              <w:top w:val="nil"/>
              <w:bottom w:val="nil"/>
            </w:tcBorders>
            <w:vAlign w:val="center"/>
          </w:tcPr>
          <w:p w:rsidR="00A15A6B" w:rsidRDefault="00A15A6B">
            <w:pPr>
              <w:pStyle w:val="ConsPlusNormal"/>
              <w:jc w:val="center"/>
            </w:pPr>
            <w:r>
              <w:t>55,19</w:t>
            </w:r>
          </w:p>
        </w:tc>
        <w:tc>
          <w:tcPr>
            <w:tcW w:w="793" w:type="dxa"/>
            <w:tcBorders>
              <w:top w:val="nil"/>
              <w:bottom w:val="nil"/>
            </w:tcBorders>
            <w:vAlign w:val="center"/>
          </w:tcPr>
          <w:p w:rsidR="00A15A6B" w:rsidRDefault="00A15A6B">
            <w:pPr>
              <w:pStyle w:val="ConsPlusNormal"/>
              <w:jc w:val="center"/>
            </w:pPr>
            <w:r>
              <w:t>65,39</w:t>
            </w:r>
          </w:p>
        </w:tc>
      </w:tr>
      <w:tr w:rsidR="00A15A6B">
        <w:tblPrEx>
          <w:tblBorders>
            <w:insideH w:val="none" w:sz="0" w:space="0" w:color="auto"/>
          </w:tblBorders>
        </w:tblPrEx>
        <w:tc>
          <w:tcPr>
            <w:tcW w:w="850" w:type="dxa"/>
            <w:tcBorders>
              <w:top w:val="nil"/>
              <w:bottom w:val="nil"/>
            </w:tcBorders>
          </w:tcPr>
          <w:p w:rsidR="00A15A6B" w:rsidRDefault="00A15A6B">
            <w:pPr>
              <w:pStyle w:val="ConsPlusNormal"/>
              <w:jc w:val="center"/>
            </w:pPr>
          </w:p>
        </w:tc>
        <w:tc>
          <w:tcPr>
            <w:tcW w:w="5272" w:type="dxa"/>
            <w:tcBorders>
              <w:top w:val="nil"/>
              <w:bottom w:val="nil"/>
            </w:tcBorders>
          </w:tcPr>
          <w:p w:rsidR="00A15A6B" w:rsidRDefault="00A15A6B">
            <w:pPr>
              <w:pStyle w:val="ConsPlusNormal"/>
            </w:pPr>
            <w:r>
              <w:t>Работы, выполняемые в отапливаемых помещениях</w:t>
            </w: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c>
          <w:tcPr>
            <w:tcW w:w="793"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850" w:type="dxa"/>
            <w:tcBorders>
              <w:top w:val="nil"/>
              <w:bottom w:val="single" w:sz="4" w:space="0" w:color="auto"/>
            </w:tcBorders>
          </w:tcPr>
          <w:p w:rsidR="00A15A6B" w:rsidRDefault="00A15A6B">
            <w:pPr>
              <w:pStyle w:val="ConsPlusNormal"/>
              <w:jc w:val="center"/>
            </w:pPr>
            <w:r>
              <w:t>51.3</w:t>
            </w:r>
          </w:p>
        </w:tc>
        <w:tc>
          <w:tcPr>
            <w:tcW w:w="5272" w:type="dxa"/>
            <w:tcBorders>
              <w:top w:val="nil"/>
              <w:bottom w:val="single" w:sz="4" w:space="0" w:color="auto"/>
            </w:tcBorders>
          </w:tcPr>
          <w:p w:rsidR="00A15A6B" w:rsidRDefault="00A15A6B">
            <w:pPr>
              <w:pStyle w:val="ConsPlusNormal"/>
            </w:pPr>
            <w:r>
              <w:t>Монтаж оборудования по всем сборникам</w:t>
            </w:r>
          </w:p>
        </w:tc>
        <w:tc>
          <w:tcPr>
            <w:tcW w:w="793" w:type="dxa"/>
            <w:tcBorders>
              <w:top w:val="nil"/>
              <w:bottom w:val="single" w:sz="4" w:space="0" w:color="auto"/>
            </w:tcBorders>
            <w:vAlign w:val="center"/>
          </w:tcPr>
          <w:p w:rsidR="00A15A6B" w:rsidRDefault="00A15A6B">
            <w:pPr>
              <w:pStyle w:val="ConsPlusNormal"/>
              <w:jc w:val="center"/>
            </w:pPr>
            <w:r>
              <w:t>1,33</w:t>
            </w:r>
          </w:p>
        </w:tc>
        <w:tc>
          <w:tcPr>
            <w:tcW w:w="793" w:type="dxa"/>
            <w:tcBorders>
              <w:top w:val="nil"/>
              <w:bottom w:val="single" w:sz="4" w:space="0" w:color="auto"/>
            </w:tcBorders>
            <w:vAlign w:val="center"/>
          </w:tcPr>
          <w:p w:rsidR="00A15A6B" w:rsidRDefault="00A15A6B">
            <w:pPr>
              <w:pStyle w:val="ConsPlusNormal"/>
              <w:jc w:val="center"/>
            </w:pPr>
            <w:r>
              <w:t>1,57</w:t>
            </w:r>
          </w:p>
        </w:tc>
        <w:tc>
          <w:tcPr>
            <w:tcW w:w="793" w:type="dxa"/>
            <w:tcBorders>
              <w:top w:val="nil"/>
              <w:bottom w:val="single" w:sz="4" w:space="0" w:color="auto"/>
            </w:tcBorders>
            <w:vAlign w:val="center"/>
          </w:tcPr>
          <w:p w:rsidR="00A15A6B" w:rsidRDefault="00A15A6B">
            <w:pPr>
              <w:pStyle w:val="ConsPlusNormal"/>
              <w:jc w:val="center"/>
            </w:pPr>
            <w:r>
              <w:t>2,60</w:t>
            </w:r>
          </w:p>
        </w:tc>
        <w:tc>
          <w:tcPr>
            <w:tcW w:w="793" w:type="dxa"/>
            <w:tcBorders>
              <w:top w:val="nil"/>
              <w:bottom w:val="single" w:sz="4" w:space="0" w:color="auto"/>
            </w:tcBorders>
            <w:vAlign w:val="center"/>
          </w:tcPr>
          <w:p w:rsidR="00A15A6B" w:rsidRDefault="00A15A6B">
            <w:pPr>
              <w:pStyle w:val="ConsPlusNormal"/>
              <w:jc w:val="center"/>
            </w:pPr>
            <w:r>
              <w:t>3,78</w:t>
            </w:r>
          </w:p>
        </w:tc>
        <w:tc>
          <w:tcPr>
            <w:tcW w:w="793" w:type="dxa"/>
            <w:tcBorders>
              <w:top w:val="nil"/>
              <w:bottom w:val="single" w:sz="4" w:space="0" w:color="auto"/>
            </w:tcBorders>
            <w:vAlign w:val="center"/>
          </w:tcPr>
          <w:p w:rsidR="00A15A6B" w:rsidRDefault="00A15A6B">
            <w:pPr>
              <w:pStyle w:val="ConsPlusNormal"/>
              <w:jc w:val="center"/>
            </w:pPr>
            <w:r>
              <w:t>4,32</w:t>
            </w:r>
          </w:p>
        </w:tc>
        <w:tc>
          <w:tcPr>
            <w:tcW w:w="793" w:type="dxa"/>
            <w:tcBorders>
              <w:top w:val="nil"/>
              <w:bottom w:val="single" w:sz="4" w:space="0" w:color="auto"/>
            </w:tcBorders>
            <w:vAlign w:val="center"/>
          </w:tcPr>
          <w:p w:rsidR="00A15A6B" w:rsidRDefault="00A15A6B">
            <w:pPr>
              <w:pStyle w:val="ConsPlusNormal"/>
              <w:jc w:val="center"/>
            </w:pPr>
            <w:r>
              <w:t>6,79</w:t>
            </w:r>
          </w:p>
        </w:tc>
        <w:tc>
          <w:tcPr>
            <w:tcW w:w="793" w:type="dxa"/>
            <w:tcBorders>
              <w:top w:val="nil"/>
              <w:bottom w:val="single" w:sz="4" w:space="0" w:color="auto"/>
            </w:tcBorders>
            <w:vAlign w:val="center"/>
          </w:tcPr>
          <w:p w:rsidR="00A15A6B" w:rsidRDefault="00A15A6B">
            <w:pPr>
              <w:pStyle w:val="ConsPlusNormal"/>
              <w:jc w:val="center"/>
            </w:pPr>
            <w:r>
              <w:t>8,95</w:t>
            </w:r>
          </w:p>
        </w:tc>
        <w:tc>
          <w:tcPr>
            <w:tcW w:w="793" w:type="dxa"/>
            <w:tcBorders>
              <w:top w:val="nil"/>
              <w:bottom w:val="single" w:sz="4" w:space="0" w:color="auto"/>
            </w:tcBorders>
            <w:vAlign w:val="center"/>
          </w:tcPr>
          <w:p w:rsidR="00A15A6B" w:rsidRDefault="00A15A6B">
            <w:pPr>
              <w:pStyle w:val="ConsPlusNormal"/>
              <w:jc w:val="center"/>
            </w:pPr>
            <w:r>
              <w:t>11,26</w:t>
            </w:r>
          </w:p>
        </w:tc>
      </w:tr>
    </w:tbl>
    <w:p w:rsidR="00A15A6B" w:rsidRDefault="00A15A6B">
      <w:pPr>
        <w:sectPr w:rsidR="00A15A6B">
          <w:pgSz w:w="16838" w:h="11905" w:orient="landscape"/>
          <w:pgMar w:top="1701" w:right="1134" w:bottom="850" w:left="1134" w:header="0" w:footer="0" w:gutter="0"/>
          <w:cols w:space="720"/>
        </w:sectPr>
      </w:pPr>
    </w:p>
    <w:p w:rsidR="00A15A6B" w:rsidRDefault="00A15A6B">
      <w:pPr>
        <w:pStyle w:val="ConsPlusNormal"/>
        <w:ind w:firstLine="540"/>
        <w:jc w:val="both"/>
      </w:pPr>
    </w:p>
    <w:p w:rsidR="00A15A6B" w:rsidRDefault="00A15A6B">
      <w:pPr>
        <w:pStyle w:val="ConsPlusNormal"/>
        <w:ind w:firstLine="540"/>
        <w:jc w:val="both"/>
      </w:pPr>
      <w:r>
        <w:t xml:space="preserve">3. Дополнительные затраты по работам, выполненным в зимний период, исчисляются на полный объем работ по нормам, приведенным в </w:t>
      </w:r>
      <w:hyperlink w:anchor="P1369" w:history="1">
        <w:r>
          <w:rPr>
            <w:color w:val="0000FF"/>
          </w:rPr>
          <w:t>табл. 5</w:t>
        </w:r>
      </w:hyperlink>
      <w:r>
        <w:t>.</w:t>
      </w:r>
    </w:p>
    <w:p w:rsidR="00A15A6B" w:rsidRDefault="00A15A6B">
      <w:pPr>
        <w:pStyle w:val="ConsPlusNormal"/>
        <w:spacing w:before="220"/>
        <w:ind w:firstLine="540"/>
        <w:jc w:val="both"/>
      </w:pPr>
      <w:r>
        <w:t xml:space="preserve">В случае, если часть выполненных работ относится к летнему периоду </w:t>
      </w:r>
      <w:hyperlink w:anchor="P5103" w:history="1">
        <w:r>
          <w:rPr>
            <w:color w:val="0000FF"/>
          </w:rPr>
          <w:t>&lt;2&gt;</w:t>
        </w:r>
      </w:hyperlink>
      <w:r>
        <w:t xml:space="preserve">, сумму дополнительных затрат, определенную на полный объем работ, следует умножать на коэффициент, рассчитанный как отношение числа рабочих зимних дней к общему числу рабочих дней за весь период работы. Количество рабочих дней, относящихся к зимнему периоду, следует определять согласно </w:t>
      </w:r>
      <w:hyperlink w:anchor="P5318" w:history="1">
        <w:r>
          <w:rPr>
            <w:color w:val="0000FF"/>
          </w:rPr>
          <w:t>Приложению 1</w:t>
        </w:r>
      </w:hyperlink>
      <w:r>
        <w:t xml:space="preserve"> к настоящему Сборнику с учетом фактического начала и окончания строительства.</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bookmarkStart w:id="44" w:name="P5103"/>
      <w:bookmarkEnd w:id="44"/>
      <w:r>
        <w:t>&lt;2&gt; К "летнему периоду" относится часть года вне зимнего периода.</w:t>
      </w:r>
    </w:p>
    <w:p w:rsidR="00A15A6B" w:rsidRDefault="00A15A6B">
      <w:pPr>
        <w:pStyle w:val="ConsPlusNormal"/>
        <w:ind w:firstLine="540"/>
        <w:jc w:val="both"/>
      </w:pPr>
    </w:p>
    <w:p w:rsidR="00A15A6B" w:rsidRDefault="00A15A6B">
      <w:pPr>
        <w:pStyle w:val="ConsPlusNormal"/>
        <w:ind w:firstLine="540"/>
        <w:jc w:val="both"/>
      </w:pPr>
      <w:r>
        <w:t>В том случае, если подрядная организация выполняет полный объем работ только в летний период, дополнительные затраты при взаиморасчетах не учитываются.</w:t>
      </w:r>
    </w:p>
    <w:p w:rsidR="00A15A6B" w:rsidRDefault="00A15A6B">
      <w:pPr>
        <w:pStyle w:val="ConsPlusNormal"/>
        <w:spacing w:before="220"/>
        <w:ind w:firstLine="540"/>
        <w:jc w:val="both"/>
      </w:pPr>
      <w:r>
        <w:t>4. При пользовании нормами на земляные, горно-вскрышные и буровзрывные работы затраты на разработку грунтов в зимнее время исчисляются как сумма расходов, вызываемых отрицательной температурой наружного воздуха и мерзлотой грунта, за исключением особо оговоренных случаев, когда на ход разработки оказывает влияние только один из этих факторов (разработка талого грунта при отрицательных температурах или разработка мерзлого грунта при положительных температурах).</w:t>
      </w:r>
    </w:p>
    <w:p w:rsidR="00A15A6B" w:rsidRDefault="00A15A6B">
      <w:pPr>
        <w:pStyle w:val="ConsPlusNormal"/>
        <w:spacing w:before="220"/>
        <w:ind w:firstLine="540"/>
        <w:jc w:val="both"/>
      </w:pPr>
      <w:r>
        <w:t>5. Дополнительные затраты, вызываемые мерзлотой грунта, допускается определять как в пределах расчетного зимнего периода, так и до начала этого периода и после его окончания в соответствии с фактическим состоянием разрабатываемых грунтов, по соответствующим нормам и расценкам Сборников N 1 "Земляные работы" и N 2 "Горно-вскрышные работы".</w:t>
      </w:r>
    </w:p>
    <w:p w:rsidR="00A15A6B" w:rsidRDefault="00A15A6B">
      <w:pPr>
        <w:pStyle w:val="ConsPlusNormal"/>
        <w:spacing w:before="220"/>
        <w:ind w:firstLine="540"/>
        <w:jc w:val="both"/>
      </w:pPr>
      <w:r>
        <w:t>При разработке разрыхленных мерзлых грунтов и пород экскаваторами в отвал или с погрузкой на транспортные средства группу грунтов следует принимать:</w:t>
      </w:r>
    </w:p>
    <w:p w:rsidR="00A15A6B" w:rsidRDefault="00A15A6B">
      <w:pPr>
        <w:pStyle w:val="ConsPlusNormal"/>
        <w:spacing w:before="220"/>
        <w:ind w:firstLine="540"/>
        <w:jc w:val="both"/>
      </w:pPr>
      <w:r>
        <w:t>а) на общестроительных работах - по Сборнику N 1 "Земляные работы":</w:t>
      </w:r>
    </w:p>
    <w:p w:rsidR="00A15A6B" w:rsidRDefault="00A15A6B">
      <w:pPr>
        <w:pStyle w:val="ConsPlusNormal"/>
        <w:spacing w:before="220"/>
        <w:ind w:firstLine="540"/>
        <w:jc w:val="both"/>
      </w:pPr>
      <w:r>
        <w:t>грунты I группы (кроме сухих гальки и гравия) - как талые грунты II группы;</w:t>
      </w:r>
    </w:p>
    <w:p w:rsidR="00A15A6B" w:rsidRDefault="00A15A6B">
      <w:pPr>
        <w:pStyle w:val="ConsPlusNormal"/>
        <w:spacing w:before="220"/>
        <w:ind w:firstLine="540"/>
        <w:jc w:val="both"/>
      </w:pPr>
      <w:r>
        <w:t>грунты II группы - как талые грунты III группы;</w:t>
      </w:r>
    </w:p>
    <w:p w:rsidR="00A15A6B" w:rsidRDefault="00A15A6B">
      <w:pPr>
        <w:pStyle w:val="ConsPlusNormal"/>
        <w:spacing w:before="220"/>
        <w:ind w:firstLine="540"/>
        <w:jc w:val="both"/>
      </w:pPr>
      <w:r>
        <w:t>грунты III группы - как талые грунты V группы;</w:t>
      </w:r>
    </w:p>
    <w:p w:rsidR="00A15A6B" w:rsidRDefault="00A15A6B">
      <w:pPr>
        <w:pStyle w:val="ConsPlusNormal"/>
        <w:spacing w:before="220"/>
        <w:ind w:firstLine="540"/>
        <w:jc w:val="both"/>
      </w:pPr>
      <w:r>
        <w:t>б) на горно-вскрышных работах - по Сборнику N 2 "Горно-вскрышные работы":</w:t>
      </w:r>
    </w:p>
    <w:p w:rsidR="00A15A6B" w:rsidRDefault="00A15A6B">
      <w:pPr>
        <w:pStyle w:val="ConsPlusNormal"/>
        <w:spacing w:before="220"/>
        <w:ind w:firstLine="540"/>
        <w:jc w:val="both"/>
      </w:pPr>
      <w:r>
        <w:t>песчаные грунты - как талые грунты II группы с коэффициентом 1,2 к нормам и расценкам;</w:t>
      </w:r>
    </w:p>
    <w:p w:rsidR="00A15A6B" w:rsidRDefault="00A15A6B">
      <w:pPr>
        <w:pStyle w:val="ConsPlusNormal"/>
        <w:spacing w:before="220"/>
        <w:ind w:firstLine="540"/>
        <w:jc w:val="both"/>
      </w:pPr>
      <w:r>
        <w:t>остальные грунты I - III групп - с коэффициентом 1,3 к нормам и расценкам.</w:t>
      </w:r>
    </w:p>
    <w:p w:rsidR="00A15A6B" w:rsidRDefault="00A15A6B">
      <w:pPr>
        <w:pStyle w:val="ConsPlusNormal"/>
        <w:spacing w:before="220"/>
        <w:ind w:firstLine="540"/>
        <w:jc w:val="both"/>
      </w:pPr>
      <w:r>
        <w:t>При разработке и перемещении разрыхленных мерзлых грунтов I - III групп бульдозерами на общестроительных работах группу грунтов необходимо принимать по Сборнику N 1 "Земляные работы" как для грунтов III группы.</w:t>
      </w:r>
    </w:p>
    <w:p w:rsidR="00A15A6B" w:rsidRDefault="00A15A6B">
      <w:pPr>
        <w:pStyle w:val="ConsPlusNormal"/>
        <w:spacing w:before="220"/>
        <w:ind w:firstLine="540"/>
        <w:jc w:val="both"/>
      </w:pPr>
      <w:r>
        <w:t>На бульдозерное отвалообразование при горно-вскрышных работах дополнительные затраты следует принимать в размере 4% от сметной стоимости работ по отвалообразованию.</w:t>
      </w:r>
    </w:p>
    <w:p w:rsidR="00A15A6B" w:rsidRDefault="00A15A6B">
      <w:pPr>
        <w:pStyle w:val="ConsPlusNormal"/>
        <w:spacing w:before="220"/>
        <w:ind w:firstLine="540"/>
        <w:jc w:val="both"/>
      </w:pPr>
      <w:r>
        <w:t>Объем мерзлых пород на отвалах принимается по объему мерзлых пород при разработке вскрыши экскаваторами.</w:t>
      </w:r>
    </w:p>
    <w:p w:rsidR="00A15A6B" w:rsidRDefault="00A15A6B">
      <w:pPr>
        <w:pStyle w:val="ConsPlusNormal"/>
        <w:spacing w:before="220"/>
        <w:ind w:firstLine="540"/>
        <w:jc w:val="both"/>
      </w:pPr>
      <w:r>
        <w:lastRenderedPageBreak/>
        <w:t>6. Основанием для определения суммы дополнительных затрат на земляные, горно-вскрышные и буровзрывные работы являются двусторонние акты, фиксирующие на конец каждого месяца толщину слоя мерзлого грунта, виды применяемой подготовки грунта, его разработки и объем земляных работ, выполняемых тем или иным способом.</w:t>
      </w:r>
    </w:p>
    <w:p w:rsidR="00A15A6B" w:rsidRDefault="00A15A6B">
      <w:pPr>
        <w:pStyle w:val="ConsPlusNormal"/>
        <w:spacing w:before="220"/>
        <w:ind w:firstLine="540"/>
        <w:jc w:val="both"/>
      </w:pPr>
      <w:r>
        <w:t>7. Дополнительные затраты на разрыхление и разработку грунта вручную определяются исходя из суммарного объема мерзлого и талого грунтов только в случаях, предусмотренных проектом организации строительства и сметой.</w:t>
      </w:r>
    </w:p>
    <w:p w:rsidR="00A15A6B" w:rsidRDefault="00A15A6B">
      <w:pPr>
        <w:pStyle w:val="ConsPlusNormal"/>
        <w:spacing w:before="220"/>
        <w:ind w:firstLine="540"/>
        <w:jc w:val="both"/>
      </w:pPr>
      <w:r>
        <w:t>Нормы дополнительных затрат на разработку землесосными установками, не имеющими надводной части, а также на дополнительную транспортировку грунта станциями перекачки принимаются для глубины промерзания грунта до 0,5 м. При этом глубина промерзания грунта и объем выполненных работ фиксируются двусторонними актами в конце каждого месяца.</w:t>
      </w:r>
    </w:p>
    <w:p w:rsidR="00A15A6B" w:rsidRDefault="00A15A6B">
      <w:pPr>
        <w:pStyle w:val="ConsPlusNormal"/>
        <w:ind w:firstLine="540"/>
        <w:jc w:val="both"/>
      </w:pPr>
    </w:p>
    <w:p w:rsidR="00A15A6B" w:rsidRDefault="00A15A6B">
      <w:pPr>
        <w:pStyle w:val="ConsPlusNormal"/>
        <w:jc w:val="center"/>
        <w:outlineLvl w:val="1"/>
      </w:pPr>
      <w:bookmarkStart w:id="45" w:name="P5123"/>
      <w:bookmarkEnd w:id="45"/>
      <w:r>
        <w:t>РАЗДЕЛ III. НОРМЫ НА ВРЕМЕННОЕ ОТОПЛЕНИЕ ЗДАНИЙ</w:t>
      </w:r>
    </w:p>
    <w:p w:rsidR="00A15A6B" w:rsidRDefault="00A15A6B">
      <w:pPr>
        <w:pStyle w:val="ConsPlusNormal"/>
        <w:ind w:firstLine="540"/>
        <w:jc w:val="both"/>
      </w:pPr>
    </w:p>
    <w:p w:rsidR="00A15A6B" w:rsidRDefault="00A15A6B">
      <w:pPr>
        <w:pStyle w:val="ConsPlusNormal"/>
        <w:jc w:val="center"/>
        <w:outlineLvl w:val="2"/>
      </w:pPr>
      <w:r>
        <w:t>Техническая часть</w:t>
      </w:r>
    </w:p>
    <w:p w:rsidR="00A15A6B" w:rsidRDefault="00A15A6B">
      <w:pPr>
        <w:pStyle w:val="ConsPlusNormal"/>
        <w:ind w:firstLine="540"/>
        <w:jc w:val="both"/>
      </w:pPr>
    </w:p>
    <w:p w:rsidR="00A15A6B" w:rsidRDefault="00A15A6B">
      <w:pPr>
        <w:pStyle w:val="ConsPlusNormal"/>
        <w:ind w:firstLine="540"/>
        <w:jc w:val="both"/>
      </w:pPr>
      <w:r>
        <w:t>1. Приведенные в настоящем Разделе нормативные показатели расхода тепловой и электрической энергии (</w:t>
      </w:r>
      <w:hyperlink w:anchor="P5131" w:history="1">
        <w:r>
          <w:rPr>
            <w:color w:val="0000FF"/>
          </w:rPr>
          <w:t>табл. 6</w:t>
        </w:r>
      </w:hyperlink>
      <w:r>
        <w:t>) и затрат на эксплуатацию систем отопления (</w:t>
      </w:r>
      <w:hyperlink w:anchor="P5209" w:history="1">
        <w:r>
          <w:rPr>
            <w:color w:val="0000FF"/>
          </w:rPr>
          <w:t>табл. 7</w:t>
        </w:r>
      </w:hyperlink>
      <w:r>
        <w:t>) предназначены для определения затрат на временное отопление отдельных законченных вчерне зданий (или их частей) в течение отопительного периода, для производства внутри зданий строительных и монтажных работ, которые, согласно техническим условиям и правилам производства работ, необходимо выполнять при положительной температуре воздуха.</w:t>
      </w:r>
    </w:p>
    <w:p w:rsidR="00A15A6B" w:rsidRDefault="00A15A6B">
      <w:pPr>
        <w:pStyle w:val="ConsPlusNormal"/>
        <w:ind w:firstLine="540"/>
        <w:jc w:val="both"/>
      </w:pPr>
    </w:p>
    <w:p w:rsidR="00A15A6B" w:rsidRDefault="00A15A6B">
      <w:pPr>
        <w:pStyle w:val="ConsPlusNormal"/>
        <w:jc w:val="right"/>
        <w:outlineLvl w:val="2"/>
      </w:pPr>
      <w:r>
        <w:t>Таблица 6</w:t>
      </w:r>
    </w:p>
    <w:p w:rsidR="00A15A6B" w:rsidRDefault="00A15A6B">
      <w:pPr>
        <w:pStyle w:val="ConsPlusNormal"/>
        <w:ind w:firstLine="540"/>
        <w:jc w:val="both"/>
      </w:pPr>
    </w:p>
    <w:p w:rsidR="00A15A6B" w:rsidRDefault="00A15A6B">
      <w:pPr>
        <w:pStyle w:val="ConsPlusNormal"/>
        <w:jc w:val="center"/>
      </w:pPr>
      <w:bookmarkStart w:id="46" w:name="P5131"/>
      <w:bookmarkEnd w:id="46"/>
      <w:r>
        <w:t>Нормы расхода тепловой и электрической энергии</w:t>
      </w:r>
    </w:p>
    <w:p w:rsidR="00A15A6B" w:rsidRDefault="00A15A6B">
      <w:pPr>
        <w:pStyle w:val="ConsPlusNormal"/>
        <w:jc w:val="center"/>
      </w:pPr>
      <w:r>
        <w:t>на временное отопление зданий, законченных вчерне</w:t>
      </w:r>
    </w:p>
    <w:p w:rsidR="00A15A6B" w:rsidRDefault="00A15A6B">
      <w:pPr>
        <w:pStyle w:val="ConsPlusNormal"/>
        <w:ind w:firstLine="540"/>
        <w:jc w:val="both"/>
      </w:pPr>
    </w:p>
    <w:p w:rsidR="00A15A6B" w:rsidRDefault="00A15A6B">
      <w:pPr>
        <w:pStyle w:val="ConsPlusNormal"/>
        <w:jc w:val="right"/>
      </w:pPr>
      <w:r>
        <w:t>На 1000 м3 здания в месяц</w:t>
      </w:r>
    </w:p>
    <w:p w:rsidR="00A15A6B" w:rsidRDefault="00A15A6B">
      <w:pPr>
        <w:pStyle w:val="ConsPlusNormal"/>
        <w:ind w:firstLine="540"/>
        <w:jc w:val="both"/>
      </w:pPr>
    </w:p>
    <w:p w:rsidR="00A15A6B" w:rsidRDefault="00A15A6B">
      <w:pPr>
        <w:sectPr w:rsidR="00A15A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25"/>
        <w:gridCol w:w="1531"/>
        <w:gridCol w:w="793"/>
        <w:gridCol w:w="793"/>
        <w:gridCol w:w="793"/>
        <w:gridCol w:w="793"/>
        <w:gridCol w:w="793"/>
        <w:gridCol w:w="793"/>
        <w:gridCol w:w="793"/>
        <w:gridCol w:w="793"/>
      </w:tblGrid>
      <w:tr w:rsidR="00A15A6B">
        <w:tc>
          <w:tcPr>
            <w:tcW w:w="566" w:type="dxa"/>
            <w:vMerge w:val="restart"/>
            <w:tcBorders>
              <w:top w:val="single" w:sz="4" w:space="0" w:color="auto"/>
              <w:bottom w:val="single" w:sz="4" w:space="0" w:color="auto"/>
            </w:tcBorders>
            <w:vAlign w:val="center"/>
          </w:tcPr>
          <w:p w:rsidR="00A15A6B" w:rsidRDefault="00A15A6B">
            <w:pPr>
              <w:pStyle w:val="ConsPlusNormal"/>
              <w:jc w:val="center"/>
            </w:pPr>
            <w:r>
              <w:lastRenderedPageBreak/>
              <w:t>N пп.</w:t>
            </w:r>
          </w:p>
        </w:tc>
        <w:tc>
          <w:tcPr>
            <w:tcW w:w="4025" w:type="dxa"/>
            <w:vMerge w:val="restart"/>
            <w:tcBorders>
              <w:top w:val="single" w:sz="4" w:space="0" w:color="auto"/>
              <w:bottom w:val="single" w:sz="4" w:space="0" w:color="auto"/>
            </w:tcBorders>
            <w:vAlign w:val="center"/>
          </w:tcPr>
          <w:p w:rsidR="00A15A6B" w:rsidRDefault="00A15A6B">
            <w:pPr>
              <w:pStyle w:val="ConsPlusNormal"/>
              <w:jc w:val="center"/>
            </w:pPr>
            <w:r>
              <w:t>Виды зданий и наименование энергоресурсов</w:t>
            </w:r>
          </w:p>
        </w:tc>
        <w:tc>
          <w:tcPr>
            <w:tcW w:w="1531" w:type="dxa"/>
            <w:vMerge w:val="restart"/>
            <w:tcBorders>
              <w:top w:val="single" w:sz="4" w:space="0" w:color="auto"/>
              <w:bottom w:val="single" w:sz="4" w:space="0" w:color="auto"/>
            </w:tcBorders>
            <w:vAlign w:val="center"/>
          </w:tcPr>
          <w:p w:rsidR="00A15A6B" w:rsidRDefault="00A15A6B">
            <w:pPr>
              <w:pStyle w:val="ConsPlusNormal"/>
              <w:jc w:val="center"/>
            </w:pPr>
            <w:r>
              <w:t>Единица измерения</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Температурные зоны</w:t>
            </w:r>
          </w:p>
        </w:tc>
      </w:tr>
      <w:tr w:rsidR="00A15A6B">
        <w:tc>
          <w:tcPr>
            <w:tcW w:w="566" w:type="dxa"/>
            <w:vMerge/>
            <w:tcBorders>
              <w:top w:val="single" w:sz="4" w:space="0" w:color="auto"/>
              <w:bottom w:val="single" w:sz="4" w:space="0" w:color="auto"/>
            </w:tcBorders>
          </w:tcPr>
          <w:p w:rsidR="00A15A6B" w:rsidRDefault="00A15A6B"/>
        </w:tc>
        <w:tc>
          <w:tcPr>
            <w:tcW w:w="4025" w:type="dxa"/>
            <w:vMerge/>
            <w:tcBorders>
              <w:top w:val="single" w:sz="4" w:space="0" w:color="auto"/>
              <w:bottom w:val="single" w:sz="4" w:space="0" w:color="auto"/>
            </w:tcBorders>
          </w:tcPr>
          <w:p w:rsidR="00A15A6B" w:rsidRDefault="00A15A6B"/>
        </w:tc>
        <w:tc>
          <w:tcPr>
            <w:tcW w:w="1531" w:type="dxa"/>
            <w:vMerge/>
            <w:tcBorders>
              <w:top w:val="single" w:sz="4" w:space="0" w:color="auto"/>
              <w:bottom w:val="single" w:sz="4" w:space="0" w:color="auto"/>
            </w:tcBorders>
          </w:tcPr>
          <w:p w:rsidR="00A15A6B" w:rsidRDefault="00A15A6B"/>
        </w:tc>
        <w:tc>
          <w:tcPr>
            <w:tcW w:w="793" w:type="dxa"/>
            <w:tcBorders>
              <w:top w:val="single" w:sz="4" w:space="0" w:color="auto"/>
              <w:bottom w:val="single" w:sz="4" w:space="0" w:color="auto"/>
            </w:tcBorders>
            <w:vAlign w:val="center"/>
          </w:tcPr>
          <w:p w:rsidR="00A15A6B" w:rsidRDefault="00A15A6B">
            <w:pPr>
              <w:pStyle w:val="ConsPlusNormal"/>
              <w:jc w:val="center"/>
            </w:pPr>
            <w:r>
              <w:t>I</w:t>
            </w:r>
          </w:p>
        </w:tc>
        <w:tc>
          <w:tcPr>
            <w:tcW w:w="793" w:type="dxa"/>
            <w:tcBorders>
              <w:top w:val="single" w:sz="4" w:space="0" w:color="auto"/>
              <w:bottom w:val="single" w:sz="4" w:space="0" w:color="auto"/>
            </w:tcBorders>
            <w:vAlign w:val="center"/>
          </w:tcPr>
          <w:p w:rsidR="00A15A6B" w:rsidRDefault="00A15A6B">
            <w:pPr>
              <w:pStyle w:val="ConsPlusNormal"/>
              <w:jc w:val="center"/>
            </w:pPr>
            <w:r>
              <w:t>II</w:t>
            </w:r>
          </w:p>
        </w:tc>
        <w:tc>
          <w:tcPr>
            <w:tcW w:w="793" w:type="dxa"/>
            <w:tcBorders>
              <w:top w:val="single" w:sz="4" w:space="0" w:color="auto"/>
              <w:bottom w:val="single" w:sz="4" w:space="0" w:color="auto"/>
            </w:tcBorders>
            <w:vAlign w:val="center"/>
          </w:tcPr>
          <w:p w:rsidR="00A15A6B" w:rsidRDefault="00A15A6B">
            <w:pPr>
              <w:pStyle w:val="ConsPlusNormal"/>
              <w:jc w:val="center"/>
            </w:pPr>
            <w:r>
              <w:t>III</w:t>
            </w:r>
          </w:p>
        </w:tc>
        <w:tc>
          <w:tcPr>
            <w:tcW w:w="793" w:type="dxa"/>
            <w:tcBorders>
              <w:top w:val="single" w:sz="4" w:space="0" w:color="auto"/>
              <w:bottom w:val="single" w:sz="4" w:space="0" w:color="auto"/>
            </w:tcBorders>
            <w:vAlign w:val="center"/>
          </w:tcPr>
          <w:p w:rsidR="00A15A6B" w:rsidRDefault="00A15A6B">
            <w:pPr>
              <w:pStyle w:val="ConsPlusNormal"/>
              <w:jc w:val="center"/>
            </w:pPr>
            <w:r>
              <w:t>IV</w:t>
            </w:r>
          </w:p>
        </w:tc>
        <w:tc>
          <w:tcPr>
            <w:tcW w:w="793" w:type="dxa"/>
            <w:tcBorders>
              <w:top w:val="single" w:sz="4" w:space="0" w:color="auto"/>
              <w:bottom w:val="single" w:sz="4" w:space="0" w:color="auto"/>
            </w:tcBorders>
            <w:vAlign w:val="center"/>
          </w:tcPr>
          <w:p w:rsidR="00A15A6B" w:rsidRDefault="00A15A6B">
            <w:pPr>
              <w:pStyle w:val="ConsPlusNormal"/>
              <w:jc w:val="center"/>
            </w:pPr>
            <w:r>
              <w:t>V</w:t>
            </w:r>
          </w:p>
        </w:tc>
        <w:tc>
          <w:tcPr>
            <w:tcW w:w="793" w:type="dxa"/>
            <w:tcBorders>
              <w:top w:val="single" w:sz="4" w:space="0" w:color="auto"/>
              <w:bottom w:val="single" w:sz="4" w:space="0" w:color="auto"/>
            </w:tcBorders>
            <w:vAlign w:val="center"/>
          </w:tcPr>
          <w:p w:rsidR="00A15A6B" w:rsidRDefault="00A15A6B">
            <w:pPr>
              <w:pStyle w:val="ConsPlusNormal"/>
              <w:jc w:val="center"/>
            </w:pPr>
            <w:r>
              <w:t>VI</w:t>
            </w:r>
          </w:p>
        </w:tc>
        <w:tc>
          <w:tcPr>
            <w:tcW w:w="793" w:type="dxa"/>
            <w:tcBorders>
              <w:top w:val="single" w:sz="4" w:space="0" w:color="auto"/>
              <w:bottom w:val="single" w:sz="4" w:space="0" w:color="auto"/>
            </w:tcBorders>
            <w:vAlign w:val="center"/>
          </w:tcPr>
          <w:p w:rsidR="00A15A6B" w:rsidRDefault="00A15A6B">
            <w:pPr>
              <w:pStyle w:val="ConsPlusNormal"/>
              <w:jc w:val="center"/>
            </w:pPr>
            <w:r>
              <w:t>VII</w:t>
            </w:r>
          </w:p>
        </w:tc>
        <w:tc>
          <w:tcPr>
            <w:tcW w:w="793" w:type="dxa"/>
            <w:tcBorders>
              <w:top w:val="single" w:sz="4" w:space="0" w:color="auto"/>
              <w:bottom w:val="single" w:sz="4" w:space="0" w:color="auto"/>
            </w:tcBorders>
            <w:vAlign w:val="center"/>
          </w:tcPr>
          <w:p w:rsidR="00A15A6B" w:rsidRDefault="00A15A6B">
            <w:pPr>
              <w:pStyle w:val="ConsPlusNormal"/>
              <w:jc w:val="center"/>
            </w:pPr>
            <w:r>
              <w:t>VIII</w:t>
            </w:r>
          </w:p>
        </w:tc>
      </w:tr>
      <w:tr w:rsidR="00A15A6B">
        <w:tblPrEx>
          <w:tblBorders>
            <w:insideH w:val="none" w:sz="0" w:space="0" w:color="auto"/>
          </w:tblBorders>
        </w:tblPrEx>
        <w:tc>
          <w:tcPr>
            <w:tcW w:w="566" w:type="dxa"/>
            <w:tcBorders>
              <w:top w:val="single" w:sz="4" w:space="0" w:color="auto"/>
              <w:bottom w:val="nil"/>
            </w:tcBorders>
          </w:tcPr>
          <w:p w:rsidR="00A15A6B" w:rsidRDefault="00A15A6B">
            <w:pPr>
              <w:pStyle w:val="ConsPlusNormal"/>
              <w:jc w:val="center"/>
            </w:pPr>
            <w:r>
              <w:t>1</w:t>
            </w:r>
          </w:p>
        </w:tc>
        <w:tc>
          <w:tcPr>
            <w:tcW w:w="4025" w:type="dxa"/>
            <w:tcBorders>
              <w:top w:val="single" w:sz="4" w:space="0" w:color="auto"/>
              <w:bottom w:val="nil"/>
            </w:tcBorders>
          </w:tcPr>
          <w:p w:rsidR="00A15A6B" w:rsidRDefault="00A15A6B">
            <w:pPr>
              <w:pStyle w:val="ConsPlusNormal"/>
            </w:pPr>
            <w:r>
              <w:t>Жилые, общественные и административно-бытовые здания:</w:t>
            </w:r>
          </w:p>
        </w:tc>
        <w:tc>
          <w:tcPr>
            <w:tcW w:w="1531"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r>
      <w:tr w:rsidR="00A15A6B">
        <w:tblPrEx>
          <w:tblBorders>
            <w:insideH w:val="none" w:sz="0" w:space="0" w:color="auto"/>
          </w:tblBorders>
        </w:tblPrEx>
        <w:tc>
          <w:tcPr>
            <w:tcW w:w="566" w:type="dxa"/>
            <w:tcBorders>
              <w:top w:val="nil"/>
              <w:bottom w:val="single" w:sz="4" w:space="0" w:color="auto"/>
            </w:tcBorders>
          </w:tcPr>
          <w:p w:rsidR="00A15A6B" w:rsidRDefault="00A15A6B">
            <w:pPr>
              <w:pStyle w:val="ConsPlusNormal"/>
              <w:jc w:val="center"/>
            </w:pPr>
            <w:r>
              <w:t>1.1</w:t>
            </w:r>
          </w:p>
        </w:tc>
        <w:tc>
          <w:tcPr>
            <w:tcW w:w="4025" w:type="dxa"/>
            <w:tcBorders>
              <w:top w:val="nil"/>
              <w:bottom w:val="single" w:sz="4" w:space="0" w:color="auto"/>
            </w:tcBorders>
          </w:tcPr>
          <w:p w:rsidR="00A15A6B" w:rsidRDefault="00A15A6B">
            <w:pPr>
              <w:pStyle w:val="ConsPlusNormal"/>
            </w:pPr>
            <w:r>
              <w:t>Тепловая энергия</w:t>
            </w:r>
          </w:p>
        </w:tc>
        <w:tc>
          <w:tcPr>
            <w:tcW w:w="1531" w:type="dxa"/>
            <w:tcBorders>
              <w:top w:val="nil"/>
              <w:bottom w:val="single" w:sz="4" w:space="0" w:color="auto"/>
            </w:tcBorders>
            <w:vAlign w:val="bottom"/>
          </w:tcPr>
          <w:p w:rsidR="00A15A6B" w:rsidRDefault="00A15A6B">
            <w:pPr>
              <w:pStyle w:val="ConsPlusNormal"/>
              <w:jc w:val="center"/>
            </w:pPr>
            <w:r>
              <w:t xml:space="preserve">ГДж </w:t>
            </w:r>
            <w:hyperlink w:anchor="P5205" w:history="1">
              <w:r>
                <w:rPr>
                  <w:color w:val="0000FF"/>
                </w:rPr>
                <w:t>&lt;1&gt;</w:t>
              </w:r>
            </w:hyperlink>
          </w:p>
        </w:tc>
        <w:tc>
          <w:tcPr>
            <w:tcW w:w="793" w:type="dxa"/>
            <w:tcBorders>
              <w:top w:val="nil"/>
              <w:bottom w:val="single" w:sz="4" w:space="0" w:color="auto"/>
            </w:tcBorders>
            <w:vAlign w:val="bottom"/>
          </w:tcPr>
          <w:p w:rsidR="00A15A6B" w:rsidRDefault="00A15A6B">
            <w:pPr>
              <w:pStyle w:val="ConsPlusNormal"/>
              <w:jc w:val="center"/>
            </w:pPr>
            <w:r>
              <w:t>25,5</w:t>
            </w:r>
          </w:p>
        </w:tc>
        <w:tc>
          <w:tcPr>
            <w:tcW w:w="793" w:type="dxa"/>
            <w:tcBorders>
              <w:top w:val="nil"/>
              <w:bottom w:val="single" w:sz="4" w:space="0" w:color="auto"/>
            </w:tcBorders>
            <w:vAlign w:val="bottom"/>
          </w:tcPr>
          <w:p w:rsidR="00A15A6B" w:rsidRDefault="00A15A6B">
            <w:pPr>
              <w:pStyle w:val="ConsPlusNormal"/>
              <w:jc w:val="center"/>
            </w:pPr>
            <w:r>
              <w:t>26,7</w:t>
            </w:r>
          </w:p>
        </w:tc>
        <w:tc>
          <w:tcPr>
            <w:tcW w:w="793" w:type="dxa"/>
            <w:tcBorders>
              <w:top w:val="nil"/>
              <w:bottom w:val="single" w:sz="4" w:space="0" w:color="auto"/>
            </w:tcBorders>
            <w:vAlign w:val="bottom"/>
          </w:tcPr>
          <w:p w:rsidR="00A15A6B" w:rsidRDefault="00A15A6B">
            <w:pPr>
              <w:pStyle w:val="ConsPlusNormal"/>
              <w:jc w:val="center"/>
            </w:pPr>
            <w:r>
              <w:t>30,6</w:t>
            </w:r>
          </w:p>
        </w:tc>
        <w:tc>
          <w:tcPr>
            <w:tcW w:w="793" w:type="dxa"/>
            <w:tcBorders>
              <w:top w:val="nil"/>
              <w:bottom w:val="single" w:sz="4" w:space="0" w:color="auto"/>
            </w:tcBorders>
            <w:vAlign w:val="bottom"/>
          </w:tcPr>
          <w:p w:rsidR="00A15A6B" w:rsidRDefault="00A15A6B">
            <w:pPr>
              <w:pStyle w:val="ConsPlusNormal"/>
              <w:jc w:val="center"/>
            </w:pPr>
            <w:r>
              <w:t>34,3</w:t>
            </w:r>
          </w:p>
        </w:tc>
        <w:tc>
          <w:tcPr>
            <w:tcW w:w="793" w:type="dxa"/>
            <w:tcBorders>
              <w:top w:val="nil"/>
              <w:bottom w:val="single" w:sz="4" w:space="0" w:color="auto"/>
            </w:tcBorders>
            <w:vAlign w:val="bottom"/>
          </w:tcPr>
          <w:p w:rsidR="00A15A6B" w:rsidRDefault="00A15A6B">
            <w:pPr>
              <w:pStyle w:val="ConsPlusNormal"/>
              <w:jc w:val="center"/>
            </w:pPr>
            <w:r>
              <w:t>41,2</w:t>
            </w:r>
          </w:p>
        </w:tc>
        <w:tc>
          <w:tcPr>
            <w:tcW w:w="793" w:type="dxa"/>
            <w:tcBorders>
              <w:top w:val="nil"/>
              <w:bottom w:val="single" w:sz="4" w:space="0" w:color="auto"/>
            </w:tcBorders>
            <w:vAlign w:val="bottom"/>
          </w:tcPr>
          <w:p w:rsidR="00A15A6B" w:rsidRDefault="00A15A6B">
            <w:pPr>
              <w:pStyle w:val="ConsPlusNormal"/>
              <w:jc w:val="center"/>
            </w:pPr>
            <w:r>
              <w:t>47,5</w:t>
            </w:r>
          </w:p>
        </w:tc>
        <w:tc>
          <w:tcPr>
            <w:tcW w:w="793" w:type="dxa"/>
            <w:tcBorders>
              <w:top w:val="nil"/>
              <w:bottom w:val="single" w:sz="4" w:space="0" w:color="auto"/>
            </w:tcBorders>
            <w:vAlign w:val="bottom"/>
          </w:tcPr>
          <w:p w:rsidR="00A15A6B" w:rsidRDefault="00A15A6B">
            <w:pPr>
              <w:pStyle w:val="ConsPlusNormal"/>
              <w:jc w:val="center"/>
            </w:pPr>
            <w:r>
              <w:t>52,6</w:t>
            </w:r>
          </w:p>
        </w:tc>
        <w:tc>
          <w:tcPr>
            <w:tcW w:w="793" w:type="dxa"/>
            <w:tcBorders>
              <w:top w:val="nil"/>
              <w:bottom w:val="single" w:sz="4" w:space="0" w:color="auto"/>
            </w:tcBorders>
            <w:vAlign w:val="bottom"/>
          </w:tcPr>
          <w:p w:rsidR="00A15A6B" w:rsidRDefault="00A15A6B">
            <w:pPr>
              <w:pStyle w:val="ConsPlusNormal"/>
              <w:jc w:val="center"/>
            </w:pPr>
            <w:r>
              <w:t>53,2</w:t>
            </w:r>
          </w:p>
        </w:tc>
      </w:tr>
      <w:tr w:rsidR="00A15A6B">
        <w:tblPrEx>
          <w:tblBorders>
            <w:insideH w:val="none" w:sz="0" w:space="0" w:color="auto"/>
          </w:tblBorders>
        </w:tblPrEx>
        <w:tc>
          <w:tcPr>
            <w:tcW w:w="566" w:type="dxa"/>
            <w:tcBorders>
              <w:top w:val="single" w:sz="4" w:space="0" w:color="auto"/>
              <w:bottom w:val="nil"/>
            </w:tcBorders>
          </w:tcPr>
          <w:p w:rsidR="00A15A6B" w:rsidRDefault="00A15A6B">
            <w:pPr>
              <w:pStyle w:val="ConsPlusNormal"/>
              <w:jc w:val="center"/>
            </w:pPr>
            <w:r>
              <w:t>2</w:t>
            </w:r>
          </w:p>
        </w:tc>
        <w:tc>
          <w:tcPr>
            <w:tcW w:w="4025" w:type="dxa"/>
            <w:tcBorders>
              <w:top w:val="single" w:sz="4" w:space="0" w:color="auto"/>
              <w:bottom w:val="nil"/>
            </w:tcBorders>
          </w:tcPr>
          <w:p w:rsidR="00A15A6B" w:rsidRDefault="00A15A6B">
            <w:pPr>
              <w:pStyle w:val="ConsPlusNormal"/>
            </w:pPr>
            <w:r>
              <w:t>Производственные здания промышленных предприятий:</w:t>
            </w:r>
          </w:p>
        </w:tc>
        <w:tc>
          <w:tcPr>
            <w:tcW w:w="1531"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c>
          <w:tcPr>
            <w:tcW w:w="793" w:type="dxa"/>
            <w:tcBorders>
              <w:top w:val="single" w:sz="4" w:space="0" w:color="auto"/>
              <w:bottom w:val="nil"/>
            </w:tcBorders>
            <w:vAlign w:val="bottom"/>
          </w:tcPr>
          <w:p w:rsidR="00A15A6B" w:rsidRDefault="00A15A6B">
            <w:pPr>
              <w:pStyle w:val="ConsPlusNormal"/>
              <w:jc w:val="center"/>
            </w:pPr>
          </w:p>
        </w:tc>
      </w:tr>
      <w:tr w:rsidR="00A15A6B">
        <w:tblPrEx>
          <w:tblBorders>
            <w:insideH w:val="none" w:sz="0" w:space="0" w:color="auto"/>
          </w:tblBorders>
        </w:tblPrEx>
        <w:tc>
          <w:tcPr>
            <w:tcW w:w="566" w:type="dxa"/>
            <w:tcBorders>
              <w:top w:val="nil"/>
              <w:bottom w:val="nil"/>
            </w:tcBorders>
          </w:tcPr>
          <w:p w:rsidR="00A15A6B" w:rsidRDefault="00A15A6B">
            <w:pPr>
              <w:pStyle w:val="ConsPlusNormal"/>
              <w:jc w:val="center"/>
            </w:pPr>
            <w:r>
              <w:t>2.1</w:t>
            </w:r>
          </w:p>
        </w:tc>
        <w:tc>
          <w:tcPr>
            <w:tcW w:w="4025" w:type="dxa"/>
            <w:tcBorders>
              <w:top w:val="nil"/>
              <w:bottom w:val="nil"/>
            </w:tcBorders>
          </w:tcPr>
          <w:p w:rsidR="00A15A6B" w:rsidRDefault="00A15A6B">
            <w:pPr>
              <w:pStyle w:val="ConsPlusNormal"/>
            </w:pPr>
            <w:r>
              <w:t>Тепловая энергия</w:t>
            </w:r>
          </w:p>
        </w:tc>
        <w:tc>
          <w:tcPr>
            <w:tcW w:w="1531" w:type="dxa"/>
            <w:tcBorders>
              <w:top w:val="nil"/>
              <w:bottom w:val="nil"/>
            </w:tcBorders>
            <w:vAlign w:val="bottom"/>
          </w:tcPr>
          <w:p w:rsidR="00A15A6B" w:rsidRDefault="00A15A6B">
            <w:pPr>
              <w:pStyle w:val="ConsPlusNormal"/>
              <w:jc w:val="center"/>
            </w:pPr>
            <w:r>
              <w:t>ГДж</w:t>
            </w:r>
          </w:p>
        </w:tc>
        <w:tc>
          <w:tcPr>
            <w:tcW w:w="793" w:type="dxa"/>
            <w:tcBorders>
              <w:top w:val="nil"/>
              <w:bottom w:val="nil"/>
            </w:tcBorders>
            <w:vAlign w:val="bottom"/>
          </w:tcPr>
          <w:p w:rsidR="00A15A6B" w:rsidRDefault="00A15A6B">
            <w:pPr>
              <w:pStyle w:val="ConsPlusNormal"/>
              <w:jc w:val="center"/>
            </w:pPr>
            <w:r>
              <w:t>19,7</w:t>
            </w:r>
          </w:p>
        </w:tc>
        <w:tc>
          <w:tcPr>
            <w:tcW w:w="793" w:type="dxa"/>
            <w:tcBorders>
              <w:top w:val="nil"/>
              <w:bottom w:val="nil"/>
            </w:tcBorders>
            <w:vAlign w:val="bottom"/>
          </w:tcPr>
          <w:p w:rsidR="00A15A6B" w:rsidRDefault="00A15A6B">
            <w:pPr>
              <w:pStyle w:val="ConsPlusNormal"/>
              <w:jc w:val="center"/>
            </w:pPr>
            <w:r>
              <w:t>21</w:t>
            </w:r>
          </w:p>
        </w:tc>
        <w:tc>
          <w:tcPr>
            <w:tcW w:w="793" w:type="dxa"/>
            <w:tcBorders>
              <w:top w:val="nil"/>
              <w:bottom w:val="nil"/>
            </w:tcBorders>
            <w:vAlign w:val="bottom"/>
          </w:tcPr>
          <w:p w:rsidR="00A15A6B" w:rsidRDefault="00A15A6B">
            <w:pPr>
              <w:pStyle w:val="ConsPlusNormal"/>
              <w:jc w:val="center"/>
            </w:pPr>
            <w:r>
              <w:t>23,7</w:t>
            </w:r>
          </w:p>
        </w:tc>
        <w:tc>
          <w:tcPr>
            <w:tcW w:w="793" w:type="dxa"/>
            <w:tcBorders>
              <w:top w:val="nil"/>
              <w:bottom w:val="nil"/>
            </w:tcBorders>
            <w:vAlign w:val="bottom"/>
          </w:tcPr>
          <w:p w:rsidR="00A15A6B" w:rsidRDefault="00A15A6B">
            <w:pPr>
              <w:pStyle w:val="ConsPlusNormal"/>
              <w:jc w:val="center"/>
            </w:pPr>
            <w:r>
              <w:t>26,8</w:t>
            </w:r>
          </w:p>
        </w:tc>
        <w:tc>
          <w:tcPr>
            <w:tcW w:w="793" w:type="dxa"/>
            <w:tcBorders>
              <w:top w:val="nil"/>
              <w:bottom w:val="nil"/>
            </w:tcBorders>
            <w:vAlign w:val="bottom"/>
          </w:tcPr>
          <w:p w:rsidR="00A15A6B" w:rsidRDefault="00A15A6B">
            <w:pPr>
              <w:pStyle w:val="ConsPlusNormal"/>
              <w:jc w:val="center"/>
            </w:pPr>
            <w:r>
              <w:t>31,4</w:t>
            </w:r>
          </w:p>
        </w:tc>
        <w:tc>
          <w:tcPr>
            <w:tcW w:w="793" w:type="dxa"/>
            <w:tcBorders>
              <w:top w:val="nil"/>
              <w:bottom w:val="nil"/>
            </w:tcBorders>
            <w:vAlign w:val="bottom"/>
          </w:tcPr>
          <w:p w:rsidR="00A15A6B" w:rsidRDefault="00A15A6B">
            <w:pPr>
              <w:pStyle w:val="ConsPlusNormal"/>
              <w:jc w:val="center"/>
            </w:pPr>
            <w:r>
              <w:t>36,2</w:t>
            </w:r>
          </w:p>
        </w:tc>
        <w:tc>
          <w:tcPr>
            <w:tcW w:w="793" w:type="dxa"/>
            <w:tcBorders>
              <w:top w:val="nil"/>
              <w:bottom w:val="nil"/>
            </w:tcBorders>
            <w:vAlign w:val="bottom"/>
          </w:tcPr>
          <w:p w:rsidR="00A15A6B" w:rsidRDefault="00A15A6B">
            <w:pPr>
              <w:pStyle w:val="ConsPlusNormal"/>
              <w:jc w:val="center"/>
            </w:pPr>
            <w:r>
              <w:t>41</w:t>
            </w:r>
          </w:p>
        </w:tc>
        <w:tc>
          <w:tcPr>
            <w:tcW w:w="793" w:type="dxa"/>
            <w:tcBorders>
              <w:top w:val="nil"/>
              <w:bottom w:val="nil"/>
            </w:tcBorders>
            <w:vAlign w:val="bottom"/>
          </w:tcPr>
          <w:p w:rsidR="00A15A6B" w:rsidRDefault="00A15A6B">
            <w:pPr>
              <w:pStyle w:val="ConsPlusNormal"/>
              <w:jc w:val="center"/>
            </w:pPr>
            <w:r>
              <w:t>45,6</w:t>
            </w:r>
          </w:p>
        </w:tc>
      </w:tr>
      <w:tr w:rsidR="00A15A6B">
        <w:tblPrEx>
          <w:tblBorders>
            <w:insideH w:val="none" w:sz="0" w:space="0" w:color="auto"/>
          </w:tblBorders>
        </w:tblPrEx>
        <w:tc>
          <w:tcPr>
            <w:tcW w:w="566" w:type="dxa"/>
            <w:tcBorders>
              <w:top w:val="nil"/>
              <w:bottom w:val="single" w:sz="4" w:space="0" w:color="auto"/>
            </w:tcBorders>
          </w:tcPr>
          <w:p w:rsidR="00A15A6B" w:rsidRDefault="00A15A6B">
            <w:pPr>
              <w:pStyle w:val="ConsPlusNormal"/>
              <w:jc w:val="center"/>
            </w:pPr>
            <w:r>
              <w:t>2.2</w:t>
            </w:r>
          </w:p>
        </w:tc>
        <w:tc>
          <w:tcPr>
            <w:tcW w:w="4025" w:type="dxa"/>
            <w:tcBorders>
              <w:top w:val="nil"/>
              <w:bottom w:val="single" w:sz="4" w:space="0" w:color="auto"/>
            </w:tcBorders>
          </w:tcPr>
          <w:p w:rsidR="00A15A6B" w:rsidRDefault="00A15A6B">
            <w:pPr>
              <w:pStyle w:val="ConsPlusNormal"/>
            </w:pPr>
            <w:r>
              <w:t>Электрическая энергия</w:t>
            </w:r>
          </w:p>
        </w:tc>
        <w:tc>
          <w:tcPr>
            <w:tcW w:w="1531" w:type="dxa"/>
            <w:tcBorders>
              <w:top w:val="nil"/>
              <w:bottom w:val="single" w:sz="4" w:space="0" w:color="auto"/>
            </w:tcBorders>
            <w:vAlign w:val="bottom"/>
          </w:tcPr>
          <w:p w:rsidR="00A15A6B" w:rsidRDefault="00A15A6B">
            <w:pPr>
              <w:pStyle w:val="ConsPlusNormal"/>
              <w:jc w:val="center"/>
            </w:pPr>
            <w:r>
              <w:t>кВт-ч</w:t>
            </w:r>
          </w:p>
        </w:tc>
        <w:tc>
          <w:tcPr>
            <w:tcW w:w="793" w:type="dxa"/>
            <w:tcBorders>
              <w:top w:val="nil"/>
              <w:bottom w:val="single" w:sz="4" w:space="0" w:color="auto"/>
            </w:tcBorders>
            <w:vAlign w:val="bottom"/>
          </w:tcPr>
          <w:p w:rsidR="00A15A6B" w:rsidRDefault="00A15A6B">
            <w:pPr>
              <w:pStyle w:val="ConsPlusNormal"/>
              <w:jc w:val="center"/>
            </w:pPr>
            <w:r>
              <w:t>440</w:t>
            </w:r>
          </w:p>
        </w:tc>
        <w:tc>
          <w:tcPr>
            <w:tcW w:w="793" w:type="dxa"/>
            <w:tcBorders>
              <w:top w:val="nil"/>
              <w:bottom w:val="single" w:sz="4" w:space="0" w:color="auto"/>
            </w:tcBorders>
            <w:vAlign w:val="bottom"/>
          </w:tcPr>
          <w:p w:rsidR="00A15A6B" w:rsidRDefault="00A15A6B">
            <w:pPr>
              <w:pStyle w:val="ConsPlusNormal"/>
              <w:jc w:val="center"/>
            </w:pPr>
            <w:r>
              <w:t>470</w:t>
            </w:r>
          </w:p>
        </w:tc>
        <w:tc>
          <w:tcPr>
            <w:tcW w:w="793" w:type="dxa"/>
            <w:tcBorders>
              <w:top w:val="nil"/>
              <w:bottom w:val="single" w:sz="4" w:space="0" w:color="auto"/>
            </w:tcBorders>
            <w:vAlign w:val="bottom"/>
          </w:tcPr>
          <w:p w:rsidR="00A15A6B" w:rsidRDefault="00A15A6B">
            <w:pPr>
              <w:pStyle w:val="ConsPlusNormal"/>
              <w:jc w:val="center"/>
            </w:pPr>
            <w:r>
              <w:t>530</w:t>
            </w:r>
          </w:p>
        </w:tc>
        <w:tc>
          <w:tcPr>
            <w:tcW w:w="793" w:type="dxa"/>
            <w:tcBorders>
              <w:top w:val="nil"/>
              <w:bottom w:val="single" w:sz="4" w:space="0" w:color="auto"/>
            </w:tcBorders>
            <w:vAlign w:val="bottom"/>
          </w:tcPr>
          <w:p w:rsidR="00A15A6B" w:rsidRDefault="00A15A6B">
            <w:pPr>
              <w:pStyle w:val="ConsPlusNormal"/>
              <w:jc w:val="center"/>
            </w:pPr>
            <w:r>
              <w:t>580</w:t>
            </w:r>
          </w:p>
        </w:tc>
        <w:tc>
          <w:tcPr>
            <w:tcW w:w="793" w:type="dxa"/>
            <w:tcBorders>
              <w:top w:val="nil"/>
              <w:bottom w:val="single" w:sz="4" w:space="0" w:color="auto"/>
            </w:tcBorders>
            <w:vAlign w:val="bottom"/>
          </w:tcPr>
          <w:p w:rsidR="00A15A6B" w:rsidRDefault="00A15A6B">
            <w:pPr>
              <w:pStyle w:val="ConsPlusNormal"/>
              <w:jc w:val="center"/>
            </w:pPr>
            <w:r>
              <w:t>610</w:t>
            </w:r>
          </w:p>
        </w:tc>
        <w:tc>
          <w:tcPr>
            <w:tcW w:w="793" w:type="dxa"/>
            <w:tcBorders>
              <w:top w:val="nil"/>
              <w:bottom w:val="single" w:sz="4" w:space="0" w:color="auto"/>
            </w:tcBorders>
            <w:vAlign w:val="bottom"/>
          </w:tcPr>
          <w:p w:rsidR="00A15A6B" w:rsidRDefault="00A15A6B">
            <w:pPr>
              <w:pStyle w:val="ConsPlusNormal"/>
              <w:jc w:val="center"/>
            </w:pPr>
            <w:r>
              <w:t>640</w:t>
            </w:r>
          </w:p>
        </w:tc>
        <w:tc>
          <w:tcPr>
            <w:tcW w:w="793" w:type="dxa"/>
            <w:tcBorders>
              <w:top w:val="nil"/>
              <w:bottom w:val="single" w:sz="4" w:space="0" w:color="auto"/>
            </w:tcBorders>
            <w:vAlign w:val="bottom"/>
          </w:tcPr>
          <w:p w:rsidR="00A15A6B" w:rsidRDefault="00A15A6B">
            <w:pPr>
              <w:pStyle w:val="ConsPlusNormal"/>
              <w:jc w:val="center"/>
            </w:pPr>
            <w:r>
              <w:t>680</w:t>
            </w:r>
          </w:p>
        </w:tc>
        <w:tc>
          <w:tcPr>
            <w:tcW w:w="793" w:type="dxa"/>
            <w:tcBorders>
              <w:top w:val="nil"/>
              <w:bottom w:val="single" w:sz="4" w:space="0" w:color="auto"/>
            </w:tcBorders>
            <w:vAlign w:val="bottom"/>
          </w:tcPr>
          <w:p w:rsidR="00A15A6B" w:rsidRDefault="00A15A6B">
            <w:pPr>
              <w:pStyle w:val="ConsPlusNormal"/>
              <w:jc w:val="center"/>
            </w:pPr>
            <w:r>
              <w:t>790</w:t>
            </w:r>
          </w:p>
        </w:tc>
      </w:tr>
    </w:tbl>
    <w:p w:rsidR="00A15A6B" w:rsidRDefault="00A15A6B">
      <w:pPr>
        <w:pStyle w:val="ConsPlusNormal"/>
        <w:ind w:firstLine="540"/>
        <w:jc w:val="both"/>
      </w:pPr>
    </w:p>
    <w:p w:rsidR="00A15A6B" w:rsidRDefault="00A15A6B">
      <w:pPr>
        <w:pStyle w:val="ConsPlusNormal"/>
        <w:ind w:firstLine="540"/>
        <w:jc w:val="both"/>
      </w:pPr>
      <w:r>
        <w:t>--------------------------------</w:t>
      </w:r>
    </w:p>
    <w:p w:rsidR="00A15A6B" w:rsidRDefault="00A15A6B">
      <w:pPr>
        <w:pStyle w:val="ConsPlusNormal"/>
        <w:spacing w:before="220"/>
        <w:ind w:firstLine="540"/>
        <w:jc w:val="both"/>
      </w:pPr>
      <w:bookmarkStart w:id="47" w:name="P5205"/>
      <w:bookmarkEnd w:id="47"/>
      <w:r>
        <w:t>&lt;1&gt; 4,1868 ГДж = 1 Гкал.</w:t>
      </w:r>
    </w:p>
    <w:p w:rsidR="00A15A6B" w:rsidRDefault="00A15A6B">
      <w:pPr>
        <w:pStyle w:val="ConsPlusNormal"/>
        <w:ind w:firstLine="540"/>
        <w:jc w:val="both"/>
      </w:pPr>
    </w:p>
    <w:p w:rsidR="00A15A6B" w:rsidRDefault="00A15A6B">
      <w:pPr>
        <w:pStyle w:val="ConsPlusNormal"/>
        <w:jc w:val="right"/>
        <w:outlineLvl w:val="2"/>
      </w:pPr>
      <w:r>
        <w:t>Таблица 7</w:t>
      </w:r>
    </w:p>
    <w:p w:rsidR="00A15A6B" w:rsidRDefault="00A15A6B">
      <w:pPr>
        <w:pStyle w:val="ConsPlusNormal"/>
        <w:ind w:firstLine="540"/>
        <w:jc w:val="both"/>
      </w:pPr>
    </w:p>
    <w:p w:rsidR="00A15A6B" w:rsidRDefault="00A15A6B">
      <w:pPr>
        <w:pStyle w:val="ConsPlusNormal"/>
        <w:jc w:val="center"/>
      </w:pPr>
      <w:bookmarkStart w:id="48" w:name="P5209"/>
      <w:bookmarkEnd w:id="48"/>
      <w:r>
        <w:t>Затраты на эксплуатацию систем отопления зданий,</w:t>
      </w:r>
    </w:p>
    <w:p w:rsidR="00A15A6B" w:rsidRDefault="00A15A6B">
      <w:pPr>
        <w:pStyle w:val="ConsPlusNormal"/>
        <w:jc w:val="center"/>
      </w:pPr>
      <w:r>
        <w:t>законченных вчерне</w:t>
      </w:r>
    </w:p>
    <w:p w:rsidR="00A15A6B" w:rsidRDefault="00A15A6B">
      <w:pPr>
        <w:pStyle w:val="ConsPlusNormal"/>
        <w:jc w:val="center"/>
      </w:pPr>
      <w:r>
        <w:t>(в уровне цен по состоянию на 01.01.2000)</w:t>
      </w:r>
    </w:p>
    <w:p w:rsidR="00A15A6B" w:rsidRDefault="00A15A6B">
      <w:pPr>
        <w:pStyle w:val="ConsPlusNormal"/>
        <w:ind w:firstLine="540"/>
        <w:jc w:val="both"/>
      </w:pPr>
    </w:p>
    <w:p w:rsidR="00A15A6B" w:rsidRDefault="00A15A6B">
      <w:pPr>
        <w:pStyle w:val="ConsPlusNormal"/>
        <w:jc w:val="right"/>
      </w:pPr>
      <w:r>
        <w:t>На 1000 м3 здания в месяц</w:t>
      </w:r>
    </w:p>
    <w:p w:rsidR="00A15A6B" w:rsidRDefault="00A15A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25"/>
        <w:gridCol w:w="1530"/>
        <w:gridCol w:w="793"/>
        <w:gridCol w:w="793"/>
        <w:gridCol w:w="793"/>
        <w:gridCol w:w="793"/>
        <w:gridCol w:w="793"/>
        <w:gridCol w:w="793"/>
        <w:gridCol w:w="793"/>
        <w:gridCol w:w="793"/>
      </w:tblGrid>
      <w:tr w:rsidR="00A15A6B">
        <w:tc>
          <w:tcPr>
            <w:tcW w:w="566" w:type="dxa"/>
            <w:vMerge w:val="restart"/>
            <w:tcBorders>
              <w:top w:val="single" w:sz="4" w:space="0" w:color="auto"/>
              <w:bottom w:val="single" w:sz="4" w:space="0" w:color="auto"/>
            </w:tcBorders>
            <w:vAlign w:val="center"/>
          </w:tcPr>
          <w:p w:rsidR="00A15A6B" w:rsidRDefault="00A15A6B">
            <w:pPr>
              <w:pStyle w:val="ConsPlusNormal"/>
              <w:jc w:val="center"/>
            </w:pPr>
            <w:r>
              <w:t>N пп.</w:t>
            </w:r>
          </w:p>
        </w:tc>
        <w:tc>
          <w:tcPr>
            <w:tcW w:w="4025" w:type="dxa"/>
            <w:vMerge w:val="restart"/>
            <w:tcBorders>
              <w:top w:val="single" w:sz="4" w:space="0" w:color="auto"/>
              <w:bottom w:val="single" w:sz="4" w:space="0" w:color="auto"/>
            </w:tcBorders>
            <w:vAlign w:val="center"/>
          </w:tcPr>
          <w:p w:rsidR="00A15A6B" w:rsidRDefault="00A15A6B">
            <w:pPr>
              <w:pStyle w:val="ConsPlusNormal"/>
              <w:jc w:val="center"/>
            </w:pPr>
            <w:r>
              <w:t>Виды зданий и наименование затрат</w:t>
            </w:r>
          </w:p>
        </w:tc>
        <w:tc>
          <w:tcPr>
            <w:tcW w:w="1530" w:type="dxa"/>
            <w:vMerge w:val="restart"/>
            <w:tcBorders>
              <w:top w:val="single" w:sz="4" w:space="0" w:color="auto"/>
              <w:bottom w:val="single" w:sz="4" w:space="0" w:color="auto"/>
            </w:tcBorders>
            <w:vAlign w:val="center"/>
          </w:tcPr>
          <w:p w:rsidR="00A15A6B" w:rsidRDefault="00A15A6B">
            <w:pPr>
              <w:pStyle w:val="ConsPlusNormal"/>
              <w:jc w:val="center"/>
            </w:pPr>
            <w:r>
              <w:t>Единица измерения</w:t>
            </w:r>
          </w:p>
        </w:tc>
        <w:tc>
          <w:tcPr>
            <w:tcW w:w="6344" w:type="dxa"/>
            <w:gridSpan w:val="8"/>
            <w:tcBorders>
              <w:top w:val="single" w:sz="4" w:space="0" w:color="auto"/>
              <w:bottom w:val="single" w:sz="4" w:space="0" w:color="auto"/>
            </w:tcBorders>
            <w:vAlign w:val="center"/>
          </w:tcPr>
          <w:p w:rsidR="00A15A6B" w:rsidRDefault="00A15A6B">
            <w:pPr>
              <w:pStyle w:val="ConsPlusNormal"/>
              <w:jc w:val="center"/>
            </w:pPr>
            <w:r>
              <w:t>Температурные зоны</w:t>
            </w:r>
          </w:p>
        </w:tc>
      </w:tr>
      <w:tr w:rsidR="00A15A6B">
        <w:tc>
          <w:tcPr>
            <w:tcW w:w="566" w:type="dxa"/>
            <w:vMerge/>
            <w:tcBorders>
              <w:top w:val="single" w:sz="4" w:space="0" w:color="auto"/>
              <w:bottom w:val="single" w:sz="4" w:space="0" w:color="auto"/>
            </w:tcBorders>
          </w:tcPr>
          <w:p w:rsidR="00A15A6B" w:rsidRDefault="00A15A6B"/>
        </w:tc>
        <w:tc>
          <w:tcPr>
            <w:tcW w:w="4025" w:type="dxa"/>
            <w:vMerge/>
            <w:tcBorders>
              <w:top w:val="single" w:sz="4" w:space="0" w:color="auto"/>
              <w:bottom w:val="single" w:sz="4" w:space="0" w:color="auto"/>
            </w:tcBorders>
          </w:tcPr>
          <w:p w:rsidR="00A15A6B" w:rsidRDefault="00A15A6B"/>
        </w:tc>
        <w:tc>
          <w:tcPr>
            <w:tcW w:w="1530" w:type="dxa"/>
            <w:vMerge/>
            <w:tcBorders>
              <w:top w:val="single" w:sz="4" w:space="0" w:color="auto"/>
              <w:bottom w:val="single" w:sz="4" w:space="0" w:color="auto"/>
            </w:tcBorders>
          </w:tcPr>
          <w:p w:rsidR="00A15A6B" w:rsidRDefault="00A15A6B"/>
        </w:tc>
        <w:tc>
          <w:tcPr>
            <w:tcW w:w="793" w:type="dxa"/>
            <w:tcBorders>
              <w:top w:val="single" w:sz="4" w:space="0" w:color="auto"/>
              <w:bottom w:val="single" w:sz="4" w:space="0" w:color="auto"/>
            </w:tcBorders>
            <w:vAlign w:val="center"/>
          </w:tcPr>
          <w:p w:rsidR="00A15A6B" w:rsidRDefault="00A15A6B">
            <w:pPr>
              <w:pStyle w:val="ConsPlusNormal"/>
              <w:jc w:val="center"/>
            </w:pPr>
            <w:r>
              <w:t>I</w:t>
            </w:r>
          </w:p>
        </w:tc>
        <w:tc>
          <w:tcPr>
            <w:tcW w:w="793" w:type="dxa"/>
            <w:tcBorders>
              <w:top w:val="single" w:sz="4" w:space="0" w:color="auto"/>
              <w:bottom w:val="single" w:sz="4" w:space="0" w:color="auto"/>
            </w:tcBorders>
            <w:vAlign w:val="center"/>
          </w:tcPr>
          <w:p w:rsidR="00A15A6B" w:rsidRDefault="00A15A6B">
            <w:pPr>
              <w:pStyle w:val="ConsPlusNormal"/>
              <w:jc w:val="center"/>
            </w:pPr>
            <w:r>
              <w:t>II</w:t>
            </w:r>
          </w:p>
        </w:tc>
        <w:tc>
          <w:tcPr>
            <w:tcW w:w="793" w:type="dxa"/>
            <w:tcBorders>
              <w:top w:val="single" w:sz="4" w:space="0" w:color="auto"/>
              <w:bottom w:val="single" w:sz="4" w:space="0" w:color="auto"/>
            </w:tcBorders>
            <w:vAlign w:val="center"/>
          </w:tcPr>
          <w:p w:rsidR="00A15A6B" w:rsidRDefault="00A15A6B">
            <w:pPr>
              <w:pStyle w:val="ConsPlusNormal"/>
              <w:jc w:val="center"/>
            </w:pPr>
            <w:r>
              <w:t>III</w:t>
            </w:r>
          </w:p>
        </w:tc>
        <w:tc>
          <w:tcPr>
            <w:tcW w:w="793" w:type="dxa"/>
            <w:tcBorders>
              <w:top w:val="single" w:sz="4" w:space="0" w:color="auto"/>
              <w:bottom w:val="single" w:sz="4" w:space="0" w:color="auto"/>
            </w:tcBorders>
            <w:vAlign w:val="center"/>
          </w:tcPr>
          <w:p w:rsidR="00A15A6B" w:rsidRDefault="00A15A6B">
            <w:pPr>
              <w:pStyle w:val="ConsPlusNormal"/>
              <w:jc w:val="center"/>
            </w:pPr>
            <w:r>
              <w:t>IV</w:t>
            </w:r>
          </w:p>
        </w:tc>
        <w:tc>
          <w:tcPr>
            <w:tcW w:w="793" w:type="dxa"/>
            <w:tcBorders>
              <w:top w:val="single" w:sz="4" w:space="0" w:color="auto"/>
              <w:bottom w:val="single" w:sz="4" w:space="0" w:color="auto"/>
            </w:tcBorders>
            <w:vAlign w:val="center"/>
          </w:tcPr>
          <w:p w:rsidR="00A15A6B" w:rsidRDefault="00A15A6B">
            <w:pPr>
              <w:pStyle w:val="ConsPlusNormal"/>
              <w:jc w:val="center"/>
            </w:pPr>
            <w:r>
              <w:t>V</w:t>
            </w:r>
          </w:p>
        </w:tc>
        <w:tc>
          <w:tcPr>
            <w:tcW w:w="793" w:type="dxa"/>
            <w:tcBorders>
              <w:top w:val="single" w:sz="4" w:space="0" w:color="auto"/>
              <w:bottom w:val="single" w:sz="4" w:space="0" w:color="auto"/>
            </w:tcBorders>
            <w:vAlign w:val="center"/>
          </w:tcPr>
          <w:p w:rsidR="00A15A6B" w:rsidRDefault="00A15A6B">
            <w:pPr>
              <w:pStyle w:val="ConsPlusNormal"/>
              <w:jc w:val="center"/>
            </w:pPr>
            <w:r>
              <w:t>VI</w:t>
            </w:r>
          </w:p>
        </w:tc>
        <w:tc>
          <w:tcPr>
            <w:tcW w:w="793" w:type="dxa"/>
            <w:tcBorders>
              <w:top w:val="single" w:sz="4" w:space="0" w:color="auto"/>
              <w:bottom w:val="single" w:sz="4" w:space="0" w:color="auto"/>
            </w:tcBorders>
            <w:vAlign w:val="center"/>
          </w:tcPr>
          <w:p w:rsidR="00A15A6B" w:rsidRDefault="00A15A6B">
            <w:pPr>
              <w:pStyle w:val="ConsPlusNormal"/>
              <w:jc w:val="center"/>
            </w:pPr>
            <w:r>
              <w:t>VII</w:t>
            </w:r>
          </w:p>
        </w:tc>
        <w:tc>
          <w:tcPr>
            <w:tcW w:w="793" w:type="dxa"/>
            <w:tcBorders>
              <w:top w:val="single" w:sz="4" w:space="0" w:color="auto"/>
              <w:bottom w:val="single" w:sz="4" w:space="0" w:color="auto"/>
            </w:tcBorders>
            <w:vAlign w:val="center"/>
          </w:tcPr>
          <w:p w:rsidR="00A15A6B" w:rsidRDefault="00A15A6B">
            <w:pPr>
              <w:pStyle w:val="ConsPlusNormal"/>
              <w:jc w:val="center"/>
            </w:pPr>
            <w:r>
              <w:t>VIII</w:t>
            </w:r>
          </w:p>
        </w:tc>
      </w:tr>
      <w:tr w:rsidR="00A15A6B">
        <w:tc>
          <w:tcPr>
            <w:tcW w:w="566" w:type="dxa"/>
            <w:vMerge w:val="restart"/>
            <w:tcBorders>
              <w:top w:val="single" w:sz="4" w:space="0" w:color="auto"/>
              <w:bottom w:val="single" w:sz="4" w:space="0" w:color="auto"/>
            </w:tcBorders>
          </w:tcPr>
          <w:p w:rsidR="00A15A6B" w:rsidRDefault="00A15A6B">
            <w:pPr>
              <w:pStyle w:val="ConsPlusNormal"/>
              <w:jc w:val="center"/>
            </w:pPr>
            <w:r>
              <w:t>1</w:t>
            </w:r>
          </w:p>
        </w:tc>
        <w:tc>
          <w:tcPr>
            <w:tcW w:w="4025" w:type="dxa"/>
            <w:tcBorders>
              <w:top w:val="single" w:sz="4" w:space="0" w:color="auto"/>
              <w:bottom w:val="nil"/>
            </w:tcBorders>
          </w:tcPr>
          <w:p w:rsidR="00A15A6B" w:rsidRDefault="00A15A6B">
            <w:pPr>
              <w:pStyle w:val="ConsPlusNormal"/>
            </w:pPr>
            <w:r>
              <w:t>Жилые, общественные и административно-бытовые здания:</w:t>
            </w:r>
          </w:p>
        </w:tc>
        <w:tc>
          <w:tcPr>
            <w:tcW w:w="1530"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r>
      <w:tr w:rsidR="00A15A6B">
        <w:tblPrEx>
          <w:tblBorders>
            <w:insideH w:val="none" w:sz="0" w:space="0" w:color="auto"/>
          </w:tblBorders>
        </w:tblPrEx>
        <w:tc>
          <w:tcPr>
            <w:tcW w:w="566" w:type="dxa"/>
            <w:vMerge/>
            <w:tcBorders>
              <w:top w:val="single" w:sz="4" w:space="0" w:color="auto"/>
              <w:bottom w:val="single" w:sz="4" w:space="0" w:color="auto"/>
            </w:tcBorders>
          </w:tcPr>
          <w:p w:rsidR="00A15A6B" w:rsidRDefault="00A15A6B"/>
        </w:tc>
        <w:tc>
          <w:tcPr>
            <w:tcW w:w="4025" w:type="dxa"/>
            <w:tcBorders>
              <w:top w:val="nil"/>
              <w:bottom w:val="nil"/>
            </w:tcBorders>
          </w:tcPr>
          <w:p w:rsidR="00A15A6B" w:rsidRDefault="00A15A6B">
            <w:pPr>
              <w:pStyle w:val="ConsPlusNormal"/>
              <w:ind w:firstLine="283"/>
            </w:pPr>
            <w:r>
              <w:t>Прямые затраты</w:t>
            </w:r>
          </w:p>
        </w:tc>
        <w:tc>
          <w:tcPr>
            <w:tcW w:w="1530" w:type="dxa"/>
            <w:tcBorders>
              <w:top w:val="nil"/>
              <w:bottom w:val="nil"/>
            </w:tcBorders>
          </w:tcPr>
          <w:p w:rsidR="00A15A6B" w:rsidRDefault="00A15A6B">
            <w:pPr>
              <w:pStyle w:val="ConsPlusNormal"/>
              <w:jc w:val="center"/>
            </w:pPr>
            <w:r>
              <w:t>руб.</w:t>
            </w:r>
          </w:p>
        </w:tc>
        <w:tc>
          <w:tcPr>
            <w:tcW w:w="793" w:type="dxa"/>
            <w:tcBorders>
              <w:top w:val="nil"/>
              <w:bottom w:val="nil"/>
            </w:tcBorders>
          </w:tcPr>
          <w:p w:rsidR="00A15A6B" w:rsidRDefault="00A15A6B">
            <w:pPr>
              <w:pStyle w:val="ConsPlusNormal"/>
              <w:jc w:val="center"/>
            </w:pPr>
            <w:r>
              <w:t>48,72</w:t>
            </w:r>
          </w:p>
        </w:tc>
        <w:tc>
          <w:tcPr>
            <w:tcW w:w="793" w:type="dxa"/>
            <w:tcBorders>
              <w:top w:val="nil"/>
              <w:bottom w:val="nil"/>
            </w:tcBorders>
          </w:tcPr>
          <w:p w:rsidR="00A15A6B" w:rsidRDefault="00A15A6B">
            <w:pPr>
              <w:pStyle w:val="ConsPlusNormal"/>
              <w:jc w:val="center"/>
            </w:pPr>
            <w:r>
              <w:t>48,72</w:t>
            </w:r>
          </w:p>
        </w:tc>
        <w:tc>
          <w:tcPr>
            <w:tcW w:w="793" w:type="dxa"/>
            <w:tcBorders>
              <w:top w:val="nil"/>
              <w:bottom w:val="nil"/>
            </w:tcBorders>
          </w:tcPr>
          <w:p w:rsidR="00A15A6B" w:rsidRDefault="00A15A6B">
            <w:pPr>
              <w:pStyle w:val="ConsPlusNormal"/>
              <w:jc w:val="center"/>
            </w:pPr>
            <w:r>
              <w:t>60,9</w:t>
            </w:r>
          </w:p>
        </w:tc>
        <w:tc>
          <w:tcPr>
            <w:tcW w:w="793" w:type="dxa"/>
            <w:tcBorders>
              <w:top w:val="nil"/>
              <w:bottom w:val="nil"/>
            </w:tcBorders>
          </w:tcPr>
          <w:p w:rsidR="00A15A6B" w:rsidRDefault="00A15A6B">
            <w:pPr>
              <w:pStyle w:val="ConsPlusNormal"/>
              <w:jc w:val="center"/>
            </w:pPr>
            <w:r>
              <w:t>60,9</w:t>
            </w:r>
          </w:p>
        </w:tc>
        <w:tc>
          <w:tcPr>
            <w:tcW w:w="793" w:type="dxa"/>
            <w:tcBorders>
              <w:top w:val="nil"/>
              <w:bottom w:val="nil"/>
            </w:tcBorders>
          </w:tcPr>
          <w:p w:rsidR="00A15A6B" w:rsidRDefault="00A15A6B">
            <w:pPr>
              <w:pStyle w:val="ConsPlusNormal"/>
              <w:jc w:val="center"/>
            </w:pPr>
            <w:r>
              <w:t>73,08</w:t>
            </w:r>
          </w:p>
        </w:tc>
        <w:tc>
          <w:tcPr>
            <w:tcW w:w="793" w:type="dxa"/>
            <w:tcBorders>
              <w:top w:val="nil"/>
              <w:bottom w:val="nil"/>
            </w:tcBorders>
          </w:tcPr>
          <w:p w:rsidR="00A15A6B" w:rsidRDefault="00A15A6B">
            <w:pPr>
              <w:pStyle w:val="ConsPlusNormal"/>
              <w:jc w:val="center"/>
            </w:pPr>
            <w:r>
              <w:t>73,08</w:t>
            </w:r>
          </w:p>
        </w:tc>
        <w:tc>
          <w:tcPr>
            <w:tcW w:w="793" w:type="dxa"/>
            <w:tcBorders>
              <w:top w:val="nil"/>
              <w:bottom w:val="nil"/>
            </w:tcBorders>
          </w:tcPr>
          <w:p w:rsidR="00A15A6B" w:rsidRDefault="00A15A6B">
            <w:pPr>
              <w:pStyle w:val="ConsPlusNormal"/>
              <w:jc w:val="center"/>
            </w:pPr>
            <w:r>
              <w:t>85,26</w:t>
            </w:r>
          </w:p>
        </w:tc>
        <w:tc>
          <w:tcPr>
            <w:tcW w:w="793" w:type="dxa"/>
            <w:tcBorders>
              <w:top w:val="nil"/>
              <w:bottom w:val="nil"/>
            </w:tcBorders>
          </w:tcPr>
          <w:p w:rsidR="00A15A6B" w:rsidRDefault="00A15A6B">
            <w:pPr>
              <w:pStyle w:val="ConsPlusNormal"/>
              <w:jc w:val="center"/>
            </w:pPr>
            <w:r>
              <w:t>85,26</w:t>
            </w:r>
          </w:p>
        </w:tc>
      </w:tr>
      <w:tr w:rsidR="00A15A6B">
        <w:tc>
          <w:tcPr>
            <w:tcW w:w="566" w:type="dxa"/>
            <w:vMerge/>
            <w:tcBorders>
              <w:top w:val="single" w:sz="4" w:space="0" w:color="auto"/>
              <w:bottom w:val="single" w:sz="4" w:space="0" w:color="auto"/>
            </w:tcBorders>
          </w:tcPr>
          <w:p w:rsidR="00A15A6B" w:rsidRDefault="00A15A6B"/>
        </w:tc>
        <w:tc>
          <w:tcPr>
            <w:tcW w:w="4025" w:type="dxa"/>
            <w:tcBorders>
              <w:top w:val="nil"/>
              <w:bottom w:val="single" w:sz="4" w:space="0" w:color="auto"/>
            </w:tcBorders>
          </w:tcPr>
          <w:p w:rsidR="00A15A6B" w:rsidRDefault="00A15A6B">
            <w:pPr>
              <w:pStyle w:val="ConsPlusNormal"/>
              <w:ind w:firstLine="283"/>
            </w:pPr>
            <w:r>
              <w:t>в т.ч. оплата труда эксплуатационного персонала</w:t>
            </w:r>
          </w:p>
        </w:tc>
        <w:tc>
          <w:tcPr>
            <w:tcW w:w="1530" w:type="dxa"/>
            <w:tcBorders>
              <w:top w:val="nil"/>
              <w:bottom w:val="single" w:sz="4" w:space="0" w:color="auto"/>
            </w:tcBorders>
          </w:tcPr>
          <w:p w:rsidR="00A15A6B" w:rsidRDefault="00A15A6B">
            <w:pPr>
              <w:pStyle w:val="ConsPlusNormal"/>
              <w:jc w:val="center"/>
            </w:pPr>
            <w:r>
              <w:t>руб.</w:t>
            </w:r>
          </w:p>
        </w:tc>
        <w:tc>
          <w:tcPr>
            <w:tcW w:w="793" w:type="dxa"/>
            <w:tcBorders>
              <w:top w:val="nil"/>
              <w:bottom w:val="single" w:sz="4" w:space="0" w:color="auto"/>
            </w:tcBorders>
          </w:tcPr>
          <w:p w:rsidR="00A15A6B" w:rsidRDefault="00A15A6B">
            <w:pPr>
              <w:pStyle w:val="ConsPlusNormal"/>
              <w:jc w:val="center"/>
            </w:pPr>
            <w:r>
              <w:t>40,68</w:t>
            </w:r>
          </w:p>
        </w:tc>
        <w:tc>
          <w:tcPr>
            <w:tcW w:w="793" w:type="dxa"/>
            <w:tcBorders>
              <w:top w:val="nil"/>
              <w:bottom w:val="single" w:sz="4" w:space="0" w:color="auto"/>
            </w:tcBorders>
          </w:tcPr>
          <w:p w:rsidR="00A15A6B" w:rsidRDefault="00A15A6B">
            <w:pPr>
              <w:pStyle w:val="ConsPlusNormal"/>
              <w:jc w:val="center"/>
            </w:pPr>
            <w:r>
              <w:t>40,68</w:t>
            </w:r>
          </w:p>
        </w:tc>
        <w:tc>
          <w:tcPr>
            <w:tcW w:w="793" w:type="dxa"/>
            <w:tcBorders>
              <w:top w:val="nil"/>
              <w:bottom w:val="single" w:sz="4" w:space="0" w:color="auto"/>
            </w:tcBorders>
          </w:tcPr>
          <w:p w:rsidR="00A15A6B" w:rsidRDefault="00A15A6B">
            <w:pPr>
              <w:pStyle w:val="ConsPlusNormal"/>
              <w:jc w:val="center"/>
            </w:pPr>
            <w:r>
              <w:t>50,91</w:t>
            </w:r>
          </w:p>
        </w:tc>
        <w:tc>
          <w:tcPr>
            <w:tcW w:w="793" w:type="dxa"/>
            <w:tcBorders>
              <w:top w:val="nil"/>
              <w:bottom w:val="single" w:sz="4" w:space="0" w:color="auto"/>
            </w:tcBorders>
          </w:tcPr>
          <w:p w:rsidR="00A15A6B" w:rsidRDefault="00A15A6B">
            <w:pPr>
              <w:pStyle w:val="ConsPlusNormal"/>
              <w:jc w:val="center"/>
            </w:pPr>
            <w:r>
              <w:t>50,91</w:t>
            </w:r>
          </w:p>
        </w:tc>
        <w:tc>
          <w:tcPr>
            <w:tcW w:w="793" w:type="dxa"/>
            <w:tcBorders>
              <w:top w:val="nil"/>
              <w:bottom w:val="single" w:sz="4" w:space="0" w:color="auto"/>
            </w:tcBorders>
          </w:tcPr>
          <w:p w:rsidR="00A15A6B" w:rsidRDefault="00A15A6B">
            <w:pPr>
              <w:pStyle w:val="ConsPlusNormal"/>
              <w:jc w:val="center"/>
            </w:pPr>
            <w:r>
              <w:t>61,02</w:t>
            </w:r>
          </w:p>
        </w:tc>
        <w:tc>
          <w:tcPr>
            <w:tcW w:w="793" w:type="dxa"/>
            <w:tcBorders>
              <w:top w:val="nil"/>
              <w:bottom w:val="single" w:sz="4" w:space="0" w:color="auto"/>
            </w:tcBorders>
          </w:tcPr>
          <w:p w:rsidR="00A15A6B" w:rsidRDefault="00A15A6B">
            <w:pPr>
              <w:pStyle w:val="ConsPlusNormal"/>
              <w:jc w:val="center"/>
            </w:pPr>
            <w:r>
              <w:t>61,02</w:t>
            </w:r>
          </w:p>
        </w:tc>
        <w:tc>
          <w:tcPr>
            <w:tcW w:w="793" w:type="dxa"/>
            <w:tcBorders>
              <w:top w:val="nil"/>
              <w:bottom w:val="single" w:sz="4" w:space="0" w:color="auto"/>
            </w:tcBorders>
          </w:tcPr>
          <w:p w:rsidR="00A15A6B" w:rsidRDefault="00A15A6B">
            <w:pPr>
              <w:pStyle w:val="ConsPlusNormal"/>
              <w:jc w:val="center"/>
            </w:pPr>
            <w:r>
              <w:t>71,25</w:t>
            </w:r>
          </w:p>
        </w:tc>
        <w:tc>
          <w:tcPr>
            <w:tcW w:w="793" w:type="dxa"/>
            <w:tcBorders>
              <w:top w:val="nil"/>
              <w:bottom w:val="single" w:sz="4" w:space="0" w:color="auto"/>
            </w:tcBorders>
          </w:tcPr>
          <w:p w:rsidR="00A15A6B" w:rsidRDefault="00A15A6B">
            <w:pPr>
              <w:pStyle w:val="ConsPlusNormal"/>
              <w:jc w:val="center"/>
            </w:pPr>
            <w:r>
              <w:t>71,25</w:t>
            </w:r>
          </w:p>
        </w:tc>
      </w:tr>
      <w:tr w:rsidR="00A15A6B">
        <w:tc>
          <w:tcPr>
            <w:tcW w:w="566" w:type="dxa"/>
            <w:vMerge w:val="restart"/>
            <w:tcBorders>
              <w:top w:val="single" w:sz="4" w:space="0" w:color="auto"/>
              <w:bottom w:val="single" w:sz="4" w:space="0" w:color="auto"/>
            </w:tcBorders>
          </w:tcPr>
          <w:p w:rsidR="00A15A6B" w:rsidRDefault="00A15A6B">
            <w:pPr>
              <w:pStyle w:val="ConsPlusNormal"/>
              <w:jc w:val="center"/>
            </w:pPr>
            <w:r>
              <w:t>2</w:t>
            </w:r>
          </w:p>
        </w:tc>
        <w:tc>
          <w:tcPr>
            <w:tcW w:w="4025" w:type="dxa"/>
            <w:tcBorders>
              <w:top w:val="single" w:sz="4" w:space="0" w:color="auto"/>
              <w:bottom w:val="nil"/>
            </w:tcBorders>
          </w:tcPr>
          <w:p w:rsidR="00A15A6B" w:rsidRDefault="00A15A6B">
            <w:pPr>
              <w:pStyle w:val="ConsPlusNormal"/>
            </w:pPr>
            <w:r>
              <w:t>Производственные здания промышленных предприятий:</w:t>
            </w:r>
          </w:p>
        </w:tc>
        <w:tc>
          <w:tcPr>
            <w:tcW w:w="1530"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c>
          <w:tcPr>
            <w:tcW w:w="793" w:type="dxa"/>
            <w:tcBorders>
              <w:top w:val="single" w:sz="4" w:space="0" w:color="auto"/>
              <w:bottom w:val="nil"/>
            </w:tcBorders>
          </w:tcPr>
          <w:p w:rsidR="00A15A6B" w:rsidRDefault="00A15A6B">
            <w:pPr>
              <w:pStyle w:val="ConsPlusNormal"/>
              <w:jc w:val="center"/>
            </w:pPr>
          </w:p>
        </w:tc>
      </w:tr>
      <w:tr w:rsidR="00A15A6B">
        <w:tblPrEx>
          <w:tblBorders>
            <w:insideH w:val="none" w:sz="0" w:space="0" w:color="auto"/>
          </w:tblBorders>
        </w:tblPrEx>
        <w:tc>
          <w:tcPr>
            <w:tcW w:w="566" w:type="dxa"/>
            <w:vMerge/>
            <w:tcBorders>
              <w:top w:val="single" w:sz="4" w:space="0" w:color="auto"/>
              <w:bottom w:val="single" w:sz="4" w:space="0" w:color="auto"/>
            </w:tcBorders>
          </w:tcPr>
          <w:p w:rsidR="00A15A6B" w:rsidRDefault="00A15A6B"/>
        </w:tc>
        <w:tc>
          <w:tcPr>
            <w:tcW w:w="4025" w:type="dxa"/>
            <w:tcBorders>
              <w:top w:val="nil"/>
              <w:bottom w:val="nil"/>
            </w:tcBorders>
          </w:tcPr>
          <w:p w:rsidR="00A15A6B" w:rsidRDefault="00A15A6B">
            <w:pPr>
              <w:pStyle w:val="ConsPlusNormal"/>
              <w:ind w:firstLine="283"/>
            </w:pPr>
            <w:r>
              <w:t>Прямые затраты</w:t>
            </w:r>
          </w:p>
        </w:tc>
        <w:tc>
          <w:tcPr>
            <w:tcW w:w="1530" w:type="dxa"/>
            <w:tcBorders>
              <w:top w:val="nil"/>
              <w:bottom w:val="nil"/>
            </w:tcBorders>
          </w:tcPr>
          <w:p w:rsidR="00A15A6B" w:rsidRDefault="00A15A6B">
            <w:pPr>
              <w:pStyle w:val="ConsPlusNormal"/>
              <w:jc w:val="center"/>
            </w:pPr>
            <w:r>
              <w:t>руб.</w:t>
            </w:r>
          </w:p>
        </w:tc>
        <w:tc>
          <w:tcPr>
            <w:tcW w:w="793" w:type="dxa"/>
            <w:tcBorders>
              <w:top w:val="nil"/>
              <w:bottom w:val="nil"/>
            </w:tcBorders>
          </w:tcPr>
          <w:p w:rsidR="00A15A6B" w:rsidRDefault="00A15A6B">
            <w:pPr>
              <w:pStyle w:val="ConsPlusNormal"/>
              <w:jc w:val="center"/>
            </w:pPr>
            <w:r>
              <w:t>13,39</w:t>
            </w:r>
          </w:p>
        </w:tc>
        <w:tc>
          <w:tcPr>
            <w:tcW w:w="793" w:type="dxa"/>
            <w:tcBorders>
              <w:top w:val="nil"/>
              <w:bottom w:val="nil"/>
            </w:tcBorders>
          </w:tcPr>
          <w:p w:rsidR="00A15A6B" w:rsidRDefault="00A15A6B">
            <w:pPr>
              <w:pStyle w:val="ConsPlusNormal"/>
              <w:jc w:val="center"/>
            </w:pPr>
            <w:r>
              <w:t>14,61</w:t>
            </w:r>
          </w:p>
        </w:tc>
        <w:tc>
          <w:tcPr>
            <w:tcW w:w="793" w:type="dxa"/>
            <w:tcBorders>
              <w:top w:val="nil"/>
              <w:bottom w:val="nil"/>
            </w:tcBorders>
          </w:tcPr>
          <w:p w:rsidR="00A15A6B" w:rsidRDefault="00A15A6B">
            <w:pPr>
              <w:pStyle w:val="ConsPlusNormal"/>
              <w:jc w:val="center"/>
            </w:pPr>
            <w:r>
              <w:t>20,7</w:t>
            </w:r>
          </w:p>
        </w:tc>
        <w:tc>
          <w:tcPr>
            <w:tcW w:w="793" w:type="dxa"/>
            <w:tcBorders>
              <w:top w:val="nil"/>
              <w:bottom w:val="nil"/>
            </w:tcBorders>
          </w:tcPr>
          <w:p w:rsidR="00A15A6B" w:rsidRDefault="00A15A6B">
            <w:pPr>
              <w:pStyle w:val="ConsPlusNormal"/>
              <w:jc w:val="center"/>
            </w:pPr>
            <w:r>
              <w:t>23,14</w:t>
            </w:r>
          </w:p>
        </w:tc>
        <w:tc>
          <w:tcPr>
            <w:tcW w:w="793" w:type="dxa"/>
            <w:tcBorders>
              <w:top w:val="nil"/>
              <w:bottom w:val="nil"/>
            </w:tcBorders>
          </w:tcPr>
          <w:p w:rsidR="00A15A6B" w:rsidRDefault="00A15A6B">
            <w:pPr>
              <w:pStyle w:val="ConsPlusNormal"/>
              <w:jc w:val="center"/>
            </w:pPr>
            <w:r>
              <w:t>29,23</w:t>
            </w:r>
          </w:p>
        </w:tc>
        <w:tc>
          <w:tcPr>
            <w:tcW w:w="793" w:type="dxa"/>
            <w:tcBorders>
              <w:top w:val="nil"/>
              <w:bottom w:val="nil"/>
            </w:tcBorders>
          </w:tcPr>
          <w:p w:rsidR="00A15A6B" w:rsidRDefault="00A15A6B">
            <w:pPr>
              <w:pStyle w:val="ConsPlusNormal"/>
              <w:jc w:val="center"/>
            </w:pPr>
            <w:r>
              <w:t>31,66</w:t>
            </w:r>
          </w:p>
        </w:tc>
        <w:tc>
          <w:tcPr>
            <w:tcW w:w="793" w:type="dxa"/>
            <w:tcBorders>
              <w:top w:val="nil"/>
              <w:bottom w:val="nil"/>
            </w:tcBorders>
          </w:tcPr>
          <w:p w:rsidR="00A15A6B" w:rsidRDefault="00A15A6B">
            <w:pPr>
              <w:pStyle w:val="ConsPlusNormal"/>
              <w:jc w:val="center"/>
            </w:pPr>
            <w:r>
              <w:t>35,31</w:t>
            </w:r>
          </w:p>
        </w:tc>
        <w:tc>
          <w:tcPr>
            <w:tcW w:w="793" w:type="dxa"/>
            <w:tcBorders>
              <w:top w:val="nil"/>
              <w:bottom w:val="nil"/>
            </w:tcBorders>
          </w:tcPr>
          <w:p w:rsidR="00A15A6B" w:rsidRDefault="00A15A6B">
            <w:pPr>
              <w:pStyle w:val="ConsPlusNormal"/>
              <w:jc w:val="center"/>
            </w:pPr>
            <w:r>
              <w:t>42,63</w:t>
            </w:r>
          </w:p>
        </w:tc>
      </w:tr>
      <w:tr w:rsidR="00A15A6B">
        <w:tblPrEx>
          <w:tblBorders>
            <w:insideH w:val="none" w:sz="0" w:space="0" w:color="auto"/>
          </w:tblBorders>
        </w:tblPrEx>
        <w:tc>
          <w:tcPr>
            <w:tcW w:w="566" w:type="dxa"/>
            <w:vMerge/>
            <w:tcBorders>
              <w:top w:val="single" w:sz="4" w:space="0" w:color="auto"/>
              <w:bottom w:val="single" w:sz="4" w:space="0" w:color="auto"/>
            </w:tcBorders>
          </w:tcPr>
          <w:p w:rsidR="00A15A6B" w:rsidRDefault="00A15A6B"/>
        </w:tc>
        <w:tc>
          <w:tcPr>
            <w:tcW w:w="4025" w:type="dxa"/>
            <w:tcBorders>
              <w:top w:val="nil"/>
              <w:bottom w:val="single" w:sz="4" w:space="0" w:color="auto"/>
            </w:tcBorders>
          </w:tcPr>
          <w:p w:rsidR="00A15A6B" w:rsidRDefault="00A15A6B">
            <w:pPr>
              <w:pStyle w:val="ConsPlusNormal"/>
              <w:ind w:firstLine="283"/>
            </w:pPr>
            <w:r>
              <w:t>в т.ч. оплата труда эксплуатационного персонала</w:t>
            </w:r>
          </w:p>
        </w:tc>
        <w:tc>
          <w:tcPr>
            <w:tcW w:w="1530" w:type="dxa"/>
            <w:tcBorders>
              <w:top w:val="nil"/>
              <w:bottom w:val="single" w:sz="4" w:space="0" w:color="auto"/>
            </w:tcBorders>
          </w:tcPr>
          <w:p w:rsidR="00A15A6B" w:rsidRDefault="00A15A6B">
            <w:pPr>
              <w:pStyle w:val="ConsPlusNormal"/>
              <w:jc w:val="center"/>
            </w:pPr>
            <w:r>
              <w:t>руб.</w:t>
            </w:r>
          </w:p>
        </w:tc>
        <w:tc>
          <w:tcPr>
            <w:tcW w:w="793" w:type="dxa"/>
            <w:tcBorders>
              <w:top w:val="nil"/>
              <w:bottom w:val="single" w:sz="4" w:space="0" w:color="auto"/>
            </w:tcBorders>
          </w:tcPr>
          <w:p w:rsidR="00A15A6B" w:rsidRDefault="00A15A6B">
            <w:pPr>
              <w:pStyle w:val="ConsPlusNormal"/>
              <w:jc w:val="center"/>
            </w:pPr>
            <w:r>
              <w:t>11,33</w:t>
            </w:r>
          </w:p>
        </w:tc>
        <w:tc>
          <w:tcPr>
            <w:tcW w:w="793" w:type="dxa"/>
            <w:tcBorders>
              <w:top w:val="nil"/>
              <w:bottom w:val="single" w:sz="4" w:space="0" w:color="auto"/>
            </w:tcBorders>
          </w:tcPr>
          <w:p w:rsidR="00A15A6B" w:rsidRDefault="00A15A6B">
            <w:pPr>
              <w:pStyle w:val="ConsPlusNormal"/>
              <w:jc w:val="center"/>
            </w:pPr>
            <w:r>
              <w:t>12,18</w:t>
            </w:r>
          </w:p>
        </w:tc>
        <w:tc>
          <w:tcPr>
            <w:tcW w:w="793" w:type="dxa"/>
            <w:tcBorders>
              <w:top w:val="nil"/>
              <w:bottom w:val="single" w:sz="4" w:space="0" w:color="auto"/>
            </w:tcBorders>
          </w:tcPr>
          <w:p w:rsidR="00A15A6B" w:rsidRDefault="00A15A6B">
            <w:pPr>
              <w:pStyle w:val="ConsPlusNormal"/>
              <w:jc w:val="center"/>
            </w:pPr>
            <w:r>
              <w:t>17,05</w:t>
            </w:r>
          </w:p>
        </w:tc>
        <w:tc>
          <w:tcPr>
            <w:tcW w:w="793" w:type="dxa"/>
            <w:tcBorders>
              <w:top w:val="nil"/>
              <w:bottom w:val="single" w:sz="4" w:space="0" w:color="auto"/>
            </w:tcBorders>
          </w:tcPr>
          <w:p w:rsidR="00A15A6B" w:rsidRDefault="00A15A6B">
            <w:pPr>
              <w:pStyle w:val="ConsPlusNormal"/>
              <w:jc w:val="center"/>
            </w:pPr>
            <w:r>
              <w:t>19,49</w:t>
            </w:r>
          </w:p>
        </w:tc>
        <w:tc>
          <w:tcPr>
            <w:tcW w:w="793" w:type="dxa"/>
            <w:tcBorders>
              <w:top w:val="nil"/>
              <w:bottom w:val="single" w:sz="4" w:space="0" w:color="auto"/>
            </w:tcBorders>
          </w:tcPr>
          <w:p w:rsidR="00A15A6B" w:rsidRDefault="00A15A6B">
            <w:pPr>
              <w:pStyle w:val="ConsPlusNormal"/>
              <w:jc w:val="center"/>
            </w:pPr>
            <w:r>
              <w:t>23,75</w:t>
            </w:r>
          </w:p>
        </w:tc>
        <w:tc>
          <w:tcPr>
            <w:tcW w:w="793" w:type="dxa"/>
            <w:tcBorders>
              <w:top w:val="nil"/>
              <w:bottom w:val="single" w:sz="4" w:space="0" w:color="auto"/>
            </w:tcBorders>
          </w:tcPr>
          <w:p w:rsidR="00A15A6B" w:rsidRDefault="00A15A6B">
            <w:pPr>
              <w:pStyle w:val="ConsPlusNormal"/>
              <w:jc w:val="center"/>
            </w:pPr>
            <w:r>
              <w:t>26,3</w:t>
            </w:r>
          </w:p>
        </w:tc>
        <w:tc>
          <w:tcPr>
            <w:tcW w:w="793" w:type="dxa"/>
            <w:tcBorders>
              <w:top w:val="nil"/>
              <w:bottom w:val="single" w:sz="4" w:space="0" w:color="auto"/>
            </w:tcBorders>
          </w:tcPr>
          <w:p w:rsidR="00A15A6B" w:rsidRDefault="00A15A6B">
            <w:pPr>
              <w:pStyle w:val="ConsPlusNormal"/>
              <w:jc w:val="center"/>
            </w:pPr>
            <w:r>
              <w:t>31,05</w:t>
            </w:r>
          </w:p>
        </w:tc>
        <w:tc>
          <w:tcPr>
            <w:tcW w:w="793" w:type="dxa"/>
            <w:tcBorders>
              <w:top w:val="nil"/>
              <w:bottom w:val="single" w:sz="4" w:space="0" w:color="auto"/>
            </w:tcBorders>
          </w:tcPr>
          <w:p w:rsidR="00A15A6B" w:rsidRDefault="00A15A6B">
            <w:pPr>
              <w:pStyle w:val="ConsPlusNormal"/>
              <w:jc w:val="center"/>
            </w:pPr>
            <w:r>
              <w:t>35,32</w:t>
            </w:r>
          </w:p>
        </w:tc>
      </w:tr>
    </w:tbl>
    <w:p w:rsidR="00A15A6B" w:rsidRDefault="00A15A6B">
      <w:pPr>
        <w:sectPr w:rsidR="00A15A6B">
          <w:pgSz w:w="16838" w:h="11905" w:orient="landscape"/>
          <w:pgMar w:top="1701" w:right="1134" w:bottom="850" w:left="1134" w:header="0" w:footer="0" w:gutter="0"/>
          <w:cols w:space="720"/>
        </w:sectPr>
      </w:pPr>
    </w:p>
    <w:p w:rsidR="00A15A6B" w:rsidRDefault="00A15A6B">
      <w:pPr>
        <w:pStyle w:val="ConsPlusNormal"/>
        <w:ind w:firstLine="540"/>
        <w:jc w:val="both"/>
      </w:pPr>
    </w:p>
    <w:p w:rsidR="00A15A6B" w:rsidRDefault="00A15A6B">
      <w:pPr>
        <w:pStyle w:val="ConsPlusNormal"/>
        <w:ind w:firstLine="540"/>
        <w:jc w:val="both"/>
      </w:pPr>
      <w:r>
        <w:t>2. В нормах учтены увеличенные теплопотери, вызываемые охлаждением через проемы и не законченные отделкой конструкции зданий, а также дополнительный расход тепла на отогрев и сушку конструкций.</w:t>
      </w:r>
    </w:p>
    <w:p w:rsidR="00A15A6B" w:rsidRDefault="00A15A6B">
      <w:pPr>
        <w:pStyle w:val="ConsPlusNormal"/>
        <w:spacing w:before="220"/>
        <w:ind w:firstLine="540"/>
        <w:jc w:val="both"/>
      </w:pPr>
      <w:r>
        <w:t xml:space="preserve">3. Нормативные показатели </w:t>
      </w:r>
      <w:hyperlink w:anchor="P5131" w:history="1">
        <w:r>
          <w:rPr>
            <w:color w:val="0000FF"/>
          </w:rPr>
          <w:t>табл. 6</w:t>
        </w:r>
      </w:hyperlink>
      <w:r>
        <w:t xml:space="preserve"> и </w:t>
      </w:r>
      <w:hyperlink w:anchor="P5209" w:history="1">
        <w:r>
          <w:rPr>
            <w:color w:val="0000FF"/>
          </w:rPr>
          <w:t>7</w:t>
        </w:r>
      </w:hyperlink>
      <w:r>
        <w:t xml:space="preserve"> приведены на 1000 м3 здания из расчета на 1 месяц. Затраты на временное отопление определяются по строительному объему здания (или фактически отапливаемых его частей) на основании проектных данных, с учетом продолжительности отопления.</w:t>
      </w:r>
    </w:p>
    <w:p w:rsidR="00A15A6B" w:rsidRDefault="00A15A6B">
      <w:pPr>
        <w:pStyle w:val="ConsPlusNormal"/>
        <w:spacing w:before="220"/>
        <w:ind w:firstLine="540"/>
        <w:jc w:val="both"/>
      </w:pPr>
      <w:r>
        <w:t>Продолжительность отопления исчисляется в пределах отопительного периода, а при производстве отделочных и других специальных работ, выполнение которых согласно техническим условиям следует осуществлять при положительной температуре, - также и вне отопительного периода. Необходимость временного отопления вне пределов установленного отопительного периода должна быть подтверждена расчетом, выполненным проектной организацией в увязке с календарным графиком производства работ в целом.</w:t>
      </w:r>
    </w:p>
    <w:p w:rsidR="00A15A6B" w:rsidRDefault="00A15A6B">
      <w:pPr>
        <w:pStyle w:val="ConsPlusNormal"/>
        <w:spacing w:before="220"/>
        <w:ind w:firstLine="540"/>
        <w:jc w:val="both"/>
      </w:pPr>
      <w:r>
        <w:t xml:space="preserve">4. Затраты на временное отопление зданий определяются суммированием затрат на тепловую, электрическую энергию, рассчитанных на основе норм </w:t>
      </w:r>
      <w:hyperlink w:anchor="P5131" w:history="1">
        <w:r>
          <w:rPr>
            <w:color w:val="0000FF"/>
          </w:rPr>
          <w:t>табл. 6</w:t>
        </w:r>
      </w:hyperlink>
      <w:r>
        <w:t xml:space="preserve">, и затрат на эксплуатацию систем отопления, определяемых на основе </w:t>
      </w:r>
      <w:hyperlink w:anchor="P5209" w:history="1">
        <w:r>
          <w:rPr>
            <w:color w:val="0000FF"/>
          </w:rPr>
          <w:t>табл. 7</w:t>
        </w:r>
      </w:hyperlink>
      <w:r>
        <w:t>.</w:t>
      </w:r>
    </w:p>
    <w:p w:rsidR="00A15A6B" w:rsidRDefault="00A15A6B">
      <w:pPr>
        <w:pStyle w:val="ConsPlusNormal"/>
        <w:spacing w:before="220"/>
        <w:ind w:firstLine="540"/>
        <w:jc w:val="both"/>
      </w:pPr>
      <w:r>
        <w:t>5. Цена тепловой и электрической энергии при ее получении от постоянных энергосистем или блок-станций, тепловых станций (котельных) определяется по тарифам, установленным в соответствующем регионе.</w:t>
      </w:r>
    </w:p>
    <w:p w:rsidR="00A15A6B" w:rsidRDefault="00A15A6B">
      <w:pPr>
        <w:pStyle w:val="ConsPlusNormal"/>
        <w:spacing w:before="220"/>
        <w:ind w:firstLine="540"/>
        <w:jc w:val="both"/>
      </w:pPr>
      <w:r>
        <w:t>При использовании тепло- или энергоносителя, вырабатываемого другими предприятиями или собственными установками строительных организаций, цена энергии определяется на основе калькуляций.</w:t>
      </w:r>
    </w:p>
    <w:p w:rsidR="00A15A6B" w:rsidRDefault="00A15A6B">
      <w:pPr>
        <w:pStyle w:val="ConsPlusNormal"/>
        <w:spacing w:before="220"/>
        <w:ind w:firstLine="540"/>
        <w:jc w:val="both"/>
      </w:pPr>
      <w:r>
        <w:t xml:space="preserve">6. В </w:t>
      </w:r>
      <w:hyperlink w:anchor="P5209" w:history="1">
        <w:r>
          <w:rPr>
            <w:color w:val="0000FF"/>
          </w:rPr>
          <w:t>табл. 7</w:t>
        </w:r>
      </w:hyperlink>
      <w:r>
        <w:t xml:space="preserve"> приведены показатели затрат на эксплуатацию постоянных систем отопления, исчисленные в базисном уровне цен по состоянию на 01.01.2000.</w:t>
      </w:r>
    </w:p>
    <w:p w:rsidR="00A15A6B" w:rsidRDefault="00A15A6B">
      <w:pPr>
        <w:pStyle w:val="ConsPlusNormal"/>
        <w:spacing w:before="220"/>
        <w:ind w:firstLine="540"/>
        <w:jc w:val="both"/>
      </w:pPr>
      <w:r>
        <w:t>Если для ускорения сушки зданий применяются, кроме того, временные местные установки (универсальные строительные воздухонагреватели - УСВ, электрокалориферы, инфракрасные излучатели и др.), то затраты, связанные с их использованием, следует определять дополнительно на основе соответствующего расчета с учетом конкретных условий данного строительства и необходимой продолжительности сушки (в пределах 15 суток).</w:t>
      </w:r>
    </w:p>
    <w:p w:rsidR="00A15A6B" w:rsidRDefault="00A15A6B">
      <w:pPr>
        <w:pStyle w:val="ConsPlusNormal"/>
        <w:spacing w:before="220"/>
        <w:ind w:firstLine="540"/>
        <w:jc w:val="both"/>
      </w:pPr>
      <w:r>
        <w:t>7. Приведенные в настоящем Разделе показатели расхода тепловой и электрической энергии, а также затрат на эксплуатацию постоянных систем отопления принимаются со следующими коэффициентами:</w:t>
      </w:r>
    </w:p>
    <w:p w:rsidR="00A15A6B" w:rsidRDefault="00A15A6B">
      <w:pPr>
        <w:pStyle w:val="ConsPlusNormal"/>
        <w:spacing w:before="220"/>
        <w:ind w:firstLine="540"/>
        <w:jc w:val="both"/>
      </w:pPr>
      <w:r>
        <w:t>а) 1,5 - к нормам расхода тепловой энергии для малоэтажных жилых, общественных и административно-бытовых зданий строительным объемом менее 10 тыс. м3;</w:t>
      </w:r>
    </w:p>
    <w:p w:rsidR="00A15A6B" w:rsidRDefault="00A15A6B">
      <w:pPr>
        <w:pStyle w:val="ConsPlusNormal"/>
        <w:spacing w:before="220"/>
        <w:ind w:firstLine="540"/>
        <w:jc w:val="both"/>
      </w:pPr>
      <w:r>
        <w:t>б) 0,3 - к нормам расхода тепловой энергии для крупных общественных зданий (спортивных, зрелищных и т.п.) строительным объемом более 80 тыс. м3;</w:t>
      </w:r>
    </w:p>
    <w:p w:rsidR="00A15A6B" w:rsidRDefault="00A15A6B">
      <w:pPr>
        <w:pStyle w:val="ConsPlusNormal"/>
        <w:spacing w:before="220"/>
        <w:ind w:firstLine="540"/>
        <w:jc w:val="both"/>
      </w:pPr>
      <w:r>
        <w:t>в) 2 - к нормам расхода тепловой и электрической энергии, а также затратам на эксплуатацию систем отопления для небольших отапливаемых зданий производственного и вспомогательного назначения строительным объемом менее 30 тыс. м3;</w:t>
      </w:r>
    </w:p>
    <w:p w:rsidR="00A15A6B" w:rsidRDefault="00A15A6B">
      <w:pPr>
        <w:pStyle w:val="ConsPlusNormal"/>
        <w:spacing w:before="220"/>
        <w:ind w:firstLine="540"/>
        <w:jc w:val="both"/>
      </w:pPr>
      <w:r>
        <w:t>г) 0,5 - к нормам расхода тепловой и электрической энергии, а также затратам на эксплуатацию систем отопления для многопролетных зданий производственного назначения высотой до затяжки ферм более 18 м и объемом свыше 800 тыс. м3.</w:t>
      </w:r>
    </w:p>
    <w:p w:rsidR="00A15A6B" w:rsidRDefault="00A15A6B">
      <w:pPr>
        <w:pStyle w:val="ConsPlusNormal"/>
        <w:spacing w:before="220"/>
        <w:ind w:firstLine="540"/>
        <w:jc w:val="both"/>
      </w:pPr>
      <w:r>
        <w:lastRenderedPageBreak/>
        <w:t xml:space="preserve">8. В приведенных в </w:t>
      </w:r>
      <w:hyperlink w:anchor="P5209" w:history="1">
        <w:r>
          <w:rPr>
            <w:color w:val="0000FF"/>
          </w:rPr>
          <w:t>табл. 7</w:t>
        </w:r>
      </w:hyperlink>
      <w:r>
        <w:t xml:space="preserve"> показателях по оплате труда эксплуатационного персонала учтены усредненные районные коэффициенты, соответствующие температурным зонам.</w:t>
      </w:r>
    </w:p>
    <w:p w:rsidR="00A15A6B" w:rsidRDefault="00A15A6B">
      <w:pPr>
        <w:pStyle w:val="ConsPlusNormal"/>
        <w:spacing w:before="220"/>
        <w:ind w:firstLine="540"/>
        <w:jc w:val="both"/>
      </w:pPr>
      <w:r>
        <w:t xml:space="preserve">Дополнительные затраты по оплате труда, связанные с применением процентных надбавок за работу в районах Крайнего Севера и приравненных к ним местностях, в показателях </w:t>
      </w:r>
      <w:hyperlink w:anchor="P5209" w:history="1">
        <w:r>
          <w:rPr>
            <w:color w:val="0000FF"/>
          </w:rPr>
          <w:t>табл. 7</w:t>
        </w:r>
      </w:hyperlink>
      <w:r>
        <w:t xml:space="preserve"> не учтены и их следует учитывать дополнительно согласно действующему законодательству.</w:t>
      </w:r>
    </w:p>
    <w:p w:rsidR="00A15A6B" w:rsidRDefault="00A15A6B">
      <w:pPr>
        <w:pStyle w:val="ConsPlusNormal"/>
        <w:spacing w:before="220"/>
        <w:ind w:firstLine="540"/>
        <w:jc w:val="both"/>
      </w:pPr>
      <w:r>
        <w:t>9. Для определения сметной стоимости работ по эксплуатации систем отопления зданий, законченных вчерне, необходимо к прямым затратам добавить накладные расходы и сметную прибыль, исчисленные от суммы средств на оплату труда эксплуатационного персонала.</w:t>
      </w:r>
    </w:p>
    <w:p w:rsidR="00A15A6B" w:rsidRDefault="00A15A6B">
      <w:pPr>
        <w:pStyle w:val="ConsPlusNormal"/>
        <w:spacing w:before="220"/>
        <w:ind w:firstLine="540"/>
        <w:jc w:val="both"/>
      </w:pPr>
      <w:r>
        <w:t>Накладные расходы и сметная прибыль исчисляются по индивидуальным нормам или принимаются в размерах:</w:t>
      </w:r>
    </w:p>
    <w:p w:rsidR="00A15A6B" w:rsidRDefault="00A15A6B">
      <w:pPr>
        <w:pStyle w:val="ConsPlusNormal"/>
        <w:spacing w:before="220"/>
        <w:ind w:firstLine="540"/>
        <w:jc w:val="both"/>
      </w:pPr>
      <w:r>
        <w:t>- накладные расходы - 65% &lt;1&gt;;</w:t>
      </w:r>
    </w:p>
    <w:p w:rsidR="00A15A6B" w:rsidRDefault="00A15A6B">
      <w:pPr>
        <w:pStyle w:val="ConsPlusNormal"/>
        <w:spacing w:before="220"/>
        <w:ind w:firstLine="540"/>
        <w:jc w:val="both"/>
      </w:pPr>
      <w:r>
        <w:t>- сметная прибыль - 40 %.</w:t>
      </w:r>
    </w:p>
    <w:p w:rsidR="00A15A6B" w:rsidRDefault="00A15A6B">
      <w:pPr>
        <w:pStyle w:val="ConsPlusNormal"/>
        <w:spacing w:before="220"/>
        <w:ind w:firstLine="540"/>
        <w:jc w:val="both"/>
      </w:pPr>
      <w:r>
        <w:t>--------------------------------</w:t>
      </w:r>
    </w:p>
    <w:p w:rsidR="00A15A6B" w:rsidRDefault="00A15A6B">
      <w:pPr>
        <w:pStyle w:val="ConsPlusNormal"/>
        <w:spacing w:before="220"/>
        <w:ind w:firstLine="540"/>
        <w:jc w:val="both"/>
      </w:pPr>
      <w:r>
        <w:t xml:space="preserve">&lt;1&gt; При определении стоимости в текущем уровне цен, начиная с 01.01.2005, нормы накладных расходов должны приниматься с коэффициентом 0,94 согласно </w:t>
      </w:r>
      <w:hyperlink r:id="rId12" w:history="1">
        <w:r>
          <w:rPr>
            <w:color w:val="0000FF"/>
          </w:rPr>
          <w:t>Письму</w:t>
        </w:r>
      </w:hyperlink>
      <w:r>
        <w:t xml:space="preserve"> Росстроя от 31.01.2005 N ЮТ-260/06.</w:t>
      </w: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jc w:val="right"/>
        <w:outlineLvl w:val="0"/>
      </w:pPr>
      <w:r>
        <w:t>Приложение 1</w:t>
      </w:r>
    </w:p>
    <w:p w:rsidR="00A15A6B" w:rsidRDefault="00A15A6B">
      <w:pPr>
        <w:pStyle w:val="ConsPlusNormal"/>
        <w:ind w:firstLine="540"/>
        <w:jc w:val="both"/>
      </w:pPr>
    </w:p>
    <w:p w:rsidR="00A15A6B" w:rsidRDefault="00A15A6B">
      <w:pPr>
        <w:pStyle w:val="ConsPlusNormal"/>
        <w:jc w:val="center"/>
      </w:pPr>
      <w:bookmarkStart w:id="49" w:name="P5318"/>
      <w:bookmarkEnd w:id="49"/>
      <w:r>
        <w:t>ДЕЛЕНИЕ ТЕРРИТОРИИ РОССИИ ПО ТЕМПЕРАТУРНЫМ ЗОНАМ</w:t>
      </w:r>
    </w:p>
    <w:p w:rsidR="00A15A6B" w:rsidRDefault="00A15A6B">
      <w:pPr>
        <w:pStyle w:val="ConsPlusNormal"/>
        <w:jc w:val="center"/>
      </w:pPr>
      <w:r>
        <w:t>С УКАЗАНИЕМ ЗИМНИХ ПЕРИОДОВ И КОЭФФИЦИЕНТОВ</w:t>
      </w:r>
    </w:p>
    <w:p w:rsidR="00A15A6B" w:rsidRDefault="00A15A6B">
      <w:pPr>
        <w:pStyle w:val="ConsPlusNormal"/>
        <w:jc w:val="center"/>
      </w:pPr>
      <w:r>
        <w:t>К СМЕТНЫМ НОРМАМ ПО ВИДАМ СТРОИТЕЛЬСТВА</w:t>
      </w:r>
    </w:p>
    <w:p w:rsidR="00A15A6B" w:rsidRDefault="00A15A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964"/>
        <w:gridCol w:w="1020"/>
        <w:gridCol w:w="964"/>
        <w:gridCol w:w="1077"/>
      </w:tblGrid>
      <w:tr w:rsidR="00A15A6B">
        <w:tc>
          <w:tcPr>
            <w:tcW w:w="567" w:type="dxa"/>
            <w:vMerge w:val="restart"/>
            <w:vAlign w:val="center"/>
          </w:tcPr>
          <w:p w:rsidR="00A15A6B" w:rsidRDefault="00A15A6B">
            <w:pPr>
              <w:pStyle w:val="ConsPlusNormal"/>
              <w:jc w:val="center"/>
            </w:pPr>
            <w:r>
              <w:t>N пп.</w:t>
            </w:r>
          </w:p>
        </w:tc>
        <w:tc>
          <w:tcPr>
            <w:tcW w:w="4479" w:type="dxa"/>
            <w:vMerge w:val="restart"/>
            <w:vAlign w:val="center"/>
          </w:tcPr>
          <w:p w:rsidR="00A15A6B" w:rsidRDefault="00A15A6B">
            <w:pPr>
              <w:pStyle w:val="ConsPlusNormal"/>
              <w:jc w:val="center"/>
            </w:pPr>
            <w:r>
              <w:t>Наименование республик, краев, областей, округов</w:t>
            </w:r>
          </w:p>
        </w:tc>
        <w:tc>
          <w:tcPr>
            <w:tcW w:w="964" w:type="dxa"/>
            <w:vMerge w:val="restart"/>
            <w:vAlign w:val="center"/>
          </w:tcPr>
          <w:p w:rsidR="00A15A6B" w:rsidRDefault="00A15A6B">
            <w:pPr>
              <w:pStyle w:val="ConsPlusNormal"/>
              <w:jc w:val="center"/>
            </w:pPr>
            <w:r>
              <w:t>Температурные зоны</w:t>
            </w:r>
          </w:p>
        </w:tc>
        <w:tc>
          <w:tcPr>
            <w:tcW w:w="1984" w:type="dxa"/>
            <w:gridSpan w:val="2"/>
            <w:vAlign w:val="center"/>
          </w:tcPr>
          <w:p w:rsidR="00A15A6B" w:rsidRDefault="00A15A6B">
            <w:pPr>
              <w:pStyle w:val="ConsPlusNormal"/>
              <w:jc w:val="center"/>
            </w:pPr>
            <w:r>
              <w:t>Расчетный зимний период (число, месяц)</w:t>
            </w:r>
          </w:p>
        </w:tc>
        <w:tc>
          <w:tcPr>
            <w:tcW w:w="1077" w:type="dxa"/>
            <w:vMerge w:val="restart"/>
            <w:vAlign w:val="center"/>
          </w:tcPr>
          <w:p w:rsidR="00A15A6B" w:rsidRDefault="00A15A6B">
            <w:pPr>
              <w:pStyle w:val="ConsPlusNormal"/>
              <w:jc w:val="center"/>
            </w:pPr>
            <w:r>
              <w:t xml:space="preserve">Коэффициенты к нормам </w:t>
            </w:r>
            <w:hyperlink w:anchor="P168" w:history="1">
              <w:r>
                <w:rPr>
                  <w:color w:val="0000FF"/>
                </w:rPr>
                <w:t>табл. 4</w:t>
              </w:r>
            </w:hyperlink>
          </w:p>
        </w:tc>
      </w:tr>
      <w:tr w:rsidR="00A15A6B">
        <w:tc>
          <w:tcPr>
            <w:tcW w:w="567" w:type="dxa"/>
            <w:vMerge/>
          </w:tcPr>
          <w:p w:rsidR="00A15A6B" w:rsidRDefault="00A15A6B"/>
        </w:tc>
        <w:tc>
          <w:tcPr>
            <w:tcW w:w="4479" w:type="dxa"/>
            <w:vMerge/>
          </w:tcPr>
          <w:p w:rsidR="00A15A6B" w:rsidRDefault="00A15A6B"/>
        </w:tc>
        <w:tc>
          <w:tcPr>
            <w:tcW w:w="964" w:type="dxa"/>
            <w:vMerge/>
          </w:tcPr>
          <w:p w:rsidR="00A15A6B" w:rsidRDefault="00A15A6B"/>
        </w:tc>
        <w:tc>
          <w:tcPr>
            <w:tcW w:w="1020" w:type="dxa"/>
            <w:vAlign w:val="center"/>
          </w:tcPr>
          <w:p w:rsidR="00A15A6B" w:rsidRDefault="00A15A6B">
            <w:pPr>
              <w:pStyle w:val="ConsPlusNormal"/>
              <w:jc w:val="center"/>
            </w:pPr>
            <w:r>
              <w:t>начало</w:t>
            </w:r>
          </w:p>
        </w:tc>
        <w:tc>
          <w:tcPr>
            <w:tcW w:w="964" w:type="dxa"/>
            <w:vAlign w:val="center"/>
          </w:tcPr>
          <w:p w:rsidR="00A15A6B" w:rsidRDefault="00A15A6B">
            <w:pPr>
              <w:pStyle w:val="ConsPlusNormal"/>
              <w:jc w:val="center"/>
            </w:pPr>
            <w:r>
              <w:t>конец</w:t>
            </w:r>
          </w:p>
        </w:tc>
        <w:tc>
          <w:tcPr>
            <w:tcW w:w="1077" w:type="dxa"/>
            <w:vMerge/>
          </w:tcPr>
          <w:p w:rsidR="00A15A6B" w:rsidRDefault="00A15A6B"/>
        </w:tc>
      </w:tr>
      <w:tr w:rsidR="00A15A6B">
        <w:tc>
          <w:tcPr>
            <w:tcW w:w="567" w:type="dxa"/>
            <w:vAlign w:val="center"/>
          </w:tcPr>
          <w:p w:rsidR="00A15A6B" w:rsidRDefault="00A15A6B">
            <w:pPr>
              <w:pStyle w:val="ConsPlusNormal"/>
              <w:jc w:val="center"/>
            </w:pPr>
            <w:r>
              <w:t>1</w:t>
            </w:r>
          </w:p>
        </w:tc>
        <w:tc>
          <w:tcPr>
            <w:tcW w:w="4479" w:type="dxa"/>
            <w:vAlign w:val="center"/>
          </w:tcPr>
          <w:p w:rsidR="00A15A6B" w:rsidRDefault="00A15A6B">
            <w:pPr>
              <w:pStyle w:val="ConsPlusNormal"/>
            </w:pPr>
            <w:r>
              <w:t>Республика Адыгея</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2</w:t>
            </w:r>
          </w:p>
        </w:tc>
        <w:tc>
          <w:tcPr>
            <w:tcW w:w="4479" w:type="dxa"/>
            <w:vAlign w:val="center"/>
          </w:tcPr>
          <w:p w:rsidR="00A15A6B" w:rsidRDefault="00A15A6B">
            <w:pPr>
              <w:pStyle w:val="ConsPlusNormal"/>
            </w:pPr>
            <w:r>
              <w:t>Республика Алтай</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3</w:t>
            </w:r>
          </w:p>
        </w:tc>
        <w:tc>
          <w:tcPr>
            <w:tcW w:w="4479" w:type="dxa"/>
            <w:vAlign w:val="center"/>
          </w:tcPr>
          <w:p w:rsidR="00A15A6B" w:rsidRDefault="00A15A6B">
            <w:pPr>
              <w:pStyle w:val="ConsPlusNormal"/>
            </w:pPr>
            <w:r>
              <w:t>Республика Башкортостан</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w:t>
            </w:r>
          </w:p>
        </w:tc>
        <w:tc>
          <w:tcPr>
            <w:tcW w:w="4479" w:type="dxa"/>
            <w:vAlign w:val="center"/>
          </w:tcPr>
          <w:p w:rsidR="00A15A6B" w:rsidRDefault="00A15A6B">
            <w:pPr>
              <w:pStyle w:val="ConsPlusNormal"/>
            </w:pPr>
            <w:r>
              <w:t>Республика Бурятия:</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линии Нижнеангарск - Шипишка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республики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w:t>
            </w:r>
          </w:p>
        </w:tc>
        <w:tc>
          <w:tcPr>
            <w:tcW w:w="4479" w:type="dxa"/>
            <w:vAlign w:val="center"/>
          </w:tcPr>
          <w:p w:rsidR="00A15A6B" w:rsidRDefault="00A15A6B">
            <w:pPr>
              <w:pStyle w:val="ConsPlusNormal"/>
            </w:pPr>
            <w:r>
              <w:t>Республика Дагестан:</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а) территория побережья Каспийского моря </w:t>
            </w:r>
            <w:r>
              <w:lastRenderedPageBreak/>
              <w:t>южнее 44-й параллели и острова Чечень</w:t>
            </w:r>
          </w:p>
        </w:tc>
        <w:tc>
          <w:tcPr>
            <w:tcW w:w="964" w:type="dxa"/>
            <w:vAlign w:val="center"/>
          </w:tcPr>
          <w:p w:rsidR="00A15A6B" w:rsidRDefault="00A15A6B">
            <w:pPr>
              <w:pStyle w:val="ConsPlusNormal"/>
              <w:jc w:val="center"/>
            </w:pPr>
            <w:r>
              <w:lastRenderedPageBreak/>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республики</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w:t>
            </w:r>
          </w:p>
        </w:tc>
        <w:tc>
          <w:tcPr>
            <w:tcW w:w="4479" w:type="dxa"/>
            <w:vAlign w:val="center"/>
          </w:tcPr>
          <w:p w:rsidR="00A15A6B" w:rsidRDefault="00A15A6B">
            <w:pPr>
              <w:pStyle w:val="ConsPlusNormal"/>
            </w:pPr>
            <w:r>
              <w:t>Республика Ингушетия</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w:t>
            </w:r>
          </w:p>
        </w:tc>
        <w:tc>
          <w:tcPr>
            <w:tcW w:w="4479" w:type="dxa"/>
            <w:vAlign w:val="center"/>
          </w:tcPr>
          <w:p w:rsidR="00A15A6B" w:rsidRDefault="00A15A6B">
            <w:pPr>
              <w:pStyle w:val="ConsPlusNormal"/>
            </w:pPr>
            <w:r>
              <w:t>Кабардино-Балкарская Республика</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8</w:t>
            </w:r>
          </w:p>
        </w:tc>
        <w:tc>
          <w:tcPr>
            <w:tcW w:w="4479" w:type="dxa"/>
            <w:vAlign w:val="center"/>
          </w:tcPr>
          <w:p w:rsidR="00A15A6B" w:rsidRDefault="00A15A6B">
            <w:pPr>
              <w:pStyle w:val="ConsPlusNormal"/>
            </w:pPr>
            <w:r>
              <w:t>Республика Калмыкия</w:t>
            </w:r>
          </w:p>
        </w:tc>
        <w:tc>
          <w:tcPr>
            <w:tcW w:w="964" w:type="dxa"/>
            <w:vAlign w:val="center"/>
          </w:tcPr>
          <w:p w:rsidR="00A15A6B" w:rsidRDefault="00A15A6B">
            <w:pPr>
              <w:pStyle w:val="ConsPlusNormal"/>
              <w:jc w:val="center"/>
            </w:pPr>
            <w:r>
              <w:t>II</w:t>
            </w:r>
          </w:p>
        </w:tc>
        <w:tc>
          <w:tcPr>
            <w:tcW w:w="1020" w:type="dxa"/>
            <w:vAlign w:val="center"/>
          </w:tcPr>
          <w:p w:rsidR="00A15A6B" w:rsidRDefault="00A15A6B">
            <w:pPr>
              <w:pStyle w:val="ConsPlusNormal"/>
              <w:jc w:val="center"/>
            </w:pPr>
            <w:r>
              <w:t>25.XI</w:t>
            </w:r>
          </w:p>
        </w:tc>
        <w:tc>
          <w:tcPr>
            <w:tcW w:w="964" w:type="dxa"/>
            <w:vAlign w:val="center"/>
          </w:tcPr>
          <w:p w:rsidR="00A15A6B" w:rsidRDefault="00A15A6B">
            <w:pPr>
              <w:pStyle w:val="ConsPlusNormal"/>
              <w:jc w:val="center"/>
            </w:pPr>
            <w:r>
              <w:t>20.III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9</w:t>
            </w:r>
          </w:p>
        </w:tc>
        <w:tc>
          <w:tcPr>
            <w:tcW w:w="4479" w:type="dxa"/>
            <w:vAlign w:val="center"/>
          </w:tcPr>
          <w:p w:rsidR="00A15A6B" w:rsidRDefault="00A15A6B">
            <w:pPr>
              <w:pStyle w:val="ConsPlusNormal"/>
            </w:pPr>
            <w:r>
              <w:t>Карачаево-Черкесская Республика</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1.XII</w:t>
            </w:r>
          </w:p>
        </w:tc>
        <w:tc>
          <w:tcPr>
            <w:tcW w:w="964" w:type="dxa"/>
            <w:vAlign w:val="center"/>
          </w:tcPr>
          <w:p w:rsidR="00A15A6B" w:rsidRDefault="00A15A6B">
            <w:pPr>
              <w:pStyle w:val="ConsPlusNormal"/>
              <w:jc w:val="center"/>
            </w:pPr>
            <w:r>
              <w:t>1.III</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10</w:t>
            </w:r>
          </w:p>
        </w:tc>
        <w:tc>
          <w:tcPr>
            <w:tcW w:w="4479" w:type="dxa"/>
            <w:vAlign w:val="center"/>
          </w:tcPr>
          <w:p w:rsidR="00A15A6B" w:rsidRDefault="00A15A6B">
            <w:pPr>
              <w:pStyle w:val="ConsPlusNormal"/>
            </w:pPr>
            <w:r>
              <w:t>Республика Карелия:</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64-й параллели</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республики</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11</w:t>
            </w:r>
          </w:p>
        </w:tc>
        <w:tc>
          <w:tcPr>
            <w:tcW w:w="4479" w:type="dxa"/>
            <w:vAlign w:val="center"/>
          </w:tcPr>
          <w:p w:rsidR="00A15A6B" w:rsidRDefault="00A15A6B">
            <w:pPr>
              <w:pStyle w:val="ConsPlusNormal"/>
            </w:pPr>
            <w:r>
              <w:t>Республика Коми:</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Северного Полярного круга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восточнее линии Ермица - Ижма - Сосногорск - Помоздино - Усть-Нам (включительно)</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остальная территория республики</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12</w:t>
            </w:r>
          </w:p>
        </w:tc>
        <w:tc>
          <w:tcPr>
            <w:tcW w:w="4479" w:type="dxa"/>
            <w:vAlign w:val="center"/>
          </w:tcPr>
          <w:p w:rsidR="00A15A6B" w:rsidRDefault="00A15A6B">
            <w:pPr>
              <w:pStyle w:val="ConsPlusNormal"/>
            </w:pPr>
            <w:r>
              <w:t>Республика Марий Эл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13</w:t>
            </w:r>
          </w:p>
        </w:tc>
        <w:tc>
          <w:tcPr>
            <w:tcW w:w="4479" w:type="dxa"/>
            <w:vAlign w:val="center"/>
          </w:tcPr>
          <w:p w:rsidR="00A15A6B" w:rsidRDefault="00A15A6B">
            <w:pPr>
              <w:pStyle w:val="ConsPlusNormal"/>
            </w:pPr>
            <w:r>
              <w:t>Республика Мордовия</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14</w:t>
            </w:r>
          </w:p>
        </w:tc>
        <w:tc>
          <w:tcPr>
            <w:tcW w:w="4479" w:type="dxa"/>
            <w:vAlign w:val="center"/>
          </w:tcPr>
          <w:p w:rsidR="00A15A6B" w:rsidRDefault="00A15A6B">
            <w:pPr>
              <w:pStyle w:val="ConsPlusNormal"/>
            </w:pPr>
            <w:r>
              <w:t>Республика Саха (Якутия):</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Новосибирские острова</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10.IX</w:t>
            </w:r>
          </w:p>
        </w:tc>
        <w:tc>
          <w:tcPr>
            <w:tcW w:w="964" w:type="dxa"/>
            <w:vAlign w:val="center"/>
          </w:tcPr>
          <w:p w:rsidR="00A15A6B" w:rsidRDefault="00A15A6B">
            <w:pPr>
              <w:pStyle w:val="ConsPlusNormal"/>
              <w:jc w:val="center"/>
            </w:pPr>
            <w:r>
              <w:t>15.VI</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bookmarkStart w:id="50" w:name="P5474"/>
            <w:bookmarkEnd w:id="50"/>
            <w:r>
              <w:t>б) Анабарский и Булунский районы севернее линии Кожевниково (исключая Кожевниково) - Усть-Оленек - Побережье и острова Оленекского залива и острова Дунай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20.V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bookmarkStart w:id="51" w:name="P5480"/>
            <w:bookmarkEnd w:id="51"/>
            <w:r>
              <w:t xml:space="preserve">в) территория севернее линии пересечения границ Таймырского (Долгано-Ненецкого) автономного округа с Анабарским и Оленекским районами; Булунский район севернее линии Таймылыр - Тит - Ары - Бухта Сытыган - Тала (включительно); Усть-Янский район - протока Правая (исключительно) - побережье Янского залива - Селяхская губа - Чокурдах (включительно); Аллаиховский район - пересечение границ Аллаиховского, Нижнеколымского, Среднеколымского районов и далее вдоль южной границы Нижнеколымского района за исключением территории, указанной в </w:t>
            </w:r>
            <w:hyperlink w:anchor="P5474" w:history="1">
              <w:r>
                <w:rPr>
                  <w:color w:val="0000FF"/>
                </w:rPr>
                <w:t>п. 14 "б"</w:t>
              </w:r>
            </w:hyperlink>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20.V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г) Анабарский, Булунский районы, за исключением территории, указанной в </w:t>
            </w:r>
            <w:hyperlink w:anchor="P5474" w:history="1">
              <w:r>
                <w:rPr>
                  <w:color w:val="0000FF"/>
                </w:rPr>
                <w:t>пп. 14 "б"</w:t>
              </w:r>
            </w:hyperlink>
            <w:r>
              <w:t xml:space="preserve"> и </w:t>
            </w:r>
            <w:hyperlink w:anchor="P5480" w:history="1">
              <w:r>
                <w:rPr>
                  <w:color w:val="0000FF"/>
                </w:rPr>
                <w:t>п. 14 "в"</w:t>
              </w:r>
            </w:hyperlink>
            <w:r>
              <w:t xml:space="preserve">; Усть-Янский район, за исключением территории, указанной в </w:t>
            </w:r>
            <w:hyperlink w:anchor="P5480" w:history="1">
              <w:r>
                <w:rPr>
                  <w:color w:val="0000FF"/>
                </w:rPr>
                <w:t>п. 14 "в"</w:t>
              </w:r>
            </w:hyperlink>
            <w:r>
              <w:t xml:space="preserve">, Аллаиховский район, за исключением территории, указанной в </w:t>
            </w:r>
            <w:hyperlink w:anchor="P5480" w:history="1">
              <w:r>
                <w:rPr>
                  <w:color w:val="0000FF"/>
                </w:rPr>
                <w:t>п. 14 "в"</w:t>
              </w:r>
            </w:hyperlink>
            <w:r>
              <w:t>, Жиганский, Абыйский, Оленекский, Среднеколымский, Верхнеколымский районы</w:t>
            </w:r>
          </w:p>
        </w:tc>
        <w:tc>
          <w:tcPr>
            <w:tcW w:w="964" w:type="dxa"/>
            <w:vAlign w:val="center"/>
          </w:tcPr>
          <w:p w:rsidR="00A15A6B" w:rsidRDefault="00A15A6B">
            <w:pPr>
              <w:pStyle w:val="ConsPlusNormal"/>
              <w:jc w:val="center"/>
            </w:pPr>
            <w:r>
              <w:t>VII</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20.V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д) Верхоянский, Момский, Оймяконский, Томпонский районы</w:t>
            </w:r>
          </w:p>
        </w:tc>
        <w:tc>
          <w:tcPr>
            <w:tcW w:w="964" w:type="dxa"/>
            <w:vAlign w:val="center"/>
          </w:tcPr>
          <w:p w:rsidR="00A15A6B" w:rsidRDefault="00A15A6B">
            <w:pPr>
              <w:pStyle w:val="ConsPlusNormal"/>
              <w:jc w:val="center"/>
            </w:pPr>
            <w:r>
              <w:t>VIII</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е) Алексеевский, Амгинский, Верхневилюйский, Вилюйский, Горный, Кобяйский, Ленинский, Мегино-Кангаласский, Мирнинский, Намский, Орджоникидзевский, Сунтарский, Усть-Алданский, Усть-Майский, Чурапчинский районы и г. Якутск</w:t>
            </w:r>
          </w:p>
        </w:tc>
        <w:tc>
          <w:tcPr>
            <w:tcW w:w="964" w:type="dxa"/>
            <w:vAlign w:val="center"/>
          </w:tcPr>
          <w:p w:rsidR="00A15A6B" w:rsidRDefault="00A15A6B">
            <w:pPr>
              <w:pStyle w:val="ConsPlusNormal"/>
              <w:jc w:val="center"/>
            </w:pPr>
            <w:r>
              <w:t>VII</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ж) Алданский, Ленский и Олекминский районы</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5.X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15</w:t>
            </w:r>
          </w:p>
        </w:tc>
        <w:tc>
          <w:tcPr>
            <w:tcW w:w="4479" w:type="dxa"/>
            <w:vAlign w:val="center"/>
          </w:tcPr>
          <w:p w:rsidR="00A15A6B" w:rsidRDefault="00A15A6B">
            <w:pPr>
              <w:pStyle w:val="ConsPlusNormal"/>
            </w:pPr>
            <w:r>
              <w:t>Республика Северная Осетия - Алания</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12.XII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16</w:t>
            </w:r>
          </w:p>
        </w:tc>
        <w:tc>
          <w:tcPr>
            <w:tcW w:w="4479" w:type="dxa"/>
            <w:vAlign w:val="center"/>
          </w:tcPr>
          <w:p w:rsidR="00A15A6B" w:rsidRDefault="00A15A6B">
            <w:pPr>
              <w:pStyle w:val="ConsPlusNormal"/>
            </w:pPr>
            <w:r>
              <w:t>Республика Татарстан</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17</w:t>
            </w:r>
          </w:p>
        </w:tc>
        <w:tc>
          <w:tcPr>
            <w:tcW w:w="4479" w:type="dxa"/>
            <w:vAlign w:val="center"/>
          </w:tcPr>
          <w:p w:rsidR="00A15A6B" w:rsidRDefault="00A15A6B">
            <w:pPr>
              <w:pStyle w:val="ConsPlusNormal"/>
            </w:pPr>
            <w:r>
              <w:t>Республика Тыва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18</w:t>
            </w:r>
          </w:p>
        </w:tc>
        <w:tc>
          <w:tcPr>
            <w:tcW w:w="4479" w:type="dxa"/>
            <w:vAlign w:val="center"/>
          </w:tcPr>
          <w:p w:rsidR="00A15A6B" w:rsidRDefault="00A15A6B">
            <w:pPr>
              <w:pStyle w:val="ConsPlusNormal"/>
            </w:pPr>
            <w:r>
              <w:t>Удмуртская Республика</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19</w:t>
            </w:r>
          </w:p>
        </w:tc>
        <w:tc>
          <w:tcPr>
            <w:tcW w:w="4479" w:type="dxa"/>
            <w:vAlign w:val="center"/>
          </w:tcPr>
          <w:p w:rsidR="00A15A6B" w:rsidRDefault="00A15A6B">
            <w:pPr>
              <w:pStyle w:val="ConsPlusNormal"/>
            </w:pPr>
            <w:r>
              <w:t>Республика Хакасия</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20</w:t>
            </w:r>
          </w:p>
        </w:tc>
        <w:tc>
          <w:tcPr>
            <w:tcW w:w="4479" w:type="dxa"/>
            <w:vAlign w:val="center"/>
          </w:tcPr>
          <w:p w:rsidR="00A15A6B" w:rsidRDefault="00A15A6B">
            <w:pPr>
              <w:pStyle w:val="ConsPlusNormal"/>
            </w:pPr>
            <w:r>
              <w:t>Чеченская Республика</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21</w:t>
            </w:r>
          </w:p>
        </w:tc>
        <w:tc>
          <w:tcPr>
            <w:tcW w:w="4479" w:type="dxa"/>
            <w:vAlign w:val="center"/>
          </w:tcPr>
          <w:p w:rsidR="00A15A6B" w:rsidRDefault="00A15A6B">
            <w:pPr>
              <w:pStyle w:val="ConsPlusNormal"/>
            </w:pPr>
            <w:r>
              <w:t>Чувашская Республика</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22</w:t>
            </w:r>
          </w:p>
        </w:tc>
        <w:tc>
          <w:tcPr>
            <w:tcW w:w="4479" w:type="dxa"/>
            <w:vAlign w:val="center"/>
          </w:tcPr>
          <w:p w:rsidR="00A15A6B" w:rsidRDefault="00A15A6B">
            <w:pPr>
              <w:pStyle w:val="ConsPlusNormal"/>
            </w:pPr>
            <w:r>
              <w:t>Алтайский край</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23</w:t>
            </w:r>
          </w:p>
        </w:tc>
        <w:tc>
          <w:tcPr>
            <w:tcW w:w="4479" w:type="dxa"/>
            <w:vAlign w:val="center"/>
          </w:tcPr>
          <w:p w:rsidR="00A15A6B" w:rsidRDefault="00A15A6B">
            <w:pPr>
              <w:pStyle w:val="ConsPlusNormal"/>
            </w:pPr>
            <w:r>
              <w:t>Краснодарский край:</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за исключением указанных ниже городов и побережья Черного моря</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10.XII</w:t>
            </w:r>
          </w:p>
        </w:tc>
        <w:tc>
          <w:tcPr>
            <w:tcW w:w="964" w:type="dxa"/>
            <w:vAlign w:val="center"/>
          </w:tcPr>
          <w:p w:rsidR="00A15A6B" w:rsidRDefault="00A15A6B">
            <w:pPr>
              <w:pStyle w:val="ConsPlusNormal"/>
              <w:jc w:val="center"/>
            </w:pPr>
            <w:r>
              <w:t>28.II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г. Новороссийск</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20.XII</w:t>
            </w:r>
          </w:p>
        </w:tc>
        <w:tc>
          <w:tcPr>
            <w:tcW w:w="964" w:type="dxa"/>
            <w:vAlign w:val="center"/>
          </w:tcPr>
          <w:p w:rsidR="00A15A6B" w:rsidRDefault="00A15A6B">
            <w:pPr>
              <w:pStyle w:val="ConsPlusNormal"/>
              <w:jc w:val="center"/>
            </w:pPr>
            <w:r>
              <w:t>10.II</w:t>
            </w:r>
          </w:p>
        </w:tc>
        <w:tc>
          <w:tcPr>
            <w:tcW w:w="1077" w:type="dxa"/>
            <w:vAlign w:val="center"/>
          </w:tcPr>
          <w:p w:rsidR="00A15A6B" w:rsidRDefault="00A15A6B">
            <w:pPr>
              <w:pStyle w:val="ConsPlusNormal"/>
              <w:jc w:val="center"/>
            </w:pPr>
            <w:r>
              <w:t>0,7</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гг. Анапа, Геленджик, Красная Поляна</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5.I</w:t>
            </w:r>
          </w:p>
        </w:tc>
        <w:tc>
          <w:tcPr>
            <w:tcW w:w="964" w:type="dxa"/>
            <w:vAlign w:val="center"/>
          </w:tcPr>
          <w:p w:rsidR="00A15A6B" w:rsidRDefault="00A15A6B">
            <w:pPr>
              <w:pStyle w:val="ConsPlusNormal"/>
              <w:jc w:val="center"/>
            </w:pPr>
            <w:r>
              <w:t>31.I</w:t>
            </w:r>
          </w:p>
        </w:tc>
        <w:tc>
          <w:tcPr>
            <w:tcW w:w="1077" w:type="dxa"/>
            <w:vAlign w:val="center"/>
          </w:tcPr>
          <w:p w:rsidR="00A15A6B" w:rsidRDefault="00A15A6B">
            <w:pPr>
              <w:pStyle w:val="ConsPlusNormal"/>
              <w:jc w:val="center"/>
            </w:pPr>
            <w:r>
              <w:t>0,3</w:t>
            </w:r>
          </w:p>
        </w:tc>
      </w:tr>
      <w:tr w:rsidR="00A15A6B">
        <w:tc>
          <w:tcPr>
            <w:tcW w:w="567" w:type="dxa"/>
            <w:vAlign w:val="center"/>
          </w:tcPr>
          <w:p w:rsidR="00A15A6B" w:rsidRDefault="00A15A6B">
            <w:pPr>
              <w:pStyle w:val="ConsPlusNormal"/>
              <w:jc w:val="center"/>
            </w:pPr>
            <w:r>
              <w:t>24</w:t>
            </w:r>
          </w:p>
        </w:tc>
        <w:tc>
          <w:tcPr>
            <w:tcW w:w="4479" w:type="dxa"/>
            <w:vAlign w:val="center"/>
          </w:tcPr>
          <w:p w:rsidR="00A15A6B" w:rsidRDefault="00A15A6B">
            <w:pPr>
              <w:pStyle w:val="ConsPlusNormal"/>
            </w:pPr>
            <w:r>
              <w:t>Красноярский край:</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Таймырского (Долгано-Ненецкого) автономного округа севернее линии Сидоровск - Потапово - Норильск, Кожевниково (включительно) и ближайшие острова (архипелаг Северная Земля и др.)</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1,5</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б) остальная территория Таймырского </w:t>
            </w:r>
            <w:r>
              <w:lastRenderedPageBreak/>
              <w:t>(Долгано-Ненецкого автономного округа</w:t>
            </w:r>
          </w:p>
        </w:tc>
        <w:tc>
          <w:tcPr>
            <w:tcW w:w="964" w:type="dxa"/>
            <w:vAlign w:val="center"/>
          </w:tcPr>
          <w:p w:rsidR="00A15A6B" w:rsidRDefault="00A15A6B">
            <w:pPr>
              <w:pStyle w:val="ConsPlusNormal"/>
              <w:jc w:val="center"/>
            </w:pPr>
            <w:r>
              <w:lastRenderedPageBreak/>
              <w:t>VI</w:t>
            </w:r>
          </w:p>
        </w:tc>
        <w:tc>
          <w:tcPr>
            <w:tcW w:w="1020" w:type="dxa"/>
            <w:vAlign w:val="center"/>
          </w:tcPr>
          <w:p w:rsidR="00A15A6B" w:rsidRDefault="00A15A6B">
            <w:pPr>
              <w:pStyle w:val="ConsPlusNormal"/>
              <w:jc w:val="center"/>
            </w:pPr>
            <w:r>
              <w:t>10.IX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Эвенкийский автономный округ и территория края севернее линии Верхнеимбатское - р. Таз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г) территория южнее Копьево - Новоселово - Агинское (включительно)</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д) остальная территория края</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25</w:t>
            </w:r>
          </w:p>
        </w:tc>
        <w:tc>
          <w:tcPr>
            <w:tcW w:w="4479" w:type="dxa"/>
            <w:vAlign w:val="center"/>
          </w:tcPr>
          <w:p w:rsidR="00A15A6B" w:rsidRDefault="00A15A6B">
            <w:pPr>
              <w:pStyle w:val="ConsPlusNormal"/>
            </w:pPr>
            <w:r>
              <w:t>Приморский край:</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0,8</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побережье Японского моря от Преображение до Адими (включительно)</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в) территория, расположенная южнее линии Трудовое - Сучан - Преображение, за исключением территории, указанной в </w:t>
            </w:r>
            <w:hyperlink w:anchor="P5642" w:history="1">
              <w:r>
                <w:rPr>
                  <w:color w:val="0000FF"/>
                </w:rPr>
                <w:t>п. 25 "г"</w:t>
              </w:r>
            </w:hyperlink>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25.III</w:t>
            </w:r>
          </w:p>
        </w:tc>
        <w:tc>
          <w:tcPr>
            <w:tcW w:w="1077" w:type="dxa"/>
            <w:vAlign w:val="center"/>
          </w:tcPr>
          <w:p w:rsidR="00A15A6B" w:rsidRDefault="00A15A6B">
            <w:pPr>
              <w:pStyle w:val="ConsPlusNormal"/>
              <w:jc w:val="center"/>
            </w:pPr>
            <w:r>
              <w:t>0,8</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bookmarkStart w:id="52" w:name="P5642"/>
            <w:bookmarkEnd w:id="52"/>
            <w:r>
              <w:t>г) побережье Японского моря от Преображение до Хасан (включительно)</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25.III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26</w:t>
            </w:r>
          </w:p>
        </w:tc>
        <w:tc>
          <w:tcPr>
            <w:tcW w:w="4479" w:type="dxa"/>
            <w:vAlign w:val="center"/>
          </w:tcPr>
          <w:p w:rsidR="00A15A6B" w:rsidRDefault="00A15A6B">
            <w:pPr>
              <w:pStyle w:val="ConsPlusNormal"/>
            </w:pPr>
            <w:r>
              <w:t>Ставропольский край</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1.XII</w:t>
            </w:r>
          </w:p>
        </w:tc>
        <w:tc>
          <w:tcPr>
            <w:tcW w:w="964" w:type="dxa"/>
            <w:vAlign w:val="center"/>
          </w:tcPr>
          <w:p w:rsidR="00A15A6B" w:rsidRDefault="00A15A6B">
            <w:pPr>
              <w:pStyle w:val="ConsPlusNormal"/>
              <w:jc w:val="center"/>
            </w:pPr>
            <w:r>
              <w:t>10.III</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27</w:t>
            </w:r>
          </w:p>
        </w:tc>
        <w:tc>
          <w:tcPr>
            <w:tcW w:w="4479" w:type="dxa"/>
            <w:vAlign w:val="center"/>
          </w:tcPr>
          <w:p w:rsidR="00A15A6B" w:rsidRDefault="00A15A6B">
            <w:pPr>
              <w:pStyle w:val="ConsPlusNormal"/>
            </w:pPr>
            <w:r>
              <w:t>Хабаровский край:</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побережье от залива Счастья до Нижн. Пронге (исключая Нижн. Пронге)</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остальная территория края, за исключением побережья Татарского пролива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г) побережье Татарского пролива от Нижн. Пронге (включительно) до Адими (исключая Адими)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26.X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28</w:t>
            </w:r>
          </w:p>
        </w:tc>
        <w:tc>
          <w:tcPr>
            <w:tcW w:w="4479" w:type="dxa"/>
            <w:vAlign w:val="center"/>
          </w:tcPr>
          <w:p w:rsidR="00A15A6B" w:rsidRDefault="00A15A6B">
            <w:pPr>
              <w:pStyle w:val="ConsPlusNormal"/>
            </w:pPr>
            <w:r>
              <w:t>Амурская обл.</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29</w:t>
            </w:r>
          </w:p>
        </w:tc>
        <w:tc>
          <w:tcPr>
            <w:tcW w:w="4479" w:type="dxa"/>
            <w:vAlign w:val="center"/>
          </w:tcPr>
          <w:p w:rsidR="00A15A6B" w:rsidRDefault="00A15A6B">
            <w:pPr>
              <w:pStyle w:val="ConsPlusNormal"/>
            </w:pPr>
            <w:r>
              <w:t>Архангельская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а) территория южнее линии Кушкушара (исключая Кушкушара) - пересечение Северного полярного круга с границей </w:t>
            </w:r>
            <w:r>
              <w:lastRenderedPageBreak/>
              <w:t>Республики Коми</w:t>
            </w:r>
          </w:p>
        </w:tc>
        <w:tc>
          <w:tcPr>
            <w:tcW w:w="964" w:type="dxa"/>
            <w:vAlign w:val="center"/>
          </w:tcPr>
          <w:p w:rsidR="00A15A6B" w:rsidRDefault="00A15A6B">
            <w:pPr>
              <w:pStyle w:val="ConsPlusNormal"/>
              <w:jc w:val="center"/>
            </w:pPr>
            <w:r>
              <w:lastRenderedPageBreak/>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севернее линии Кушкушара (включительно) - пересечение Северного полярного круга с границей Республики Коми - Ермица - Черная (исключая Черную) и о. Колгуев</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территория восточнее линии Ермица - Черная (включительно) и о. Вайгач</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г) острова Новая Земля</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15.VI</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д) острова Земля Франца-Иосифа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20.VIII</w:t>
            </w:r>
          </w:p>
        </w:tc>
        <w:tc>
          <w:tcPr>
            <w:tcW w:w="964" w:type="dxa"/>
            <w:vAlign w:val="center"/>
          </w:tcPr>
          <w:p w:rsidR="00A15A6B" w:rsidRDefault="00A15A6B">
            <w:pPr>
              <w:pStyle w:val="ConsPlusNormal"/>
              <w:jc w:val="center"/>
            </w:pPr>
            <w:r>
              <w:t>30.VI</w:t>
            </w:r>
          </w:p>
        </w:tc>
        <w:tc>
          <w:tcPr>
            <w:tcW w:w="1077" w:type="dxa"/>
            <w:vAlign w:val="center"/>
          </w:tcPr>
          <w:p w:rsidR="00A15A6B" w:rsidRDefault="00A15A6B">
            <w:pPr>
              <w:pStyle w:val="ConsPlusNormal"/>
              <w:jc w:val="center"/>
            </w:pPr>
            <w:r>
              <w:t>1,6</w:t>
            </w:r>
          </w:p>
        </w:tc>
      </w:tr>
      <w:tr w:rsidR="00A15A6B">
        <w:tc>
          <w:tcPr>
            <w:tcW w:w="567" w:type="dxa"/>
            <w:vAlign w:val="center"/>
          </w:tcPr>
          <w:p w:rsidR="00A15A6B" w:rsidRDefault="00A15A6B">
            <w:pPr>
              <w:pStyle w:val="ConsPlusNormal"/>
              <w:jc w:val="center"/>
            </w:pPr>
            <w:r>
              <w:t>30</w:t>
            </w:r>
          </w:p>
        </w:tc>
        <w:tc>
          <w:tcPr>
            <w:tcW w:w="4479" w:type="dxa"/>
            <w:vAlign w:val="center"/>
          </w:tcPr>
          <w:p w:rsidR="00A15A6B" w:rsidRDefault="00A15A6B">
            <w:pPr>
              <w:pStyle w:val="ConsPlusNormal"/>
            </w:pPr>
            <w:r>
              <w:t>Астраханская обл.</w:t>
            </w:r>
          </w:p>
        </w:tc>
        <w:tc>
          <w:tcPr>
            <w:tcW w:w="964" w:type="dxa"/>
            <w:vAlign w:val="center"/>
          </w:tcPr>
          <w:p w:rsidR="00A15A6B" w:rsidRDefault="00A15A6B">
            <w:pPr>
              <w:pStyle w:val="ConsPlusNormal"/>
              <w:jc w:val="center"/>
            </w:pPr>
            <w:r>
              <w:t>II</w:t>
            </w:r>
          </w:p>
        </w:tc>
        <w:tc>
          <w:tcPr>
            <w:tcW w:w="1020" w:type="dxa"/>
            <w:vAlign w:val="center"/>
          </w:tcPr>
          <w:p w:rsidR="00A15A6B" w:rsidRDefault="00A15A6B">
            <w:pPr>
              <w:pStyle w:val="ConsPlusNormal"/>
              <w:jc w:val="center"/>
            </w:pPr>
            <w:r>
              <w:t>20.XI</w:t>
            </w:r>
          </w:p>
        </w:tc>
        <w:tc>
          <w:tcPr>
            <w:tcW w:w="964" w:type="dxa"/>
            <w:vAlign w:val="center"/>
          </w:tcPr>
          <w:p w:rsidR="00A15A6B" w:rsidRDefault="00A15A6B">
            <w:pPr>
              <w:pStyle w:val="ConsPlusNormal"/>
              <w:jc w:val="center"/>
            </w:pPr>
            <w:r>
              <w:t>20.III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31</w:t>
            </w:r>
          </w:p>
        </w:tc>
        <w:tc>
          <w:tcPr>
            <w:tcW w:w="4479" w:type="dxa"/>
            <w:vAlign w:val="center"/>
          </w:tcPr>
          <w:p w:rsidR="00A15A6B" w:rsidRDefault="00A15A6B">
            <w:pPr>
              <w:pStyle w:val="ConsPlusNormal"/>
            </w:pPr>
            <w:r>
              <w:t>Белгородская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15.XI</w:t>
            </w:r>
          </w:p>
        </w:tc>
        <w:tc>
          <w:tcPr>
            <w:tcW w:w="964" w:type="dxa"/>
            <w:vAlign w:val="center"/>
          </w:tcPr>
          <w:p w:rsidR="00A15A6B" w:rsidRDefault="00A15A6B">
            <w:pPr>
              <w:pStyle w:val="ConsPlusNormal"/>
              <w:jc w:val="center"/>
            </w:pPr>
            <w:r>
              <w:t>25.III</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32</w:t>
            </w:r>
          </w:p>
        </w:tc>
        <w:tc>
          <w:tcPr>
            <w:tcW w:w="4479" w:type="dxa"/>
            <w:vAlign w:val="center"/>
          </w:tcPr>
          <w:p w:rsidR="00A15A6B" w:rsidRDefault="00A15A6B">
            <w:pPr>
              <w:pStyle w:val="ConsPlusNormal"/>
            </w:pPr>
            <w:r>
              <w:t>Брянская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15.XI</w:t>
            </w:r>
          </w:p>
        </w:tc>
        <w:tc>
          <w:tcPr>
            <w:tcW w:w="964" w:type="dxa"/>
            <w:vAlign w:val="center"/>
          </w:tcPr>
          <w:p w:rsidR="00A15A6B" w:rsidRDefault="00A15A6B">
            <w:pPr>
              <w:pStyle w:val="ConsPlusNormal"/>
              <w:jc w:val="center"/>
            </w:pPr>
            <w:r>
              <w:t>31.III</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33</w:t>
            </w:r>
          </w:p>
        </w:tc>
        <w:tc>
          <w:tcPr>
            <w:tcW w:w="4479" w:type="dxa"/>
            <w:vAlign w:val="center"/>
          </w:tcPr>
          <w:p w:rsidR="00A15A6B" w:rsidRDefault="00A15A6B">
            <w:pPr>
              <w:pStyle w:val="ConsPlusNormal"/>
            </w:pPr>
            <w:r>
              <w:t>Владимирская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34</w:t>
            </w:r>
          </w:p>
        </w:tc>
        <w:tc>
          <w:tcPr>
            <w:tcW w:w="4479" w:type="dxa"/>
            <w:vAlign w:val="center"/>
          </w:tcPr>
          <w:p w:rsidR="00A15A6B" w:rsidRDefault="00A15A6B">
            <w:pPr>
              <w:pStyle w:val="ConsPlusNormal"/>
            </w:pPr>
            <w:r>
              <w:t>Волгоградская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15.XI</w:t>
            </w:r>
          </w:p>
        </w:tc>
        <w:tc>
          <w:tcPr>
            <w:tcW w:w="964" w:type="dxa"/>
            <w:vAlign w:val="center"/>
          </w:tcPr>
          <w:p w:rsidR="00A15A6B" w:rsidRDefault="00A15A6B">
            <w:pPr>
              <w:pStyle w:val="ConsPlusNormal"/>
              <w:jc w:val="center"/>
            </w:pPr>
            <w:r>
              <w:t>25.III</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35</w:t>
            </w:r>
          </w:p>
        </w:tc>
        <w:tc>
          <w:tcPr>
            <w:tcW w:w="4479" w:type="dxa"/>
            <w:vAlign w:val="center"/>
          </w:tcPr>
          <w:p w:rsidR="00A15A6B" w:rsidRDefault="00A15A6B">
            <w:pPr>
              <w:pStyle w:val="ConsPlusNormal"/>
            </w:pPr>
            <w:r>
              <w:t>Вологодская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западнее линии оз. Воже - Устье - Вологда - Вохтога (включительно)</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области</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36</w:t>
            </w:r>
          </w:p>
        </w:tc>
        <w:tc>
          <w:tcPr>
            <w:tcW w:w="4479" w:type="dxa"/>
            <w:vAlign w:val="center"/>
          </w:tcPr>
          <w:p w:rsidR="00A15A6B" w:rsidRDefault="00A15A6B">
            <w:pPr>
              <w:pStyle w:val="ConsPlusNormal"/>
            </w:pPr>
            <w:r>
              <w:t>Воронежская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15.XI</w:t>
            </w:r>
          </w:p>
        </w:tc>
        <w:tc>
          <w:tcPr>
            <w:tcW w:w="964" w:type="dxa"/>
            <w:vAlign w:val="center"/>
          </w:tcPr>
          <w:p w:rsidR="00A15A6B" w:rsidRDefault="00A15A6B">
            <w:pPr>
              <w:pStyle w:val="ConsPlusNormal"/>
              <w:jc w:val="center"/>
            </w:pPr>
            <w:r>
              <w:t>31.III</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37</w:t>
            </w:r>
          </w:p>
        </w:tc>
        <w:tc>
          <w:tcPr>
            <w:tcW w:w="4479" w:type="dxa"/>
            <w:vAlign w:val="center"/>
          </w:tcPr>
          <w:p w:rsidR="00A15A6B" w:rsidRDefault="00A15A6B">
            <w:pPr>
              <w:pStyle w:val="ConsPlusNormal"/>
            </w:pPr>
            <w:r>
              <w:t>Ивановская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38</w:t>
            </w:r>
          </w:p>
        </w:tc>
        <w:tc>
          <w:tcPr>
            <w:tcW w:w="4479" w:type="dxa"/>
            <w:vAlign w:val="center"/>
          </w:tcPr>
          <w:p w:rsidR="00A15A6B" w:rsidRDefault="00A15A6B">
            <w:pPr>
              <w:pStyle w:val="ConsPlusNormal"/>
            </w:pPr>
            <w:r>
              <w:t>Иркутская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62-й параллели</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северо-восточнее линии Токма - Улькан (р. Лена) - Нижнеангарск (включительно), за исключением территории, указанной в п. 38 "а"</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5.X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остальная территория области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39</w:t>
            </w:r>
          </w:p>
        </w:tc>
        <w:tc>
          <w:tcPr>
            <w:tcW w:w="4479" w:type="dxa"/>
            <w:vAlign w:val="center"/>
          </w:tcPr>
          <w:p w:rsidR="00A15A6B" w:rsidRDefault="00A15A6B">
            <w:pPr>
              <w:pStyle w:val="ConsPlusNormal"/>
            </w:pPr>
            <w:r>
              <w:t>Калининградская обл.</w:t>
            </w:r>
          </w:p>
        </w:tc>
        <w:tc>
          <w:tcPr>
            <w:tcW w:w="964" w:type="dxa"/>
            <w:vAlign w:val="center"/>
          </w:tcPr>
          <w:p w:rsidR="00A15A6B" w:rsidRDefault="00A15A6B">
            <w:pPr>
              <w:pStyle w:val="ConsPlusNormal"/>
              <w:jc w:val="center"/>
            </w:pPr>
            <w:r>
              <w:t>I</w:t>
            </w:r>
          </w:p>
        </w:tc>
        <w:tc>
          <w:tcPr>
            <w:tcW w:w="1020" w:type="dxa"/>
            <w:vAlign w:val="center"/>
          </w:tcPr>
          <w:p w:rsidR="00A15A6B" w:rsidRDefault="00A15A6B">
            <w:pPr>
              <w:pStyle w:val="ConsPlusNormal"/>
              <w:jc w:val="center"/>
            </w:pPr>
            <w:r>
              <w:t>1.XII</w:t>
            </w:r>
          </w:p>
        </w:tc>
        <w:tc>
          <w:tcPr>
            <w:tcW w:w="964" w:type="dxa"/>
            <w:vAlign w:val="center"/>
          </w:tcPr>
          <w:p w:rsidR="00A15A6B" w:rsidRDefault="00A15A6B">
            <w:pPr>
              <w:pStyle w:val="ConsPlusNormal"/>
              <w:jc w:val="center"/>
            </w:pPr>
            <w:r>
              <w:t>10.III</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40</w:t>
            </w:r>
          </w:p>
        </w:tc>
        <w:tc>
          <w:tcPr>
            <w:tcW w:w="4479" w:type="dxa"/>
            <w:vAlign w:val="center"/>
          </w:tcPr>
          <w:p w:rsidR="00A15A6B" w:rsidRDefault="00A15A6B">
            <w:pPr>
              <w:pStyle w:val="ConsPlusNormal"/>
            </w:pPr>
            <w:r>
              <w:t>Калужская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41</w:t>
            </w:r>
          </w:p>
        </w:tc>
        <w:tc>
          <w:tcPr>
            <w:tcW w:w="4479" w:type="dxa"/>
            <w:vAlign w:val="center"/>
          </w:tcPr>
          <w:p w:rsidR="00A15A6B" w:rsidRDefault="00A15A6B">
            <w:pPr>
              <w:pStyle w:val="ConsPlusNormal"/>
            </w:pPr>
            <w:r>
              <w:t>Камчатская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северо-западнее линии Парень - Слаутное (исключая Слаутное)</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б) территория юго-восточнее линии Парень - Слаутное (включительно) и севернее линии </w:t>
            </w:r>
            <w:r>
              <w:lastRenderedPageBreak/>
              <w:t>Рекинники - Тиличики (включительно)</w:t>
            </w:r>
          </w:p>
        </w:tc>
        <w:tc>
          <w:tcPr>
            <w:tcW w:w="964" w:type="dxa"/>
            <w:vAlign w:val="center"/>
          </w:tcPr>
          <w:p w:rsidR="00A15A6B" w:rsidRDefault="00A15A6B">
            <w:pPr>
              <w:pStyle w:val="ConsPlusNormal"/>
              <w:jc w:val="center"/>
            </w:pPr>
            <w:r>
              <w:lastRenderedPageBreak/>
              <w:t>V</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в) территория южнее линии Рекинники - Тиличики, за исключением территории, указанной в </w:t>
            </w:r>
            <w:hyperlink w:anchor="P5846" w:history="1">
              <w:r>
                <w:rPr>
                  <w:color w:val="0000FF"/>
                </w:rPr>
                <w:t>п. 41 "г"</w:t>
              </w:r>
            </w:hyperlink>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bookmarkStart w:id="53" w:name="P5846"/>
            <w:bookmarkEnd w:id="53"/>
            <w:r>
              <w:t>г) территория, ограниченная линией Ивашка - Хайлюля - Нижнекамчатск - Елизово - 52-я параллель (включительно) - Апача - Анавгай (исключая Апача - Анавгай) - Ивашка</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42</w:t>
            </w:r>
          </w:p>
        </w:tc>
        <w:tc>
          <w:tcPr>
            <w:tcW w:w="4479" w:type="dxa"/>
            <w:vAlign w:val="center"/>
          </w:tcPr>
          <w:p w:rsidR="00A15A6B" w:rsidRDefault="00A15A6B">
            <w:pPr>
              <w:pStyle w:val="ConsPlusNormal"/>
            </w:pPr>
            <w:r>
              <w:t>Кемеровская обл.</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43</w:t>
            </w:r>
          </w:p>
        </w:tc>
        <w:tc>
          <w:tcPr>
            <w:tcW w:w="4479" w:type="dxa"/>
            <w:vAlign w:val="center"/>
          </w:tcPr>
          <w:p w:rsidR="00A15A6B" w:rsidRDefault="00A15A6B">
            <w:pPr>
              <w:pStyle w:val="ConsPlusNormal"/>
            </w:pPr>
            <w:r>
              <w:t>Кировская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44</w:t>
            </w:r>
          </w:p>
        </w:tc>
        <w:tc>
          <w:tcPr>
            <w:tcW w:w="4479" w:type="dxa"/>
            <w:vAlign w:val="center"/>
          </w:tcPr>
          <w:p w:rsidR="00A15A6B" w:rsidRDefault="00A15A6B">
            <w:pPr>
              <w:pStyle w:val="ConsPlusNormal"/>
            </w:pPr>
            <w:r>
              <w:t>Костромская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вся территория, за исключением г. Костромы</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г. Кострома</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45</w:t>
            </w:r>
          </w:p>
        </w:tc>
        <w:tc>
          <w:tcPr>
            <w:tcW w:w="4479" w:type="dxa"/>
            <w:vAlign w:val="center"/>
          </w:tcPr>
          <w:p w:rsidR="00A15A6B" w:rsidRDefault="00A15A6B">
            <w:pPr>
              <w:pStyle w:val="ConsPlusNormal"/>
            </w:pPr>
            <w:r>
              <w:t>Курганская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46</w:t>
            </w:r>
          </w:p>
        </w:tc>
        <w:tc>
          <w:tcPr>
            <w:tcW w:w="4479" w:type="dxa"/>
            <w:vAlign w:val="center"/>
          </w:tcPr>
          <w:p w:rsidR="00A15A6B" w:rsidRDefault="00A15A6B">
            <w:pPr>
              <w:pStyle w:val="ConsPlusNormal"/>
            </w:pPr>
            <w:r>
              <w:t>Курская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31.III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47</w:t>
            </w:r>
          </w:p>
        </w:tc>
        <w:tc>
          <w:tcPr>
            <w:tcW w:w="4479" w:type="dxa"/>
            <w:vAlign w:val="center"/>
          </w:tcPr>
          <w:p w:rsidR="00A15A6B" w:rsidRDefault="00A15A6B">
            <w:pPr>
              <w:pStyle w:val="ConsPlusNormal"/>
            </w:pPr>
            <w:r>
              <w:t>Ленинградская обл. и г. Санкт-Петербург</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48</w:t>
            </w:r>
          </w:p>
        </w:tc>
        <w:tc>
          <w:tcPr>
            <w:tcW w:w="4479" w:type="dxa"/>
            <w:vAlign w:val="center"/>
          </w:tcPr>
          <w:p w:rsidR="00A15A6B" w:rsidRDefault="00A15A6B">
            <w:pPr>
              <w:pStyle w:val="ConsPlusNormal"/>
            </w:pPr>
            <w:r>
              <w:t>Липецкая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49</w:t>
            </w:r>
          </w:p>
        </w:tc>
        <w:tc>
          <w:tcPr>
            <w:tcW w:w="4479" w:type="dxa"/>
            <w:vAlign w:val="center"/>
          </w:tcPr>
          <w:p w:rsidR="00A15A6B" w:rsidRDefault="00A15A6B">
            <w:pPr>
              <w:pStyle w:val="ConsPlusNormal"/>
            </w:pPr>
            <w:r>
              <w:t>Магаданская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южнее линии Мяунджа - Таскан - Сеймчан - Буксунда (включительно) - Гарманда (исключительно), за исключением территории юго-восточнее линии Гижига - Гарманда - Тахтоямск - Ямск и южное побережье Тауйской губы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10.V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юго-восточнее линии Гижига - Гарманда - Тахтоямск - побережье Тауйской губы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10.V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территория Чукотского автономного округа восточнее линии Марково - Усть-Белая - м. Шмидта и о. Врангеля (включительно)</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1,5</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г) остальная территория области, за исключением территории юго-восточнее линии Парень - Гарманда (исключительно)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20.IX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д) территория юго-восточнее линии Парень - Гарманда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20.IX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r>
              <w:t>50</w:t>
            </w:r>
          </w:p>
        </w:tc>
        <w:tc>
          <w:tcPr>
            <w:tcW w:w="4479" w:type="dxa"/>
            <w:vAlign w:val="center"/>
          </w:tcPr>
          <w:p w:rsidR="00A15A6B" w:rsidRDefault="00A15A6B">
            <w:pPr>
              <w:pStyle w:val="ConsPlusNormal"/>
            </w:pPr>
            <w:r>
              <w:t>Московская обл. и г. Москва</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51</w:t>
            </w:r>
          </w:p>
        </w:tc>
        <w:tc>
          <w:tcPr>
            <w:tcW w:w="4479" w:type="dxa"/>
            <w:vAlign w:val="center"/>
          </w:tcPr>
          <w:p w:rsidR="00A15A6B" w:rsidRDefault="00A15A6B">
            <w:pPr>
              <w:pStyle w:val="ConsPlusNormal"/>
            </w:pPr>
            <w:r>
              <w:t>Мурманская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плато Расвумчорр (район апатит-нефелинового рудника "Центральный")</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5.X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северо-восточнее линии Заполярный - Североморск - Каневка (включительно) и юго-восточнее линии Каневка - Кузомень (включительно)</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остальная территория области</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52</w:t>
            </w:r>
          </w:p>
        </w:tc>
        <w:tc>
          <w:tcPr>
            <w:tcW w:w="4479" w:type="dxa"/>
            <w:vAlign w:val="center"/>
          </w:tcPr>
          <w:p w:rsidR="00A15A6B" w:rsidRDefault="00A15A6B">
            <w:pPr>
              <w:pStyle w:val="ConsPlusNormal"/>
            </w:pPr>
            <w:r>
              <w:t>Нижегородская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53</w:t>
            </w:r>
          </w:p>
        </w:tc>
        <w:tc>
          <w:tcPr>
            <w:tcW w:w="4479" w:type="dxa"/>
            <w:vAlign w:val="center"/>
          </w:tcPr>
          <w:p w:rsidR="00A15A6B" w:rsidRDefault="00A15A6B">
            <w:pPr>
              <w:pStyle w:val="ConsPlusNormal"/>
            </w:pPr>
            <w:r>
              <w:t>Новгородская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54</w:t>
            </w:r>
          </w:p>
        </w:tc>
        <w:tc>
          <w:tcPr>
            <w:tcW w:w="4479" w:type="dxa"/>
            <w:vAlign w:val="center"/>
          </w:tcPr>
          <w:p w:rsidR="00A15A6B" w:rsidRDefault="00A15A6B">
            <w:pPr>
              <w:pStyle w:val="ConsPlusNormal"/>
            </w:pPr>
            <w:r>
              <w:t>Новосибирская обл.</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55</w:t>
            </w:r>
          </w:p>
        </w:tc>
        <w:tc>
          <w:tcPr>
            <w:tcW w:w="4479" w:type="dxa"/>
            <w:vAlign w:val="center"/>
          </w:tcPr>
          <w:p w:rsidR="00A15A6B" w:rsidRDefault="00A15A6B">
            <w:pPr>
              <w:pStyle w:val="ConsPlusNormal"/>
            </w:pPr>
            <w:r>
              <w:t>Омская обл.</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56</w:t>
            </w:r>
          </w:p>
        </w:tc>
        <w:tc>
          <w:tcPr>
            <w:tcW w:w="4479" w:type="dxa"/>
            <w:vAlign w:val="center"/>
          </w:tcPr>
          <w:p w:rsidR="00A15A6B" w:rsidRDefault="00A15A6B">
            <w:pPr>
              <w:pStyle w:val="ConsPlusNormal"/>
            </w:pPr>
            <w:r>
              <w:t>Оренбургская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57</w:t>
            </w:r>
          </w:p>
        </w:tc>
        <w:tc>
          <w:tcPr>
            <w:tcW w:w="4479" w:type="dxa"/>
            <w:vAlign w:val="center"/>
          </w:tcPr>
          <w:p w:rsidR="00A15A6B" w:rsidRDefault="00A15A6B">
            <w:pPr>
              <w:pStyle w:val="ConsPlusNormal"/>
            </w:pPr>
            <w:r>
              <w:t>Орловская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31.III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58</w:t>
            </w:r>
          </w:p>
        </w:tc>
        <w:tc>
          <w:tcPr>
            <w:tcW w:w="4479" w:type="dxa"/>
            <w:vAlign w:val="center"/>
          </w:tcPr>
          <w:p w:rsidR="00A15A6B" w:rsidRDefault="00A15A6B">
            <w:pPr>
              <w:pStyle w:val="ConsPlusNormal"/>
            </w:pPr>
            <w:r>
              <w:t>Пензенская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59</w:t>
            </w:r>
          </w:p>
        </w:tc>
        <w:tc>
          <w:tcPr>
            <w:tcW w:w="4479" w:type="dxa"/>
            <w:vAlign w:val="center"/>
          </w:tcPr>
          <w:p w:rsidR="00A15A6B" w:rsidRDefault="00A15A6B">
            <w:pPr>
              <w:pStyle w:val="ConsPlusNormal"/>
            </w:pPr>
            <w:r>
              <w:t>Пермская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60</w:t>
            </w:r>
          </w:p>
        </w:tc>
        <w:tc>
          <w:tcPr>
            <w:tcW w:w="4479" w:type="dxa"/>
            <w:vAlign w:val="center"/>
          </w:tcPr>
          <w:p w:rsidR="00A15A6B" w:rsidRDefault="00A15A6B">
            <w:pPr>
              <w:pStyle w:val="ConsPlusNormal"/>
            </w:pPr>
            <w:r>
              <w:t>Псковская обл.</w:t>
            </w:r>
          </w:p>
        </w:tc>
        <w:tc>
          <w:tcPr>
            <w:tcW w:w="964" w:type="dxa"/>
            <w:vAlign w:val="center"/>
          </w:tcPr>
          <w:p w:rsidR="00A15A6B" w:rsidRDefault="00A15A6B">
            <w:pPr>
              <w:pStyle w:val="ConsPlusNormal"/>
              <w:jc w:val="center"/>
            </w:pPr>
            <w:r>
              <w:t>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31.III</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61</w:t>
            </w:r>
          </w:p>
        </w:tc>
        <w:tc>
          <w:tcPr>
            <w:tcW w:w="4479" w:type="dxa"/>
            <w:vAlign w:val="center"/>
          </w:tcPr>
          <w:p w:rsidR="00A15A6B" w:rsidRDefault="00A15A6B">
            <w:pPr>
              <w:pStyle w:val="ConsPlusNormal"/>
            </w:pPr>
            <w:r>
              <w:t>Ростовская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северо-восточнее линии Миллерово - Морозовск (включительно)</w:t>
            </w:r>
          </w:p>
        </w:tc>
        <w:tc>
          <w:tcPr>
            <w:tcW w:w="964" w:type="dxa"/>
            <w:vAlign w:val="center"/>
          </w:tcPr>
          <w:p w:rsidR="00A15A6B" w:rsidRDefault="00A15A6B">
            <w:pPr>
              <w:pStyle w:val="ConsPlusNormal"/>
              <w:jc w:val="center"/>
            </w:pPr>
            <w:r>
              <w:t>II</w:t>
            </w:r>
          </w:p>
        </w:tc>
        <w:tc>
          <w:tcPr>
            <w:tcW w:w="1020" w:type="dxa"/>
            <w:vAlign w:val="center"/>
          </w:tcPr>
          <w:p w:rsidR="00A15A6B" w:rsidRDefault="00A15A6B">
            <w:pPr>
              <w:pStyle w:val="ConsPlusNormal"/>
              <w:jc w:val="center"/>
            </w:pPr>
            <w:r>
              <w:t>20.XI</w:t>
            </w:r>
          </w:p>
        </w:tc>
        <w:tc>
          <w:tcPr>
            <w:tcW w:w="964" w:type="dxa"/>
            <w:vAlign w:val="center"/>
          </w:tcPr>
          <w:p w:rsidR="00A15A6B" w:rsidRDefault="00A15A6B">
            <w:pPr>
              <w:pStyle w:val="ConsPlusNormal"/>
              <w:jc w:val="center"/>
            </w:pPr>
            <w:r>
              <w:t>20.III</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области</w:t>
            </w:r>
          </w:p>
        </w:tc>
        <w:tc>
          <w:tcPr>
            <w:tcW w:w="964" w:type="dxa"/>
            <w:vAlign w:val="center"/>
          </w:tcPr>
          <w:p w:rsidR="00A15A6B" w:rsidRDefault="00A15A6B">
            <w:pPr>
              <w:pStyle w:val="ConsPlusNormal"/>
              <w:jc w:val="center"/>
            </w:pPr>
            <w:r>
              <w:t>II</w:t>
            </w:r>
          </w:p>
        </w:tc>
        <w:tc>
          <w:tcPr>
            <w:tcW w:w="1020" w:type="dxa"/>
            <w:vAlign w:val="center"/>
          </w:tcPr>
          <w:p w:rsidR="00A15A6B" w:rsidRDefault="00A15A6B">
            <w:pPr>
              <w:pStyle w:val="ConsPlusNormal"/>
              <w:jc w:val="center"/>
            </w:pPr>
            <w:r>
              <w:t>25.XI</w:t>
            </w:r>
          </w:p>
        </w:tc>
        <w:tc>
          <w:tcPr>
            <w:tcW w:w="964" w:type="dxa"/>
            <w:vAlign w:val="center"/>
          </w:tcPr>
          <w:p w:rsidR="00A15A6B" w:rsidRDefault="00A15A6B">
            <w:pPr>
              <w:pStyle w:val="ConsPlusNormal"/>
              <w:jc w:val="center"/>
            </w:pPr>
            <w:r>
              <w:t>10.III</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62</w:t>
            </w:r>
          </w:p>
        </w:tc>
        <w:tc>
          <w:tcPr>
            <w:tcW w:w="4479" w:type="dxa"/>
            <w:vAlign w:val="center"/>
          </w:tcPr>
          <w:p w:rsidR="00A15A6B" w:rsidRDefault="00A15A6B">
            <w:pPr>
              <w:pStyle w:val="ConsPlusNormal"/>
            </w:pPr>
            <w:r>
              <w:t>Рязанская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63</w:t>
            </w:r>
          </w:p>
        </w:tc>
        <w:tc>
          <w:tcPr>
            <w:tcW w:w="4479" w:type="dxa"/>
            <w:vAlign w:val="center"/>
          </w:tcPr>
          <w:p w:rsidR="00A15A6B" w:rsidRDefault="00A15A6B">
            <w:pPr>
              <w:pStyle w:val="ConsPlusNormal"/>
            </w:pPr>
            <w:r>
              <w:t>Самарская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64</w:t>
            </w:r>
          </w:p>
        </w:tc>
        <w:tc>
          <w:tcPr>
            <w:tcW w:w="4479" w:type="dxa"/>
            <w:vAlign w:val="center"/>
          </w:tcPr>
          <w:p w:rsidR="00A15A6B" w:rsidRDefault="00A15A6B">
            <w:pPr>
              <w:pStyle w:val="ConsPlusNormal"/>
            </w:pPr>
            <w:r>
              <w:t>Саратовская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65</w:t>
            </w:r>
          </w:p>
        </w:tc>
        <w:tc>
          <w:tcPr>
            <w:tcW w:w="4479" w:type="dxa"/>
            <w:vAlign w:val="center"/>
          </w:tcPr>
          <w:p w:rsidR="00A15A6B" w:rsidRDefault="00A15A6B">
            <w:pPr>
              <w:pStyle w:val="ConsPlusNormal"/>
            </w:pPr>
            <w:r>
              <w:t>Сахалинская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побережья Татарского пролива и Охотского моря севернее линии Шахтерск - Поронайск (исключительно)</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г) территория побережья Татарского пролива между Шахтерск и Холмск</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д) остальная территория острова, за исключением побережья между Холмск - Невельск</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1.IV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е) территория побережья Татарского пролива между Холмск - Невельск (исключительно)</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1.IV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ж) Курильские острова</w:t>
            </w:r>
          </w:p>
        </w:tc>
        <w:tc>
          <w:tcPr>
            <w:tcW w:w="964" w:type="dxa"/>
            <w:vAlign w:val="center"/>
          </w:tcPr>
          <w:p w:rsidR="00A15A6B" w:rsidRDefault="00A15A6B">
            <w:pPr>
              <w:pStyle w:val="ConsPlusNormal"/>
              <w:jc w:val="center"/>
            </w:pPr>
            <w:r>
              <w:t>II</w:t>
            </w:r>
          </w:p>
        </w:tc>
        <w:tc>
          <w:tcPr>
            <w:tcW w:w="1020" w:type="dxa"/>
            <w:vAlign w:val="center"/>
          </w:tcPr>
          <w:p w:rsidR="00A15A6B" w:rsidRDefault="00A15A6B">
            <w:pPr>
              <w:pStyle w:val="ConsPlusNormal"/>
              <w:jc w:val="center"/>
            </w:pPr>
            <w:r>
              <w:t>1.XII</w:t>
            </w:r>
          </w:p>
        </w:tc>
        <w:tc>
          <w:tcPr>
            <w:tcW w:w="964" w:type="dxa"/>
            <w:vAlign w:val="center"/>
          </w:tcPr>
          <w:p w:rsidR="00A15A6B" w:rsidRDefault="00A15A6B">
            <w:pPr>
              <w:pStyle w:val="ConsPlusNormal"/>
              <w:jc w:val="center"/>
            </w:pPr>
            <w:r>
              <w:t>1.IV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66</w:t>
            </w:r>
          </w:p>
        </w:tc>
        <w:tc>
          <w:tcPr>
            <w:tcW w:w="4479" w:type="dxa"/>
            <w:vAlign w:val="center"/>
          </w:tcPr>
          <w:p w:rsidR="00A15A6B" w:rsidRDefault="00A15A6B">
            <w:pPr>
              <w:pStyle w:val="ConsPlusNormal"/>
            </w:pPr>
            <w:r>
              <w:t>Свердловская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67</w:t>
            </w:r>
          </w:p>
        </w:tc>
        <w:tc>
          <w:tcPr>
            <w:tcW w:w="4479" w:type="dxa"/>
            <w:vAlign w:val="center"/>
          </w:tcPr>
          <w:p w:rsidR="00A15A6B" w:rsidRDefault="00A15A6B">
            <w:pPr>
              <w:pStyle w:val="ConsPlusNormal"/>
            </w:pPr>
            <w:r>
              <w:t>Смоленская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10.XI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68</w:t>
            </w:r>
          </w:p>
        </w:tc>
        <w:tc>
          <w:tcPr>
            <w:tcW w:w="4479" w:type="dxa"/>
            <w:vAlign w:val="center"/>
          </w:tcPr>
          <w:p w:rsidR="00A15A6B" w:rsidRDefault="00A15A6B">
            <w:pPr>
              <w:pStyle w:val="ConsPlusNormal"/>
            </w:pPr>
            <w:r>
              <w:t>Тамбовская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69</w:t>
            </w:r>
          </w:p>
        </w:tc>
        <w:tc>
          <w:tcPr>
            <w:tcW w:w="4479" w:type="dxa"/>
            <w:vAlign w:val="center"/>
          </w:tcPr>
          <w:p w:rsidR="00A15A6B" w:rsidRDefault="00A15A6B">
            <w:pPr>
              <w:pStyle w:val="ConsPlusNormal"/>
            </w:pPr>
            <w:r>
              <w:t>Тверская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70</w:t>
            </w:r>
          </w:p>
        </w:tc>
        <w:tc>
          <w:tcPr>
            <w:tcW w:w="4479" w:type="dxa"/>
            <w:vAlign w:val="center"/>
          </w:tcPr>
          <w:p w:rsidR="00A15A6B" w:rsidRDefault="00A15A6B">
            <w:pPr>
              <w:pStyle w:val="ConsPlusNormal"/>
            </w:pPr>
            <w:r>
              <w:t>Томская обл.</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71</w:t>
            </w:r>
          </w:p>
        </w:tc>
        <w:tc>
          <w:tcPr>
            <w:tcW w:w="4479" w:type="dxa"/>
            <w:vAlign w:val="center"/>
          </w:tcPr>
          <w:p w:rsidR="00A15A6B" w:rsidRDefault="00A15A6B">
            <w:pPr>
              <w:pStyle w:val="ConsPlusNormal"/>
            </w:pPr>
            <w:r>
              <w:t>Тульская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72</w:t>
            </w:r>
          </w:p>
        </w:tc>
        <w:tc>
          <w:tcPr>
            <w:tcW w:w="4479" w:type="dxa"/>
            <w:vAlign w:val="center"/>
          </w:tcPr>
          <w:p w:rsidR="00A15A6B" w:rsidRDefault="00A15A6B">
            <w:pPr>
              <w:pStyle w:val="ConsPlusNormal"/>
            </w:pPr>
            <w:r>
              <w:t>Тюменская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Северного Полярного круга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1,5</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южнее Северного Полярного круга и севернее 65 параллели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территория севернее линии Пионерский - Ханты-Мансийск - Нижневартовск (включительно) и южнее 65-й параллели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5.X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г) остальная территория области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73</w:t>
            </w:r>
          </w:p>
        </w:tc>
        <w:tc>
          <w:tcPr>
            <w:tcW w:w="4479" w:type="dxa"/>
            <w:vAlign w:val="center"/>
          </w:tcPr>
          <w:p w:rsidR="00A15A6B" w:rsidRDefault="00A15A6B">
            <w:pPr>
              <w:pStyle w:val="ConsPlusNormal"/>
            </w:pPr>
            <w:r>
              <w:t>Ульяновская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74</w:t>
            </w:r>
          </w:p>
        </w:tc>
        <w:tc>
          <w:tcPr>
            <w:tcW w:w="4479" w:type="dxa"/>
            <w:vAlign w:val="center"/>
          </w:tcPr>
          <w:p w:rsidR="00A15A6B" w:rsidRDefault="00A15A6B">
            <w:pPr>
              <w:pStyle w:val="ConsPlusNormal"/>
            </w:pPr>
            <w:r>
              <w:t>Челябинская обл.</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75</w:t>
            </w:r>
          </w:p>
        </w:tc>
        <w:tc>
          <w:tcPr>
            <w:tcW w:w="4479" w:type="dxa"/>
            <w:vAlign w:val="center"/>
          </w:tcPr>
          <w:p w:rsidR="00A15A6B" w:rsidRDefault="00A15A6B">
            <w:pPr>
              <w:pStyle w:val="ConsPlusNormal"/>
            </w:pPr>
            <w:r>
              <w:t>Читинская обл.:</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линии Шипишка - Тунгокочен - Букачача - Сретенск - Шелопугино - Приаргунск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30.IV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области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76</w:t>
            </w:r>
          </w:p>
        </w:tc>
        <w:tc>
          <w:tcPr>
            <w:tcW w:w="4479" w:type="dxa"/>
            <w:vAlign w:val="center"/>
          </w:tcPr>
          <w:p w:rsidR="00A15A6B" w:rsidRDefault="00A15A6B">
            <w:pPr>
              <w:pStyle w:val="ConsPlusNormal"/>
            </w:pPr>
            <w:r>
              <w:t>Ярославская обл.</w:t>
            </w:r>
          </w:p>
        </w:tc>
        <w:tc>
          <w:tcPr>
            <w:tcW w:w="964" w:type="dxa"/>
            <w:vAlign w:val="center"/>
          </w:tcPr>
          <w:p w:rsidR="00A15A6B" w:rsidRDefault="00A15A6B">
            <w:pPr>
              <w:pStyle w:val="ConsPlusNormal"/>
              <w:jc w:val="center"/>
            </w:pPr>
            <w:r>
              <w:t>III</w:t>
            </w:r>
          </w:p>
        </w:tc>
        <w:tc>
          <w:tcPr>
            <w:tcW w:w="1020" w:type="dxa"/>
            <w:vAlign w:val="center"/>
          </w:tcPr>
          <w:p w:rsidR="00A15A6B" w:rsidRDefault="00A15A6B">
            <w:pPr>
              <w:pStyle w:val="ConsPlusNormal"/>
              <w:jc w:val="center"/>
            </w:pPr>
            <w:r>
              <w:t>5.XI</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77</w:t>
            </w:r>
          </w:p>
        </w:tc>
        <w:tc>
          <w:tcPr>
            <w:tcW w:w="4479" w:type="dxa"/>
            <w:vAlign w:val="center"/>
          </w:tcPr>
          <w:p w:rsidR="00A15A6B" w:rsidRDefault="00A15A6B">
            <w:pPr>
              <w:pStyle w:val="ConsPlusNormal"/>
            </w:pPr>
            <w:r>
              <w:t>Еврейская автономная область</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15.IV</w:t>
            </w:r>
          </w:p>
        </w:tc>
        <w:tc>
          <w:tcPr>
            <w:tcW w:w="1077" w:type="dxa"/>
            <w:vAlign w:val="center"/>
          </w:tcPr>
          <w:p w:rsidR="00A15A6B" w:rsidRDefault="00A15A6B">
            <w:pPr>
              <w:pStyle w:val="ConsPlusNormal"/>
              <w:jc w:val="center"/>
            </w:pPr>
            <w:r>
              <w:t>0,9</w:t>
            </w:r>
          </w:p>
        </w:tc>
      </w:tr>
      <w:tr w:rsidR="00A15A6B">
        <w:tc>
          <w:tcPr>
            <w:tcW w:w="567" w:type="dxa"/>
            <w:vAlign w:val="center"/>
          </w:tcPr>
          <w:p w:rsidR="00A15A6B" w:rsidRDefault="00A15A6B">
            <w:pPr>
              <w:pStyle w:val="ConsPlusNormal"/>
              <w:jc w:val="center"/>
            </w:pPr>
            <w:r>
              <w:t>78</w:t>
            </w:r>
          </w:p>
        </w:tc>
        <w:tc>
          <w:tcPr>
            <w:tcW w:w="4479" w:type="dxa"/>
            <w:vAlign w:val="center"/>
          </w:tcPr>
          <w:p w:rsidR="00A15A6B" w:rsidRDefault="00A15A6B">
            <w:pPr>
              <w:pStyle w:val="ConsPlusNormal"/>
            </w:pPr>
            <w:r>
              <w:t>Агинский Бурятский автономный округ</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79</w:t>
            </w:r>
          </w:p>
        </w:tc>
        <w:tc>
          <w:tcPr>
            <w:tcW w:w="4479" w:type="dxa"/>
            <w:vAlign w:val="center"/>
          </w:tcPr>
          <w:p w:rsidR="00A15A6B" w:rsidRDefault="00A15A6B">
            <w:pPr>
              <w:pStyle w:val="ConsPlusNormal"/>
            </w:pPr>
            <w:r>
              <w:t>Коми-Пермяцкий автономный округ</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25.X</w:t>
            </w:r>
          </w:p>
        </w:tc>
        <w:tc>
          <w:tcPr>
            <w:tcW w:w="964" w:type="dxa"/>
            <w:vAlign w:val="center"/>
          </w:tcPr>
          <w:p w:rsidR="00A15A6B" w:rsidRDefault="00A15A6B">
            <w:pPr>
              <w:pStyle w:val="ConsPlusNormal"/>
              <w:jc w:val="center"/>
            </w:pPr>
            <w:r>
              <w:t>10.IV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lastRenderedPageBreak/>
              <w:t>80</w:t>
            </w:r>
          </w:p>
        </w:tc>
        <w:tc>
          <w:tcPr>
            <w:tcW w:w="4479" w:type="dxa"/>
            <w:vAlign w:val="center"/>
          </w:tcPr>
          <w:p w:rsidR="00A15A6B" w:rsidRDefault="00A15A6B">
            <w:pPr>
              <w:pStyle w:val="ConsPlusNormal"/>
            </w:pPr>
            <w:r>
              <w:t>Корякский автономный округ:</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северо-западнее линии Парень - Слаутное (исключая Слаутное)</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юго-восточнее линии Парень - Слаутное (включительно) и севернее линии Рекинники - Тиличики (включительно)</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 xml:space="preserve">в) территория южнее линии Рекинники - Тиличики, за исключением территории, указанной в </w:t>
            </w:r>
            <w:hyperlink w:anchor="P6254" w:history="1">
              <w:r>
                <w:rPr>
                  <w:color w:val="0000FF"/>
                </w:rPr>
                <w:t>п. 80 "г"</w:t>
              </w:r>
            </w:hyperlink>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bookmarkStart w:id="54" w:name="P6254"/>
            <w:bookmarkEnd w:id="54"/>
            <w:r>
              <w:t>г) территория, ограниченная линией Ивашка - Хайлюля - граница округа - Шишель - Ивашка</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15.V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81</w:t>
            </w:r>
          </w:p>
        </w:tc>
        <w:tc>
          <w:tcPr>
            <w:tcW w:w="4479" w:type="dxa"/>
            <w:vAlign w:val="center"/>
          </w:tcPr>
          <w:p w:rsidR="00A15A6B" w:rsidRDefault="00A15A6B">
            <w:pPr>
              <w:pStyle w:val="ConsPlusNormal"/>
            </w:pPr>
            <w:r>
              <w:t>Ненецкий автономный округ:</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южнее линии Кушкушара (исключая Кушкушара) - пересечение Северного полярного круга с границей Республика Коми</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севернее линии Кушкушара (включительно) - пересечение Северного полярного круга с границей Коми - Ермица - Черная (исключая Черную) и о. Колгуев</w:t>
            </w:r>
          </w:p>
        </w:tc>
        <w:tc>
          <w:tcPr>
            <w:tcW w:w="964" w:type="dxa"/>
            <w:vAlign w:val="center"/>
          </w:tcPr>
          <w:p w:rsidR="00A15A6B" w:rsidRDefault="00A15A6B">
            <w:pPr>
              <w:pStyle w:val="ConsPlusNormal"/>
              <w:jc w:val="center"/>
            </w:pPr>
            <w:r>
              <w:t>IV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1,4</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территория восточнее линии Ермица - Черная (включительно) и о. Вайгач</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20.X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82</w:t>
            </w:r>
          </w:p>
        </w:tc>
        <w:tc>
          <w:tcPr>
            <w:tcW w:w="4479" w:type="dxa"/>
            <w:vAlign w:val="center"/>
          </w:tcPr>
          <w:p w:rsidR="00A15A6B" w:rsidRDefault="00A15A6B">
            <w:pPr>
              <w:pStyle w:val="ConsPlusNormal"/>
            </w:pPr>
            <w:r>
              <w:t>Таймырский (Долгано-Ненецкий) автономный округ:</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линии Сидоровск - Потапово - Норильск, Кожевниково (включительно)</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1,5</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автономного округа</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1,2</w:t>
            </w:r>
          </w:p>
        </w:tc>
      </w:tr>
      <w:tr w:rsidR="00A15A6B">
        <w:tc>
          <w:tcPr>
            <w:tcW w:w="567" w:type="dxa"/>
            <w:vAlign w:val="center"/>
          </w:tcPr>
          <w:p w:rsidR="00A15A6B" w:rsidRDefault="00A15A6B">
            <w:pPr>
              <w:pStyle w:val="ConsPlusNormal"/>
              <w:jc w:val="center"/>
            </w:pPr>
            <w:r>
              <w:t>83</w:t>
            </w:r>
          </w:p>
        </w:tc>
        <w:tc>
          <w:tcPr>
            <w:tcW w:w="4479" w:type="dxa"/>
            <w:vAlign w:val="center"/>
          </w:tcPr>
          <w:p w:rsidR="00A15A6B" w:rsidRDefault="00A15A6B">
            <w:pPr>
              <w:pStyle w:val="ConsPlusNormal"/>
            </w:pPr>
            <w:r>
              <w:t>Усть-Ордынский Бурятский автономный округ</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10.X</w:t>
            </w:r>
          </w:p>
        </w:tc>
        <w:tc>
          <w:tcPr>
            <w:tcW w:w="964" w:type="dxa"/>
            <w:vAlign w:val="center"/>
          </w:tcPr>
          <w:p w:rsidR="00A15A6B" w:rsidRDefault="00A15A6B">
            <w:pPr>
              <w:pStyle w:val="ConsPlusNormal"/>
              <w:jc w:val="center"/>
            </w:pPr>
            <w:r>
              <w:t>25.IV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84</w:t>
            </w:r>
          </w:p>
        </w:tc>
        <w:tc>
          <w:tcPr>
            <w:tcW w:w="4479" w:type="dxa"/>
            <w:vAlign w:val="center"/>
          </w:tcPr>
          <w:p w:rsidR="00A15A6B" w:rsidRDefault="00A15A6B">
            <w:pPr>
              <w:pStyle w:val="ConsPlusNormal"/>
            </w:pPr>
            <w:r>
              <w:t>Ханты-Мансийский автономный округ:</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65 параллели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севернее линии Пионерский - Ханты-Мансийск - Нижневартовск (включительно) и южнее 65-й параллели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5.X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остальная территория округа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15.X</w:t>
            </w:r>
          </w:p>
        </w:tc>
        <w:tc>
          <w:tcPr>
            <w:tcW w:w="964" w:type="dxa"/>
            <w:vAlign w:val="center"/>
          </w:tcPr>
          <w:p w:rsidR="00A15A6B" w:rsidRDefault="00A15A6B">
            <w:pPr>
              <w:pStyle w:val="ConsPlusNormal"/>
              <w:jc w:val="center"/>
            </w:pPr>
            <w:r>
              <w:t>20.IV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85</w:t>
            </w:r>
          </w:p>
        </w:tc>
        <w:tc>
          <w:tcPr>
            <w:tcW w:w="4479" w:type="dxa"/>
            <w:vAlign w:val="center"/>
          </w:tcPr>
          <w:p w:rsidR="00A15A6B" w:rsidRDefault="00A15A6B">
            <w:pPr>
              <w:pStyle w:val="ConsPlusNormal"/>
            </w:pPr>
            <w:r>
              <w:t>Чукотский автономный округ:</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восточнее линии Марково - Усть-Белая - м. Шмидта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25.IX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1,5</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остальная территория округа</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20.IX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1,1</w:t>
            </w:r>
          </w:p>
        </w:tc>
      </w:tr>
      <w:tr w:rsidR="00A15A6B">
        <w:tc>
          <w:tcPr>
            <w:tcW w:w="567" w:type="dxa"/>
            <w:vAlign w:val="center"/>
          </w:tcPr>
          <w:p w:rsidR="00A15A6B" w:rsidRDefault="00A15A6B">
            <w:pPr>
              <w:pStyle w:val="ConsPlusNormal"/>
              <w:jc w:val="center"/>
            </w:pPr>
            <w:r>
              <w:t>86</w:t>
            </w:r>
          </w:p>
        </w:tc>
        <w:tc>
          <w:tcPr>
            <w:tcW w:w="4479" w:type="dxa"/>
            <w:vAlign w:val="center"/>
          </w:tcPr>
          <w:p w:rsidR="00A15A6B" w:rsidRDefault="00A15A6B">
            <w:pPr>
              <w:pStyle w:val="ConsPlusNormal"/>
            </w:pPr>
            <w:r>
              <w:t>Эвенкийский автономный округ</w:t>
            </w:r>
          </w:p>
        </w:tc>
        <w:tc>
          <w:tcPr>
            <w:tcW w:w="964" w:type="dxa"/>
            <w:vAlign w:val="center"/>
          </w:tcPr>
          <w:p w:rsidR="00A15A6B" w:rsidRDefault="00A15A6B">
            <w:pPr>
              <w:pStyle w:val="ConsPlusNormal"/>
              <w:jc w:val="center"/>
            </w:pPr>
            <w:r>
              <w:t>VI</w:t>
            </w:r>
          </w:p>
        </w:tc>
        <w:tc>
          <w:tcPr>
            <w:tcW w:w="1020" w:type="dxa"/>
            <w:vAlign w:val="center"/>
          </w:tcPr>
          <w:p w:rsidR="00A15A6B" w:rsidRDefault="00A15A6B">
            <w:pPr>
              <w:pStyle w:val="ConsPlusNormal"/>
              <w:jc w:val="center"/>
            </w:pPr>
            <w:r>
              <w:t>1.X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w:t>
            </w:r>
          </w:p>
        </w:tc>
      </w:tr>
      <w:tr w:rsidR="00A15A6B">
        <w:tc>
          <w:tcPr>
            <w:tcW w:w="567" w:type="dxa"/>
            <w:vAlign w:val="center"/>
          </w:tcPr>
          <w:p w:rsidR="00A15A6B" w:rsidRDefault="00A15A6B">
            <w:pPr>
              <w:pStyle w:val="ConsPlusNormal"/>
              <w:jc w:val="center"/>
            </w:pPr>
            <w:r>
              <w:t>87</w:t>
            </w:r>
          </w:p>
        </w:tc>
        <w:tc>
          <w:tcPr>
            <w:tcW w:w="4479" w:type="dxa"/>
            <w:vAlign w:val="center"/>
          </w:tcPr>
          <w:p w:rsidR="00A15A6B" w:rsidRDefault="00A15A6B">
            <w:pPr>
              <w:pStyle w:val="ConsPlusNormal"/>
            </w:pPr>
            <w:r>
              <w:t>Ямало-Ненецкий автономный округ:</w:t>
            </w:r>
          </w:p>
        </w:tc>
        <w:tc>
          <w:tcPr>
            <w:tcW w:w="964" w:type="dxa"/>
            <w:vAlign w:val="center"/>
          </w:tcPr>
          <w:p w:rsidR="00A15A6B" w:rsidRDefault="00A15A6B">
            <w:pPr>
              <w:pStyle w:val="ConsPlusNormal"/>
              <w:jc w:val="center"/>
            </w:pPr>
          </w:p>
        </w:tc>
        <w:tc>
          <w:tcPr>
            <w:tcW w:w="1020" w:type="dxa"/>
            <w:vAlign w:val="center"/>
          </w:tcPr>
          <w:p w:rsidR="00A15A6B" w:rsidRDefault="00A15A6B">
            <w:pPr>
              <w:pStyle w:val="ConsPlusNormal"/>
              <w:jc w:val="center"/>
            </w:pPr>
          </w:p>
        </w:tc>
        <w:tc>
          <w:tcPr>
            <w:tcW w:w="964" w:type="dxa"/>
            <w:vAlign w:val="center"/>
          </w:tcPr>
          <w:p w:rsidR="00A15A6B" w:rsidRDefault="00A15A6B">
            <w:pPr>
              <w:pStyle w:val="ConsPlusNormal"/>
              <w:jc w:val="center"/>
            </w:pPr>
          </w:p>
        </w:tc>
        <w:tc>
          <w:tcPr>
            <w:tcW w:w="1077" w:type="dxa"/>
            <w:vAlign w:val="center"/>
          </w:tcPr>
          <w:p w:rsidR="00A15A6B" w:rsidRDefault="00A15A6B">
            <w:pPr>
              <w:pStyle w:val="ConsPlusNormal"/>
              <w:jc w:val="center"/>
            </w:pP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а) территория севернее Северного Полярного круга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1,5</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б) территория южнее Северного Полярного круга и севернее 65 параллели</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15.IX</w:t>
            </w:r>
          </w:p>
        </w:tc>
        <w:tc>
          <w:tcPr>
            <w:tcW w:w="964" w:type="dxa"/>
            <w:vAlign w:val="center"/>
          </w:tcPr>
          <w:p w:rsidR="00A15A6B" w:rsidRDefault="00A15A6B">
            <w:pPr>
              <w:pStyle w:val="ConsPlusNormal"/>
              <w:jc w:val="center"/>
            </w:pPr>
            <w:r>
              <w:t>25.V</w:t>
            </w:r>
          </w:p>
        </w:tc>
        <w:tc>
          <w:tcPr>
            <w:tcW w:w="1077" w:type="dxa"/>
            <w:vAlign w:val="center"/>
          </w:tcPr>
          <w:p w:rsidR="00A15A6B" w:rsidRDefault="00A15A6B">
            <w:pPr>
              <w:pStyle w:val="ConsPlusNormal"/>
              <w:jc w:val="center"/>
            </w:pPr>
            <w:r>
              <w:t>1,3</w:t>
            </w:r>
          </w:p>
        </w:tc>
      </w:tr>
      <w:tr w:rsidR="00A15A6B">
        <w:tc>
          <w:tcPr>
            <w:tcW w:w="567" w:type="dxa"/>
            <w:vAlign w:val="center"/>
          </w:tcPr>
          <w:p w:rsidR="00A15A6B" w:rsidRDefault="00A15A6B">
            <w:pPr>
              <w:pStyle w:val="ConsPlusNormal"/>
              <w:jc w:val="center"/>
            </w:pPr>
          </w:p>
        </w:tc>
        <w:tc>
          <w:tcPr>
            <w:tcW w:w="4479" w:type="dxa"/>
            <w:vAlign w:val="center"/>
          </w:tcPr>
          <w:p w:rsidR="00A15A6B" w:rsidRDefault="00A15A6B">
            <w:pPr>
              <w:pStyle w:val="ConsPlusNormal"/>
            </w:pPr>
            <w:r>
              <w:t>в) остальная территория округа</w:t>
            </w:r>
          </w:p>
        </w:tc>
        <w:tc>
          <w:tcPr>
            <w:tcW w:w="964" w:type="dxa"/>
            <w:vAlign w:val="center"/>
          </w:tcPr>
          <w:p w:rsidR="00A15A6B" w:rsidRDefault="00A15A6B">
            <w:pPr>
              <w:pStyle w:val="ConsPlusNormal"/>
              <w:jc w:val="center"/>
            </w:pPr>
            <w:r>
              <w:t>V</w:t>
            </w:r>
          </w:p>
        </w:tc>
        <w:tc>
          <w:tcPr>
            <w:tcW w:w="1020" w:type="dxa"/>
            <w:vAlign w:val="center"/>
          </w:tcPr>
          <w:p w:rsidR="00A15A6B" w:rsidRDefault="00A15A6B">
            <w:pPr>
              <w:pStyle w:val="ConsPlusNormal"/>
              <w:jc w:val="center"/>
            </w:pPr>
            <w:r>
              <w:t>5.X</w:t>
            </w:r>
          </w:p>
        </w:tc>
        <w:tc>
          <w:tcPr>
            <w:tcW w:w="964" w:type="dxa"/>
            <w:vAlign w:val="center"/>
          </w:tcPr>
          <w:p w:rsidR="00A15A6B" w:rsidRDefault="00A15A6B">
            <w:pPr>
              <w:pStyle w:val="ConsPlusNormal"/>
              <w:jc w:val="center"/>
            </w:pPr>
            <w:r>
              <w:t>5.V</w:t>
            </w:r>
          </w:p>
        </w:tc>
        <w:tc>
          <w:tcPr>
            <w:tcW w:w="1077" w:type="dxa"/>
            <w:vAlign w:val="center"/>
          </w:tcPr>
          <w:p w:rsidR="00A15A6B" w:rsidRDefault="00A15A6B">
            <w:pPr>
              <w:pStyle w:val="ConsPlusNormal"/>
              <w:jc w:val="center"/>
            </w:pPr>
            <w:r>
              <w:t>1,1</w:t>
            </w:r>
          </w:p>
        </w:tc>
      </w:tr>
    </w:tbl>
    <w:p w:rsidR="00A15A6B" w:rsidRDefault="00A15A6B">
      <w:pPr>
        <w:pStyle w:val="ConsPlusNormal"/>
        <w:ind w:firstLine="540"/>
        <w:jc w:val="both"/>
      </w:pPr>
    </w:p>
    <w:p w:rsidR="00A15A6B" w:rsidRDefault="00A15A6B">
      <w:pPr>
        <w:pStyle w:val="ConsPlusNormal"/>
        <w:ind w:firstLine="540"/>
        <w:jc w:val="both"/>
      </w:pPr>
      <w:r>
        <w:t>Примечания. 1. Наименования республик, краев, областей, округов (гр. 2) приводятся по состоянию на 01.01.2000.</w:t>
      </w:r>
    </w:p>
    <w:p w:rsidR="00A15A6B" w:rsidRDefault="00A15A6B">
      <w:pPr>
        <w:pStyle w:val="ConsPlusNormal"/>
        <w:spacing w:before="220"/>
        <w:ind w:firstLine="540"/>
        <w:jc w:val="both"/>
      </w:pPr>
      <w:r>
        <w:t>2. Под термином "побережье" в настоящем приложении подразумевается полоса суши, отстоящая от моря в пределах до 10 км, где температурная зона и расчетный зимний период существенно отличаются от аналогичных значений, установленных для остальной материковой части края, области.</w:t>
      </w:r>
    </w:p>
    <w:p w:rsidR="00A15A6B" w:rsidRDefault="00A15A6B">
      <w:pPr>
        <w:pStyle w:val="ConsPlusNormal"/>
        <w:spacing w:before="220"/>
        <w:ind w:firstLine="540"/>
        <w:jc w:val="both"/>
      </w:pPr>
      <w:r>
        <w:t>3. Для обособленных местностей, существенно отличающихся от средних климатических условий температурной зоны, в которой они расположены (местности, замкнутые горным рельефом, высокогорные климатические зоны и т.п.), температурную зону и продолжительность зимнего периода следует устанавливать согласно Справочнику по климату России, а при отсутствии в нем необходимых данных - на основе справок метеорологической службы.</w:t>
      </w:r>
    </w:p>
    <w:p w:rsidR="00A15A6B" w:rsidRDefault="00A15A6B">
      <w:pPr>
        <w:pStyle w:val="ConsPlusNormal"/>
        <w:spacing w:before="220"/>
        <w:ind w:firstLine="540"/>
        <w:jc w:val="both"/>
      </w:pPr>
      <w:r>
        <w:t>4. Слово "включительно" означает, что пункты, обозначающие границу между территориями, относятся к данной температурной зоне, "исключительно" - не относятся к данной температурной зоне.</w:t>
      </w: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jc w:val="right"/>
        <w:outlineLvl w:val="0"/>
      </w:pPr>
      <w:r>
        <w:t>Приложение 2</w:t>
      </w:r>
    </w:p>
    <w:p w:rsidR="00A15A6B" w:rsidRDefault="00A15A6B">
      <w:pPr>
        <w:pStyle w:val="ConsPlusNormal"/>
        <w:ind w:firstLine="540"/>
        <w:jc w:val="both"/>
      </w:pPr>
    </w:p>
    <w:p w:rsidR="00A15A6B" w:rsidRDefault="00A15A6B">
      <w:pPr>
        <w:pStyle w:val="ConsPlusNonformat"/>
        <w:jc w:val="both"/>
      </w:pPr>
      <w:r>
        <w:t>_______________________________________</w:t>
      </w:r>
    </w:p>
    <w:p w:rsidR="00A15A6B" w:rsidRDefault="00A15A6B">
      <w:pPr>
        <w:pStyle w:val="ConsPlusNonformat"/>
        <w:jc w:val="both"/>
      </w:pPr>
      <w:r>
        <w:t xml:space="preserve">    (наименование стройки, объекта)</w:t>
      </w:r>
    </w:p>
    <w:p w:rsidR="00A15A6B" w:rsidRDefault="00A15A6B">
      <w:pPr>
        <w:pStyle w:val="ConsPlusNonformat"/>
        <w:jc w:val="both"/>
      </w:pPr>
    </w:p>
    <w:p w:rsidR="00A15A6B" w:rsidRDefault="00A15A6B">
      <w:pPr>
        <w:pStyle w:val="ConsPlusNonformat"/>
        <w:jc w:val="both"/>
      </w:pPr>
      <w:r>
        <w:t xml:space="preserve">       Температурная зона - III</w:t>
      </w:r>
    </w:p>
    <w:p w:rsidR="00A15A6B" w:rsidRDefault="00A15A6B">
      <w:pPr>
        <w:pStyle w:val="ConsPlusNonformat"/>
        <w:jc w:val="both"/>
      </w:pPr>
    </w:p>
    <w:p w:rsidR="00A15A6B" w:rsidRDefault="00A15A6B">
      <w:pPr>
        <w:pStyle w:val="ConsPlusNonformat"/>
        <w:jc w:val="both"/>
      </w:pPr>
      <w:bookmarkStart w:id="55" w:name="P6396"/>
      <w:bookmarkEnd w:id="55"/>
      <w:r>
        <w:t xml:space="preserve">                          Сметный расчет N ______</w:t>
      </w:r>
    </w:p>
    <w:p w:rsidR="00A15A6B" w:rsidRDefault="00A15A6B">
      <w:pPr>
        <w:pStyle w:val="ConsPlusNonformat"/>
        <w:jc w:val="both"/>
      </w:pPr>
      <w:r>
        <w:t xml:space="preserve">       дополнительных затрат при производстве строительно-монтажных</w:t>
      </w:r>
    </w:p>
    <w:p w:rsidR="00A15A6B" w:rsidRDefault="00A15A6B">
      <w:pPr>
        <w:pStyle w:val="ConsPlusNonformat"/>
        <w:jc w:val="both"/>
      </w:pPr>
      <w:r>
        <w:t xml:space="preserve">               работ в зимнее время для видов строительства,</w:t>
      </w:r>
    </w:p>
    <w:p w:rsidR="00A15A6B" w:rsidRDefault="00A15A6B">
      <w:pPr>
        <w:pStyle w:val="ConsPlusNonformat"/>
        <w:jc w:val="both"/>
      </w:pPr>
      <w:r>
        <w:t xml:space="preserve">                  не предусмотренных в </w:t>
      </w:r>
      <w:hyperlink w:anchor="P168" w:history="1">
        <w:r>
          <w:rPr>
            <w:color w:val="0000FF"/>
          </w:rPr>
          <w:t>табл. 4 Раздела I</w:t>
        </w:r>
      </w:hyperlink>
    </w:p>
    <w:p w:rsidR="00A15A6B" w:rsidRDefault="00A15A6B">
      <w:pPr>
        <w:pStyle w:val="ConsPlusNonformat"/>
        <w:jc w:val="both"/>
      </w:pPr>
      <w:r>
        <w:t xml:space="preserve">                           (пример составления)</w:t>
      </w:r>
    </w:p>
    <w:p w:rsidR="00A15A6B" w:rsidRDefault="00A15A6B">
      <w:pPr>
        <w:pStyle w:val="ConsPlusNonformat"/>
        <w:jc w:val="both"/>
      </w:pPr>
    </w:p>
    <w:p w:rsidR="00A15A6B" w:rsidRDefault="00A15A6B">
      <w:pPr>
        <w:pStyle w:val="ConsPlusNonformat"/>
        <w:jc w:val="both"/>
      </w:pPr>
      <w:r>
        <w:t>В ценах по состоянию на:</w:t>
      </w:r>
    </w:p>
    <w:p w:rsidR="00A15A6B" w:rsidRDefault="00A15A6B">
      <w:pPr>
        <w:pStyle w:val="ConsPlusNormal"/>
        <w:ind w:firstLine="540"/>
        <w:jc w:val="both"/>
      </w:pPr>
    </w:p>
    <w:p w:rsidR="00A15A6B" w:rsidRDefault="00A15A6B">
      <w:pPr>
        <w:sectPr w:rsidR="00A15A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2891"/>
        <w:gridCol w:w="1474"/>
        <w:gridCol w:w="1928"/>
        <w:gridCol w:w="1417"/>
        <w:gridCol w:w="1361"/>
        <w:gridCol w:w="1474"/>
        <w:gridCol w:w="990"/>
      </w:tblGrid>
      <w:tr w:rsidR="00A15A6B">
        <w:tc>
          <w:tcPr>
            <w:tcW w:w="567" w:type="dxa"/>
            <w:vMerge w:val="restart"/>
            <w:tcBorders>
              <w:top w:val="single" w:sz="4" w:space="0" w:color="auto"/>
              <w:bottom w:val="single" w:sz="4" w:space="0" w:color="auto"/>
            </w:tcBorders>
            <w:vAlign w:val="center"/>
          </w:tcPr>
          <w:p w:rsidR="00A15A6B" w:rsidRDefault="00A15A6B">
            <w:pPr>
              <w:pStyle w:val="ConsPlusNormal"/>
              <w:jc w:val="center"/>
            </w:pPr>
            <w:r>
              <w:lastRenderedPageBreak/>
              <w:t>N пп.</w:t>
            </w:r>
          </w:p>
        </w:tc>
        <w:tc>
          <w:tcPr>
            <w:tcW w:w="1474" w:type="dxa"/>
            <w:vMerge w:val="restart"/>
            <w:tcBorders>
              <w:top w:val="single" w:sz="4" w:space="0" w:color="auto"/>
              <w:bottom w:val="single" w:sz="4" w:space="0" w:color="auto"/>
            </w:tcBorders>
            <w:vAlign w:val="center"/>
          </w:tcPr>
          <w:p w:rsidR="00A15A6B" w:rsidRDefault="00A15A6B">
            <w:pPr>
              <w:pStyle w:val="ConsPlusNormal"/>
              <w:jc w:val="center"/>
            </w:pPr>
            <w:r>
              <w:t>Обоснование сметной стоимости (N лок. сметы, раздела)</w:t>
            </w:r>
          </w:p>
        </w:tc>
        <w:tc>
          <w:tcPr>
            <w:tcW w:w="2891" w:type="dxa"/>
            <w:vMerge w:val="restart"/>
            <w:tcBorders>
              <w:top w:val="single" w:sz="4" w:space="0" w:color="auto"/>
              <w:bottom w:val="single" w:sz="4" w:space="0" w:color="auto"/>
            </w:tcBorders>
            <w:vAlign w:val="center"/>
          </w:tcPr>
          <w:p w:rsidR="00A15A6B" w:rsidRDefault="00A15A6B">
            <w:pPr>
              <w:pStyle w:val="ConsPlusNormal"/>
              <w:jc w:val="center"/>
            </w:pPr>
            <w:r>
              <w:t>Наименование конструкций и видов работ</w:t>
            </w:r>
          </w:p>
        </w:tc>
        <w:tc>
          <w:tcPr>
            <w:tcW w:w="4819" w:type="dxa"/>
            <w:gridSpan w:val="3"/>
            <w:tcBorders>
              <w:top w:val="single" w:sz="4" w:space="0" w:color="auto"/>
              <w:bottom w:val="single" w:sz="4" w:space="0" w:color="auto"/>
            </w:tcBorders>
            <w:vAlign w:val="center"/>
          </w:tcPr>
          <w:p w:rsidR="00A15A6B" w:rsidRDefault="00A15A6B">
            <w:pPr>
              <w:pStyle w:val="ConsPlusNormal"/>
              <w:jc w:val="center"/>
            </w:pPr>
            <w:r>
              <w:t>Сметная стоимость строительно-монтажных работ в базисном (01.01.2000 г.) или текущем уровне цен, руб.:</w:t>
            </w:r>
          </w:p>
        </w:tc>
        <w:tc>
          <w:tcPr>
            <w:tcW w:w="2835" w:type="dxa"/>
            <w:gridSpan w:val="2"/>
            <w:tcBorders>
              <w:top w:val="single" w:sz="4" w:space="0" w:color="auto"/>
              <w:bottom w:val="single" w:sz="4" w:space="0" w:color="auto"/>
            </w:tcBorders>
            <w:vAlign w:val="center"/>
          </w:tcPr>
          <w:p w:rsidR="00A15A6B" w:rsidRDefault="00A15A6B">
            <w:pPr>
              <w:pStyle w:val="ConsPlusNormal"/>
              <w:jc w:val="center"/>
            </w:pPr>
            <w:r>
              <w:t>Зимние удорожания по конструкциям и видам работ</w:t>
            </w:r>
          </w:p>
        </w:tc>
        <w:tc>
          <w:tcPr>
            <w:tcW w:w="990" w:type="dxa"/>
            <w:vMerge w:val="restart"/>
            <w:tcBorders>
              <w:top w:val="single" w:sz="4" w:space="0" w:color="auto"/>
              <w:bottom w:val="single" w:sz="4" w:space="0" w:color="auto"/>
            </w:tcBorders>
            <w:vAlign w:val="center"/>
          </w:tcPr>
          <w:p w:rsidR="00A15A6B" w:rsidRDefault="00A15A6B">
            <w:pPr>
              <w:pStyle w:val="ConsPlusNormal"/>
              <w:jc w:val="center"/>
            </w:pPr>
            <w:r>
              <w:t>Примечание</w:t>
            </w:r>
          </w:p>
        </w:tc>
      </w:tr>
      <w:tr w:rsidR="00A15A6B">
        <w:tc>
          <w:tcPr>
            <w:tcW w:w="567" w:type="dxa"/>
            <w:vMerge/>
            <w:tcBorders>
              <w:top w:val="single" w:sz="4" w:space="0" w:color="auto"/>
              <w:bottom w:val="single" w:sz="4" w:space="0" w:color="auto"/>
            </w:tcBorders>
          </w:tcPr>
          <w:p w:rsidR="00A15A6B" w:rsidRDefault="00A15A6B"/>
        </w:tc>
        <w:tc>
          <w:tcPr>
            <w:tcW w:w="1474" w:type="dxa"/>
            <w:vMerge/>
            <w:tcBorders>
              <w:top w:val="single" w:sz="4" w:space="0" w:color="auto"/>
              <w:bottom w:val="single" w:sz="4" w:space="0" w:color="auto"/>
            </w:tcBorders>
          </w:tcPr>
          <w:p w:rsidR="00A15A6B" w:rsidRDefault="00A15A6B"/>
        </w:tc>
        <w:tc>
          <w:tcPr>
            <w:tcW w:w="2891" w:type="dxa"/>
            <w:vMerge/>
            <w:tcBorders>
              <w:top w:val="single" w:sz="4" w:space="0" w:color="auto"/>
              <w:bottom w:val="single" w:sz="4" w:space="0" w:color="auto"/>
            </w:tcBorders>
          </w:tcPr>
          <w:p w:rsidR="00A15A6B" w:rsidRDefault="00A15A6B"/>
        </w:tc>
        <w:tc>
          <w:tcPr>
            <w:tcW w:w="1474" w:type="dxa"/>
            <w:tcBorders>
              <w:top w:val="single" w:sz="4" w:space="0" w:color="auto"/>
              <w:bottom w:val="single" w:sz="4" w:space="0" w:color="auto"/>
            </w:tcBorders>
            <w:vAlign w:val="center"/>
          </w:tcPr>
          <w:p w:rsidR="00A15A6B" w:rsidRDefault="00A15A6B">
            <w:pPr>
              <w:pStyle w:val="ConsPlusNormal"/>
              <w:jc w:val="center"/>
            </w:pPr>
            <w:r>
              <w:t>без учета затрат на титульные временные здания и сооружения</w:t>
            </w:r>
          </w:p>
        </w:tc>
        <w:tc>
          <w:tcPr>
            <w:tcW w:w="1928" w:type="dxa"/>
            <w:tcBorders>
              <w:top w:val="single" w:sz="4" w:space="0" w:color="auto"/>
              <w:bottom w:val="single" w:sz="4" w:space="0" w:color="auto"/>
            </w:tcBorders>
            <w:vAlign w:val="center"/>
          </w:tcPr>
          <w:p w:rsidR="00A15A6B" w:rsidRDefault="00A15A6B">
            <w:pPr>
              <w:pStyle w:val="ConsPlusNormal"/>
              <w:jc w:val="center"/>
            </w:pPr>
            <w:r>
              <w:t>по титульным временным зданиям и сооружениям - 2,7% (</w:t>
            </w:r>
            <w:hyperlink r:id="rId13" w:history="1">
              <w:r>
                <w:rPr>
                  <w:color w:val="0000FF"/>
                </w:rPr>
                <w:t>п. 5.9</w:t>
              </w:r>
            </w:hyperlink>
            <w:r>
              <w:t xml:space="preserve"> ГСН 81-05-01-2001)</w:t>
            </w:r>
          </w:p>
        </w:tc>
        <w:tc>
          <w:tcPr>
            <w:tcW w:w="1417" w:type="dxa"/>
            <w:tcBorders>
              <w:top w:val="single" w:sz="4" w:space="0" w:color="auto"/>
              <w:bottom w:val="single" w:sz="4" w:space="0" w:color="auto"/>
            </w:tcBorders>
            <w:vAlign w:val="center"/>
          </w:tcPr>
          <w:p w:rsidR="00A15A6B" w:rsidRDefault="00A15A6B">
            <w:pPr>
              <w:pStyle w:val="ConsPlusNormal"/>
              <w:jc w:val="center"/>
            </w:pPr>
            <w:r>
              <w:t>всего (гр. 4 + гр. 5)</w:t>
            </w:r>
          </w:p>
        </w:tc>
        <w:tc>
          <w:tcPr>
            <w:tcW w:w="1361" w:type="dxa"/>
            <w:tcBorders>
              <w:top w:val="single" w:sz="4" w:space="0" w:color="auto"/>
              <w:bottom w:val="single" w:sz="4" w:space="0" w:color="auto"/>
            </w:tcBorders>
            <w:vAlign w:val="center"/>
          </w:tcPr>
          <w:p w:rsidR="00A15A6B" w:rsidRDefault="00A15A6B">
            <w:pPr>
              <w:pStyle w:val="ConsPlusNormal"/>
              <w:jc w:val="center"/>
            </w:pPr>
            <w:r>
              <w:t xml:space="preserve">сметная норма, % (п. </w:t>
            </w:r>
            <w:hyperlink w:anchor="P1369" w:history="1">
              <w:r>
                <w:rPr>
                  <w:color w:val="0000FF"/>
                </w:rPr>
                <w:t>табл. 5</w:t>
              </w:r>
            </w:hyperlink>
            <w:r>
              <w:t xml:space="preserve"> раздела II)</w:t>
            </w:r>
          </w:p>
        </w:tc>
        <w:tc>
          <w:tcPr>
            <w:tcW w:w="1474" w:type="dxa"/>
            <w:tcBorders>
              <w:top w:val="single" w:sz="4" w:space="0" w:color="auto"/>
              <w:bottom w:val="single" w:sz="4" w:space="0" w:color="auto"/>
            </w:tcBorders>
            <w:vAlign w:val="center"/>
          </w:tcPr>
          <w:p w:rsidR="00A15A6B" w:rsidRDefault="00A15A6B">
            <w:pPr>
              <w:pStyle w:val="ConsPlusNormal"/>
              <w:jc w:val="center"/>
            </w:pPr>
            <w:r>
              <w:t>руб. (гр. 6 x гр. 7:100)</w:t>
            </w:r>
          </w:p>
        </w:tc>
        <w:tc>
          <w:tcPr>
            <w:tcW w:w="990" w:type="dxa"/>
            <w:vMerge/>
            <w:tcBorders>
              <w:top w:val="single" w:sz="4" w:space="0" w:color="auto"/>
              <w:bottom w:val="single" w:sz="4" w:space="0" w:color="auto"/>
            </w:tcBorders>
          </w:tcPr>
          <w:p w:rsidR="00A15A6B" w:rsidRDefault="00A15A6B"/>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r>
              <w:t>1</w:t>
            </w:r>
          </w:p>
        </w:tc>
        <w:tc>
          <w:tcPr>
            <w:tcW w:w="1474" w:type="dxa"/>
            <w:tcBorders>
              <w:top w:val="single" w:sz="4" w:space="0" w:color="auto"/>
              <w:bottom w:val="single" w:sz="4" w:space="0" w:color="auto"/>
            </w:tcBorders>
            <w:vAlign w:val="center"/>
          </w:tcPr>
          <w:p w:rsidR="00A15A6B" w:rsidRDefault="00A15A6B">
            <w:pPr>
              <w:pStyle w:val="ConsPlusNormal"/>
              <w:jc w:val="center"/>
            </w:pPr>
            <w:r>
              <w:t>2</w:t>
            </w:r>
          </w:p>
        </w:tc>
        <w:tc>
          <w:tcPr>
            <w:tcW w:w="2891" w:type="dxa"/>
            <w:tcBorders>
              <w:top w:val="single" w:sz="4" w:space="0" w:color="auto"/>
              <w:bottom w:val="single" w:sz="4" w:space="0" w:color="auto"/>
            </w:tcBorders>
            <w:vAlign w:val="center"/>
          </w:tcPr>
          <w:p w:rsidR="00A15A6B" w:rsidRDefault="00A15A6B">
            <w:pPr>
              <w:pStyle w:val="ConsPlusNormal"/>
              <w:jc w:val="center"/>
            </w:pPr>
            <w:r>
              <w:t>3</w:t>
            </w:r>
          </w:p>
        </w:tc>
        <w:tc>
          <w:tcPr>
            <w:tcW w:w="1474" w:type="dxa"/>
            <w:tcBorders>
              <w:top w:val="single" w:sz="4" w:space="0" w:color="auto"/>
              <w:bottom w:val="single" w:sz="4" w:space="0" w:color="auto"/>
            </w:tcBorders>
            <w:vAlign w:val="center"/>
          </w:tcPr>
          <w:p w:rsidR="00A15A6B" w:rsidRDefault="00A15A6B">
            <w:pPr>
              <w:pStyle w:val="ConsPlusNormal"/>
              <w:jc w:val="center"/>
            </w:pPr>
            <w:r>
              <w:t>4</w:t>
            </w:r>
          </w:p>
        </w:tc>
        <w:tc>
          <w:tcPr>
            <w:tcW w:w="1928" w:type="dxa"/>
            <w:tcBorders>
              <w:top w:val="single" w:sz="4" w:space="0" w:color="auto"/>
              <w:bottom w:val="single" w:sz="4" w:space="0" w:color="auto"/>
            </w:tcBorders>
            <w:vAlign w:val="center"/>
          </w:tcPr>
          <w:p w:rsidR="00A15A6B" w:rsidRDefault="00A15A6B">
            <w:pPr>
              <w:pStyle w:val="ConsPlusNormal"/>
              <w:jc w:val="center"/>
            </w:pPr>
            <w:r>
              <w:t>5</w:t>
            </w:r>
          </w:p>
        </w:tc>
        <w:tc>
          <w:tcPr>
            <w:tcW w:w="1417" w:type="dxa"/>
            <w:tcBorders>
              <w:top w:val="single" w:sz="4" w:space="0" w:color="auto"/>
              <w:bottom w:val="single" w:sz="4" w:space="0" w:color="auto"/>
            </w:tcBorders>
            <w:vAlign w:val="center"/>
          </w:tcPr>
          <w:p w:rsidR="00A15A6B" w:rsidRDefault="00A15A6B">
            <w:pPr>
              <w:pStyle w:val="ConsPlusNormal"/>
              <w:jc w:val="center"/>
            </w:pPr>
            <w:r>
              <w:t>6</w:t>
            </w:r>
          </w:p>
        </w:tc>
        <w:tc>
          <w:tcPr>
            <w:tcW w:w="1361" w:type="dxa"/>
            <w:tcBorders>
              <w:top w:val="single" w:sz="4" w:space="0" w:color="auto"/>
              <w:bottom w:val="single" w:sz="4" w:space="0" w:color="auto"/>
            </w:tcBorders>
            <w:vAlign w:val="center"/>
          </w:tcPr>
          <w:p w:rsidR="00A15A6B" w:rsidRDefault="00A15A6B">
            <w:pPr>
              <w:pStyle w:val="ConsPlusNormal"/>
              <w:jc w:val="center"/>
            </w:pPr>
            <w:r>
              <w:t>7</w:t>
            </w:r>
          </w:p>
        </w:tc>
        <w:tc>
          <w:tcPr>
            <w:tcW w:w="1474" w:type="dxa"/>
            <w:tcBorders>
              <w:top w:val="single" w:sz="4" w:space="0" w:color="auto"/>
              <w:bottom w:val="single" w:sz="4" w:space="0" w:color="auto"/>
            </w:tcBorders>
            <w:vAlign w:val="center"/>
          </w:tcPr>
          <w:p w:rsidR="00A15A6B" w:rsidRDefault="00A15A6B">
            <w:pPr>
              <w:pStyle w:val="ConsPlusNormal"/>
              <w:jc w:val="center"/>
            </w:pPr>
            <w:r>
              <w:t>8</w:t>
            </w:r>
          </w:p>
        </w:tc>
        <w:tc>
          <w:tcPr>
            <w:tcW w:w="990" w:type="dxa"/>
            <w:tcBorders>
              <w:top w:val="single" w:sz="4" w:space="0" w:color="auto"/>
              <w:bottom w:val="single" w:sz="4" w:space="0" w:color="auto"/>
            </w:tcBorders>
            <w:vAlign w:val="center"/>
          </w:tcPr>
          <w:p w:rsidR="00A15A6B" w:rsidRDefault="00A15A6B">
            <w:pPr>
              <w:pStyle w:val="ConsPlusNormal"/>
              <w:jc w:val="center"/>
            </w:pPr>
            <w:r>
              <w:t>9</w:t>
            </w:r>
          </w:p>
        </w:tc>
      </w:tr>
      <w:tr w:rsidR="00A15A6B">
        <w:tblPrEx>
          <w:tblBorders>
            <w:insideH w:val="none" w:sz="0" w:space="0" w:color="auto"/>
          </w:tblBorders>
        </w:tblPrEx>
        <w:tc>
          <w:tcPr>
            <w:tcW w:w="567" w:type="dxa"/>
            <w:tcBorders>
              <w:top w:val="single" w:sz="4" w:space="0" w:color="auto"/>
              <w:bottom w:val="nil"/>
            </w:tcBorders>
            <w:vAlign w:val="center"/>
          </w:tcPr>
          <w:p w:rsidR="00A15A6B" w:rsidRDefault="00A15A6B">
            <w:pPr>
              <w:pStyle w:val="ConsPlusNormal"/>
            </w:pPr>
          </w:p>
        </w:tc>
        <w:tc>
          <w:tcPr>
            <w:tcW w:w="1474" w:type="dxa"/>
            <w:tcBorders>
              <w:top w:val="single" w:sz="4" w:space="0" w:color="auto"/>
              <w:bottom w:val="nil"/>
            </w:tcBorders>
            <w:vAlign w:val="center"/>
          </w:tcPr>
          <w:p w:rsidR="00A15A6B" w:rsidRDefault="00A15A6B">
            <w:pPr>
              <w:pStyle w:val="ConsPlusNormal"/>
              <w:jc w:val="center"/>
            </w:pPr>
            <w:r>
              <w:t>Локальная смета N __</w:t>
            </w:r>
          </w:p>
        </w:tc>
        <w:tc>
          <w:tcPr>
            <w:tcW w:w="2891" w:type="dxa"/>
            <w:tcBorders>
              <w:top w:val="single" w:sz="4" w:space="0" w:color="auto"/>
              <w:bottom w:val="nil"/>
            </w:tcBorders>
            <w:vAlign w:val="center"/>
          </w:tcPr>
          <w:p w:rsidR="00A15A6B" w:rsidRDefault="00A15A6B">
            <w:pPr>
              <w:pStyle w:val="ConsPlusNormal"/>
            </w:pPr>
          </w:p>
        </w:tc>
        <w:tc>
          <w:tcPr>
            <w:tcW w:w="1474" w:type="dxa"/>
            <w:tcBorders>
              <w:top w:val="single" w:sz="4" w:space="0" w:color="auto"/>
              <w:bottom w:val="nil"/>
            </w:tcBorders>
            <w:vAlign w:val="center"/>
          </w:tcPr>
          <w:p w:rsidR="00A15A6B" w:rsidRDefault="00A15A6B">
            <w:pPr>
              <w:pStyle w:val="ConsPlusNormal"/>
              <w:jc w:val="center"/>
            </w:pPr>
          </w:p>
        </w:tc>
        <w:tc>
          <w:tcPr>
            <w:tcW w:w="1928" w:type="dxa"/>
            <w:tcBorders>
              <w:top w:val="single" w:sz="4" w:space="0" w:color="auto"/>
              <w:bottom w:val="nil"/>
            </w:tcBorders>
            <w:vAlign w:val="center"/>
          </w:tcPr>
          <w:p w:rsidR="00A15A6B" w:rsidRDefault="00A15A6B">
            <w:pPr>
              <w:pStyle w:val="ConsPlusNormal"/>
              <w:jc w:val="center"/>
            </w:pPr>
          </w:p>
        </w:tc>
        <w:tc>
          <w:tcPr>
            <w:tcW w:w="1417" w:type="dxa"/>
            <w:tcBorders>
              <w:top w:val="single" w:sz="4" w:space="0" w:color="auto"/>
              <w:bottom w:val="nil"/>
            </w:tcBorders>
            <w:vAlign w:val="center"/>
          </w:tcPr>
          <w:p w:rsidR="00A15A6B" w:rsidRDefault="00A15A6B">
            <w:pPr>
              <w:pStyle w:val="ConsPlusNormal"/>
              <w:jc w:val="center"/>
            </w:pPr>
          </w:p>
        </w:tc>
        <w:tc>
          <w:tcPr>
            <w:tcW w:w="1361" w:type="dxa"/>
            <w:tcBorders>
              <w:top w:val="single" w:sz="4" w:space="0" w:color="auto"/>
              <w:bottom w:val="nil"/>
            </w:tcBorders>
            <w:vAlign w:val="center"/>
          </w:tcPr>
          <w:p w:rsidR="00A15A6B" w:rsidRDefault="00A15A6B">
            <w:pPr>
              <w:pStyle w:val="ConsPlusNormal"/>
              <w:jc w:val="center"/>
            </w:pPr>
          </w:p>
        </w:tc>
        <w:tc>
          <w:tcPr>
            <w:tcW w:w="1474" w:type="dxa"/>
            <w:tcBorders>
              <w:top w:val="single" w:sz="4" w:space="0" w:color="auto"/>
              <w:bottom w:val="nil"/>
            </w:tcBorders>
            <w:vAlign w:val="center"/>
          </w:tcPr>
          <w:p w:rsidR="00A15A6B" w:rsidRDefault="00A15A6B">
            <w:pPr>
              <w:pStyle w:val="ConsPlusNormal"/>
              <w:jc w:val="center"/>
            </w:pPr>
          </w:p>
        </w:tc>
        <w:tc>
          <w:tcPr>
            <w:tcW w:w="990"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pPr>
          </w:p>
        </w:tc>
        <w:tc>
          <w:tcPr>
            <w:tcW w:w="1474" w:type="dxa"/>
            <w:tcBorders>
              <w:top w:val="nil"/>
              <w:bottom w:val="nil"/>
            </w:tcBorders>
            <w:vAlign w:val="center"/>
          </w:tcPr>
          <w:p w:rsidR="00A15A6B" w:rsidRDefault="00A15A6B">
            <w:pPr>
              <w:pStyle w:val="ConsPlusNormal"/>
            </w:pPr>
          </w:p>
        </w:tc>
        <w:tc>
          <w:tcPr>
            <w:tcW w:w="2891" w:type="dxa"/>
            <w:tcBorders>
              <w:top w:val="nil"/>
              <w:bottom w:val="nil"/>
            </w:tcBorders>
            <w:vAlign w:val="center"/>
          </w:tcPr>
          <w:p w:rsidR="00A15A6B" w:rsidRDefault="00A15A6B">
            <w:pPr>
              <w:pStyle w:val="ConsPlusNormal"/>
            </w:pPr>
            <w:r>
              <w:t>I. Подземная часть здания</w:t>
            </w:r>
          </w:p>
        </w:tc>
        <w:tc>
          <w:tcPr>
            <w:tcW w:w="1474" w:type="dxa"/>
            <w:tcBorders>
              <w:top w:val="nil"/>
              <w:bottom w:val="nil"/>
            </w:tcBorders>
            <w:vAlign w:val="center"/>
          </w:tcPr>
          <w:p w:rsidR="00A15A6B" w:rsidRDefault="00A15A6B">
            <w:pPr>
              <w:pStyle w:val="ConsPlusNormal"/>
              <w:jc w:val="center"/>
            </w:pPr>
          </w:p>
        </w:tc>
        <w:tc>
          <w:tcPr>
            <w:tcW w:w="1928" w:type="dxa"/>
            <w:tcBorders>
              <w:top w:val="nil"/>
              <w:bottom w:val="nil"/>
            </w:tcBorders>
            <w:vAlign w:val="center"/>
          </w:tcPr>
          <w:p w:rsidR="00A15A6B" w:rsidRDefault="00A15A6B">
            <w:pPr>
              <w:pStyle w:val="ConsPlusNormal"/>
              <w:jc w:val="center"/>
            </w:pPr>
          </w:p>
        </w:tc>
        <w:tc>
          <w:tcPr>
            <w:tcW w:w="1417" w:type="dxa"/>
            <w:tcBorders>
              <w:top w:val="nil"/>
              <w:bottom w:val="nil"/>
            </w:tcBorders>
            <w:vAlign w:val="center"/>
          </w:tcPr>
          <w:p w:rsidR="00A15A6B" w:rsidRDefault="00A15A6B">
            <w:pPr>
              <w:pStyle w:val="ConsPlusNormal"/>
              <w:jc w:val="center"/>
            </w:pPr>
          </w:p>
        </w:tc>
        <w:tc>
          <w:tcPr>
            <w:tcW w:w="1361" w:type="dxa"/>
            <w:tcBorders>
              <w:top w:val="nil"/>
              <w:bottom w:val="nil"/>
            </w:tcBorders>
            <w:vAlign w:val="center"/>
          </w:tcPr>
          <w:p w:rsidR="00A15A6B" w:rsidRDefault="00A15A6B">
            <w:pPr>
              <w:pStyle w:val="ConsPlusNormal"/>
              <w:jc w:val="center"/>
            </w:pPr>
          </w:p>
        </w:tc>
        <w:tc>
          <w:tcPr>
            <w:tcW w:w="1474" w:type="dxa"/>
            <w:tcBorders>
              <w:top w:val="nil"/>
              <w:bottom w:val="nil"/>
            </w:tcBorders>
            <w:vAlign w:val="center"/>
          </w:tcPr>
          <w:p w:rsidR="00A15A6B" w:rsidRDefault="00A15A6B">
            <w:pPr>
              <w:pStyle w:val="ConsPlusNormal"/>
              <w:jc w:val="center"/>
            </w:pP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1</w:t>
            </w:r>
          </w:p>
        </w:tc>
        <w:tc>
          <w:tcPr>
            <w:tcW w:w="1474" w:type="dxa"/>
            <w:tcBorders>
              <w:top w:val="nil"/>
              <w:bottom w:val="nil"/>
            </w:tcBorders>
            <w:vAlign w:val="center"/>
          </w:tcPr>
          <w:p w:rsidR="00A15A6B" w:rsidRDefault="00A15A6B">
            <w:pPr>
              <w:pStyle w:val="ConsPlusNormal"/>
              <w:jc w:val="center"/>
            </w:pPr>
            <w:r>
              <w:t>Раздел 1</w:t>
            </w:r>
          </w:p>
        </w:tc>
        <w:tc>
          <w:tcPr>
            <w:tcW w:w="2891" w:type="dxa"/>
            <w:tcBorders>
              <w:top w:val="nil"/>
              <w:bottom w:val="nil"/>
            </w:tcBorders>
            <w:vAlign w:val="center"/>
          </w:tcPr>
          <w:p w:rsidR="00A15A6B" w:rsidRDefault="00A15A6B">
            <w:pPr>
              <w:pStyle w:val="ConsPlusNormal"/>
              <w:jc w:val="center"/>
            </w:pPr>
            <w:r>
              <w:t>Земляные работы - разработка грунта экскаватором в отвал</w:t>
            </w:r>
          </w:p>
        </w:tc>
        <w:tc>
          <w:tcPr>
            <w:tcW w:w="1474" w:type="dxa"/>
            <w:tcBorders>
              <w:top w:val="nil"/>
              <w:bottom w:val="nil"/>
            </w:tcBorders>
            <w:vAlign w:val="center"/>
          </w:tcPr>
          <w:p w:rsidR="00A15A6B" w:rsidRDefault="00A15A6B">
            <w:pPr>
              <w:pStyle w:val="ConsPlusNormal"/>
              <w:jc w:val="center"/>
            </w:pPr>
            <w:r>
              <w:t>17680</w:t>
            </w:r>
          </w:p>
        </w:tc>
        <w:tc>
          <w:tcPr>
            <w:tcW w:w="1928" w:type="dxa"/>
            <w:tcBorders>
              <w:top w:val="nil"/>
              <w:bottom w:val="nil"/>
            </w:tcBorders>
            <w:vAlign w:val="center"/>
          </w:tcPr>
          <w:p w:rsidR="00A15A6B" w:rsidRDefault="00A15A6B">
            <w:pPr>
              <w:pStyle w:val="ConsPlusNormal"/>
              <w:jc w:val="center"/>
            </w:pPr>
            <w:r>
              <w:t>477,36</w:t>
            </w:r>
          </w:p>
        </w:tc>
        <w:tc>
          <w:tcPr>
            <w:tcW w:w="1417" w:type="dxa"/>
            <w:tcBorders>
              <w:top w:val="nil"/>
              <w:bottom w:val="nil"/>
            </w:tcBorders>
            <w:vAlign w:val="center"/>
          </w:tcPr>
          <w:p w:rsidR="00A15A6B" w:rsidRDefault="00A15A6B">
            <w:pPr>
              <w:pStyle w:val="ConsPlusNormal"/>
              <w:jc w:val="center"/>
            </w:pPr>
            <w:r>
              <w:t>18157,36</w:t>
            </w:r>
          </w:p>
        </w:tc>
        <w:tc>
          <w:tcPr>
            <w:tcW w:w="1361" w:type="dxa"/>
            <w:tcBorders>
              <w:top w:val="nil"/>
              <w:bottom w:val="nil"/>
            </w:tcBorders>
            <w:vAlign w:val="center"/>
          </w:tcPr>
          <w:p w:rsidR="00A15A6B" w:rsidRDefault="00A15A6B">
            <w:pPr>
              <w:pStyle w:val="ConsPlusNormal"/>
              <w:jc w:val="center"/>
            </w:pPr>
            <w:r>
              <w:t>76,98</w:t>
            </w:r>
          </w:p>
          <w:p w:rsidR="00A15A6B" w:rsidRDefault="00A15A6B">
            <w:pPr>
              <w:pStyle w:val="ConsPlusNormal"/>
              <w:jc w:val="center"/>
            </w:pPr>
            <w:hyperlink w:anchor="P1393" w:history="1">
              <w:r>
                <w:rPr>
                  <w:color w:val="0000FF"/>
                </w:rPr>
                <w:t>(п. 1.1)</w:t>
              </w:r>
            </w:hyperlink>
          </w:p>
        </w:tc>
        <w:tc>
          <w:tcPr>
            <w:tcW w:w="1474" w:type="dxa"/>
            <w:tcBorders>
              <w:top w:val="nil"/>
              <w:bottom w:val="nil"/>
            </w:tcBorders>
            <w:vAlign w:val="center"/>
          </w:tcPr>
          <w:p w:rsidR="00A15A6B" w:rsidRDefault="00A15A6B">
            <w:pPr>
              <w:pStyle w:val="ConsPlusNormal"/>
              <w:jc w:val="center"/>
            </w:pPr>
            <w:r>
              <w:t>13977,54</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2</w:t>
            </w:r>
          </w:p>
        </w:tc>
        <w:tc>
          <w:tcPr>
            <w:tcW w:w="1474" w:type="dxa"/>
            <w:tcBorders>
              <w:top w:val="nil"/>
              <w:bottom w:val="nil"/>
            </w:tcBorders>
            <w:vAlign w:val="center"/>
          </w:tcPr>
          <w:p w:rsidR="00A15A6B" w:rsidRDefault="00A15A6B">
            <w:pPr>
              <w:pStyle w:val="ConsPlusNormal"/>
              <w:jc w:val="center"/>
            </w:pPr>
            <w:r>
              <w:t>Раздел 2</w:t>
            </w:r>
          </w:p>
        </w:tc>
        <w:tc>
          <w:tcPr>
            <w:tcW w:w="2891" w:type="dxa"/>
            <w:tcBorders>
              <w:top w:val="nil"/>
              <w:bottom w:val="nil"/>
            </w:tcBorders>
            <w:vAlign w:val="center"/>
          </w:tcPr>
          <w:p w:rsidR="00A15A6B" w:rsidRDefault="00A15A6B">
            <w:pPr>
              <w:pStyle w:val="ConsPlusNormal"/>
            </w:pPr>
            <w:r>
              <w:t>Установка фундаментных блоков промышленных зданий и сооружений</w:t>
            </w:r>
          </w:p>
        </w:tc>
        <w:tc>
          <w:tcPr>
            <w:tcW w:w="1474" w:type="dxa"/>
            <w:tcBorders>
              <w:top w:val="nil"/>
              <w:bottom w:val="nil"/>
            </w:tcBorders>
            <w:vAlign w:val="center"/>
          </w:tcPr>
          <w:p w:rsidR="00A15A6B" w:rsidRDefault="00A15A6B">
            <w:pPr>
              <w:pStyle w:val="ConsPlusNormal"/>
              <w:jc w:val="center"/>
            </w:pPr>
            <w:r>
              <w:t>66960</w:t>
            </w:r>
          </w:p>
        </w:tc>
        <w:tc>
          <w:tcPr>
            <w:tcW w:w="1928" w:type="dxa"/>
            <w:tcBorders>
              <w:top w:val="nil"/>
              <w:bottom w:val="nil"/>
            </w:tcBorders>
            <w:vAlign w:val="center"/>
          </w:tcPr>
          <w:p w:rsidR="00A15A6B" w:rsidRDefault="00A15A6B">
            <w:pPr>
              <w:pStyle w:val="ConsPlusNormal"/>
              <w:jc w:val="center"/>
            </w:pPr>
            <w:r>
              <w:t>1807,92</w:t>
            </w:r>
          </w:p>
        </w:tc>
        <w:tc>
          <w:tcPr>
            <w:tcW w:w="1417" w:type="dxa"/>
            <w:tcBorders>
              <w:top w:val="nil"/>
              <w:bottom w:val="nil"/>
            </w:tcBorders>
            <w:vAlign w:val="center"/>
          </w:tcPr>
          <w:p w:rsidR="00A15A6B" w:rsidRDefault="00A15A6B">
            <w:pPr>
              <w:pStyle w:val="ConsPlusNormal"/>
              <w:jc w:val="center"/>
            </w:pPr>
            <w:r>
              <w:t>68767,92</w:t>
            </w:r>
          </w:p>
        </w:tc>
        <w:tc>
          <w:tcPr>
            <w:tcW w:w="1361" w:type="dxa"/>
            <w:tcBorders>
              <w:top w:val="nil"/>
              <w:bottom w:val="nil"/>
            </w:tcBorders>
            <w:vAlign w:val="center"/>
          </w:tcPr>
          <w:p w:rsidR="00A15A6B" w:rsidRDefault="00A15A6B">
            <w:pPr>
              <w:pStyle w:val="ConsPlusNormal"/>
              <w:jc w:val="center"/>
            </w:pPr>
            <w:r>
              <w:t>2,45</w:t>
            </w:r>
          </w:p>
          <w:p w:rsidR="00A15A6B" w:rsidRDefault="00A15A6B">
            <w:pPr>
              <w:pStyle w:val="ConsPlusNormal"/>
              <w:jc w:val="center"/>
            </w:pPr>
            <w:hyperlink w:anchor="P2323" w:history="1">
              <w:r>
                <w:rPr>
                  <w:color w:val="0000FF"/>
                </w:rPr>
                <w:t>(п. 7.1)</w:t>
              </w:r>
            </w:hyperlink>
          </w:p>
        </w:tc>
        <w:tc>
          <w:tcPr>
            <w:tcW w:w="1474" w:type="dxa"/>
            <w:tcBorders>
              <w:top w:val="nil"/>
              <w:bottom w:val="nil"/>
            </w:tcBorders>
            <w:vAlign w:val="center"/>
          </w:tcPr>
          <w:p w:rsidR="00A15A6B" w:rsidRDefault="00A15A6B">
            <w:pPr>
              <w:pStyle w:val="ConsPlusNormal"/>
              <w:jc w:val="center"/>
            </w:pPr>
            <w:r>
              <w:t>1684,81</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single" w:sz="4" w:space="0" w:color="auto"/>
            </w:tcBorders>
            <w:vAlign w:val="center"/>
          </w:tcPr>
          <w:p w:rsidR="00A15A6B" w:rsidRDefault="00A15A6B">
            <w:pPr>
              <w:pStyle w:val="ConsPlusNormal"/>
              <w:jc w:val="center"/>
            </w:pPr>
            <w:r>
              <w:t>3</w:t>
            </w:r>
          </w:p>
        </w:tc>
        <w:tc>
          <w:tcPr>
            <w:tcW w:w="1474" w:type="dxa"/>
            <w:tcBorders>
              <w:top w:val="nil"/>
              <w:bottom w:val="single" w:sz="4" w:space="0" w:color="auto"/>
            </w:tcBorders>
            <w:vAlign w:val="center"/>
          </w:tcPr>
          <w:p w:rsidR="00A15A6B" w:rsidRDefault="00A15A6B">
            <w:pPr>
              <w:pStyle w:val="ConsPlusNormal"/>
              <w:jc w:val="center"/>
            </w:pPr>
            <w:r>
              <w:t>Раздел 3</w:t>
            </w:r>
          </w:p>
        </w:tc>
        <w:tc>
          <w:tcPr>
            <w:tcW w:w="2891" w:type="dxa"/>
            <w:tcBorders>
              <w:top w:val="nil"/>
              <w:bottom w:val="single" w:sz="4" w:space="0" w:color="auto"/>
            </w:tcBorders>
            <w:vAlign w:val="center"/>
          </w:tcPr>
          <w:p w:rsidR="00A15A6B" w:rsidRDefault="00A15A6B">
            <w:pPr>
              <w:pStyle w:val="ConsPlusNormal"/>
            </w:pPr>
            <w:r>
              <w:t>Установка сборных железобетонных конструкций</w:t>
            </w:r>
          </w:p>
        </w:tc>
        <w:tc>
          <w:tcPr>
            <w:tcW w:w="1474" w:type="dxa"/>
            <w:tcBorders>
              <w:top w:val="nil"/>
              <w:bottom w:val="single" w:sz="4" w:space="0" w:color="auto"/>
            </w:tcBorders>
            <w:vAlign w:val="center"/>
          </w:tcPr>
          <w:p w:rsidR="00A15A6B" w:rsidRDefault="00A15A6B">
            <w:pPr>
              <w:pStyle w:val="ConsPlusNormal"/>
              <w:jc w:val="center"/>
            </w:pPr>
            <w:r>
              <w:t>262780</w:t>
            </w:r>
          </w:p>
        </w:tc>
        <w:tc>
          <w:tcPr>
            <w:tcW w:w="1928" w:type="dxa"/>
            <w:tcBorders>
              <w:top w:val="nil"/>
              <w:bottom w:val="single" w:sz="4" w:space="0" w:color="auto"/>
            </w:tcBorders>
            <w:vAlign w:val="center"/>
          </w:tcPr>
          <w:p w:rsidR="00A15A6B" w:rsidRDefault="00A15A6B">
            <w:pPr>
              <w:pStyle w:val="ConsPlusNormal"/>
              <w:jc w:val="center"/>
            </w:pPr>
            <w:r>
              <w:t>7095,06</w:t>
            </w:r>
          </w:p>
        </w:tc>
        <w:tc>
          <w:tcPr>
            <w:tcW w:w="1417" w:type="dxa"/>
            <w:tcBorders>
              <w:top w:val="nil"/>
              <w:bottom w:val="single" w:sz="4" w:space="0" w:color="auto"/>
            </w:tcBorders>
            <w:vAlign w:val="center"/>
          </w:tcPr>
          <w:p w:rsidR="00A15A6B" w:rsidRDefault="00A15A6B">
            <w:pPr>
              <w:pStyle w:val="ConsPlusNormal"/>
              <w:jc w:val="center"/>
            </w:pPr>
            <w:r>
              <w:t>269875,06</w:t>
            </w:r>
          </w:p>
        </w:tc>
        <w:tc>
          <w:tcPr>
            <w:tcW w:w="1361" w:type="dxa"/>
            <w:tcBorders>
              <w:top w:val="nil"/>
              <w:bottom w:val="single" w:sz="4" w:space="0" w:color="auto"/>
            </w:tcBorders>
            <w:vAlign w:val="center"/>
          </w:tcPr>
          <w:p w:rsidR="00A15A6B" w:rsidRDefault="00A15A6B">
            <w:pPr>
              <w:pStyle w:val="ConsPlusNormal"/>
              <w:jc w:val="center"/>
            </w:pPr>
            <w:r>
              <w:t>2,45</w:t>
            </w:r>
          </w:p>
          <w:p w:rsidR="00A15A6B" w:rsidRDefault="00A15A6B">
            <w:pPr>
              <w:pStyle w:val="ConsPlusNormal"/>
              <w:jc w:val="center"/>
            </w:pPr>
            <w:hyperlink w:anchor="P2323" w:history="1">
              <w:r>
                <w:rPr>
                  <w:color w:val="0000FF"/>
                </w:rPr>
                <w:t>(п. 7.1)</w:t>
              </w:r>
            </w:hyperlink>
          </w:p>
        </w:tc>
        <w:tc>
          <w:tcPr>
            <w:tcW w:w="1474" w:type="dxa"/>
            <w:tcBorders>
              <w:top w:val="nil"/>
              <w:bottom w:val="single" w:sz="4" w:space="0" w:color="auto"/>
            </w:tcBorders>
            <w:vAlign w:val="center"/>
          </w:tcPr>
          <w:p w:rsidR="00A15A6B" w:rsidRDefault="00A15A6B">
            <w:pPr>
              <w:pStyle w:val="ConsPlusNormal"/>
              <w:jc w:val="center"/>
            </w:pPr>
            <w:r>
              <w:t>6611,94</w:t>
            </w:r>
          </w:p>
        </w:tc>
        <w:tc>
          <w:tcPr>
            <w:tcW w:w="990" w:type="dxa"/>
            <w:tcBorders>
              <w:top w:val="nil"/>
              <w:bottom w:val="single" w:sz="4" w:space="0" w:color="auto"/>
            </w:tcBorders>
            <w:vAlign w:val="center"/>
          </w:tcPr>
          <w:p w:rsidR="00A15A6B" w:rsidRDefault="00A15A6B">
            <w:pPr>
              <w:pStyle w:val="ConsPlusNormal"/>
              <w:jc w:val="center"/>
            </w:pPr>
          </w:p>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2891" w:type="dxa"/>
            <w:tcBorders>
              <w:top w:val="single" w:sz="4" w:space="0" w:color="auto"/>
              <w:bottom w:val="single" w:sz="4" w:space="0" w:color="auto"/>
            </w:tcBorders>
            <w:vAlign w:val="center"/>
          </w:tcPr>
          <w:p w:rsidR="00A15A6B" w:rsidRDefault="00A15A6B">
            <w:pPr>
              <w:pStyle w:val="ConsPlusNormal"/>
            </w:pPr>
            <w:r>
              <w:t>II. Надземная часть здания</w:t>
            </w: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1928" w:type="dxa"/>
            <w:tcBorders>
              <w:top w:val="single" w:sz="4" w:space="0" w:color="auto"/>
              <w:bottom w:val="single" w:sz="4" w:space="0" w:color="auto"/>
            </w:tcBorders>
            <w:vAlign w:val="center"/>
          </w:tcPr>
          <w:p w:rsidR="00A15A6B" w:rsidRDefault="00A15A6B">
            <w:pPr>
              <w:pStyle w:val="ConsPlusNormal"/>
              <w:jc w:val="center"/>
            </w:pPr>
          </w:p>
        </w:tc>
        <w:tc>
          <w:tcPr>
            <w:tcW w:w="1417" w:type="dxa"/>
            <w:tcBorders>
              <w:top w:val="single" w:sz="4" w:space="0" w:color="auto"/>
              <w:bottom w:val="single" w:sz="4" w:space="0" w:color="auto"/>
            </w:tcBorders>
            <w:vAlign w:val="center"/>
          </w:tcPr>
          <w:p w:rsidR="00A15A6B" w:rsidRDefault="00A15A6B">
            <w:pPr>
              <w:pStyle w:val="ConsPlusNormal"/>
              <w:jc w:val="center"/>
            </w:pPr>
          </w:p>
        </w:tc>
        <w:tc>
          <w:tcPr>
            <w:tcW w:w="1361" w:type="dxa"/>
            <w:tcBorders>
              <w:top w:val="single" w:sz="4" w:space="0" w:color="auto"/>
              <w:bottom w:val="single" w:sz="4" w:space="0" w:color="auto"/>
            </w:tcBorders>
            <w:vAlign w:val="center"/>
          </w:tcPr>
          <w:p w:rsidR="00A15A6B" w:rsidRDefault="00A15A6B">
            <w:pPr>
              <w:pStyle w:val="ConsPlusNormal"/>
              <w:jc w:val="center"/>
            </w:pP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990" w:type="dxa"/>
            <w:tcBorders>
              <w:top w:val="single" w:sz="4" w:space="0" w:color="auto"/>
              <w:bottom w:val="single" w:sz="4" w:space="0" w:color="auto"/>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single" w:sz="4" w:space="0" w:color="auto"/>
              <w:bottom w:val="nil"/>
            </w:tcBorders>
            <w:vAlign w:val="center"/>
          </w:tcPr>
          <w:p w:rsidR="00A15A6B" w:rsidRDefault="00A15A6B">
            <w:pPr>
              <w:pStyle w:val="ConsPlusNormal"/>
              <w:jc w:val="center"/>
            </w:pPr>
            <w:r>
              <w:t>4</w:t>
            </w:r>
          </w:p>
        </w:tc>
        <w:tc>
          <w:tcPr>
            <w:tcW w:w="1474" w:type="dxa"/>
            <w:tcBorders>
              <w:top w:val="single" w:sz="4" w:space="0" w:color="auto"/>
              <w:bottom w:val="nil"/>
            </w:tcBorders>
            <w:vAlign w:val="center"/>
          </w:tcPr>
          <w:p w:rsidR="00A15A6B" w:rsidRDefault="00A15A6B">
            <w:pPr>
              <w:pStyle w:val="ConsPlusNormal"/>
              <w:jc w:val="center"/>
            </w:pPr>
            <w:r>
              <w:t>Раздел 4</w:t>
            </w:r>
          </w:p>
        </w:tc>
        <w:tc>
          <w:tcPr>
            <w:tcW w:w="2891" w:type="dxa"/>
            <w:tcBorders>
              <w:top w:val="single" w:sz="4" w:space="0" w:color="auto"/>
              <w:bottom w:val="nil"/>
            </w:tcBorders>
            <w:vAlign w:val="center"/>
          </w:tcPr>
          <w:p w:rsidR="00A15A6B" w:rsidRDefault="00A15A6B">
            <w:pPr>
              <w:pStyle w:val="ConsPlusNormal"/>
            </w:pPr>
            <w:r>
              <w:t>Установка сборных железобетонных конструкций</w:t>
            </w:r>
          </w:p>
        </w:tc>
        <w:tc>
          <w:tcPr>
            <w:tcW w:w="1474" w:type="dxa"/>
            <w:tcBorders>
              <w:top w:val="single" w:sz="4" w:space="0" w:color="auto"/>
              <w:bottom w:val="nil"/>
            </w:tcBorders>
            <w:vAlign w:val="center"/>
          </w:tcPr>
          <w:p w:rsidR="00A15A6B" w:rsidRDefault="00A15A6B">
            <w:pPr>
              <w:pStyle w:val="ConsPlusNormal"/>
              <w:jc w:val="center"/>
            </w:pPr>
            <w:r>
              <w:t>2819960</w:t>
            </w:r>
          </w:p>
        </w:tc>
        <w:tc>
          <w:tcPr>
            <w:tcW w:w="1928" w:type="dxa"/>
            <w:tcBorders>
              <w:top w:val="single" w:sz="4" w:space="0" w:color="auto"/>
              <w:bottom w:val="nil"/>
            </w:tcBorders>
            <w:vAlign w:val="center"/>
          </w:tcPr>
          <w:p w:rsidR="00A15A6B" w:rsidRDefault="00A15A6B">
            <w:pPr>
              <w:pStyle w:val="ConsPlusNormal"/>
              <w:jc w:val="center"/>
            </w:pPr>
            <w:r>
              <w:t>76138,92</w:t>
            </w:r>
          </w:p>
        </w:tc>
        <w:tc>
          <w:tcPr>
            <w:tcW w:w="1417" w:type="dxa"/>
            <w:tcBorders>
              <w:top w:val="single" w:sz="4" w:space="0" w:color="auto"/>
              <w:bottom w:val="nil"/>
            </w:tcBorders>
            <w:vAlign w:val="center"/>
          </w:tcPr>
          <w:p w:rsidR="00A15A6B" w:rsidRDefault="00A15A6B">
            <w:pPr>
              <w:pStyle w:val="ConsPlusNormal"/>
              <w:jc w:val="center"/>
            </w:pPr>
            <w:r>
              <w:t>2896098,92</w:t>
            </w:r>
          </w:p>
        </w:tc>
        <w:tc>
          <w:tcPr>
            <w:tcW w:w="1361" w:type="dxa"/>
            <w:tcBorders>
              <w:top w:val="single" w:sz="4" w:space="0" w:color="auto"/>
              <w:bottom w:val="nil"/>
            </w:tcBorders>
            <w:vAlign w:val="center"/>
          </w:tcPr>
          <w:p w:rsidR="00A15A6B" w:rsidRDefault="00A15A6B">
            <w:pPr>
              <w:pStyle w:val="ConsPlusNormal"/>
              <w:jc w:val="center"/>
            </w:pPr>
            <w:r>
              <w:t>2,45</w:t>
            </w:r>
          </w:p>
          <w:p w:rsidR="00A15A6B" w:rsidRDefault="00A15A6B">
            <w:pPr>
              <w:pStyle w:val="ConsPlusNormal"/>
              <w:jc w:val="center"/>
            </w:pPr>
            <w:hyperlink w:anchor="P2323" w:history="1">
              <w:r>
                <w:rPr>
                  <w:color w:val="0000FF"/>
                </w:rPr>
                <w:t>(п. 7.1)</w:t>
              </w:r>
            </w:hyperlink>
          </w:p>
        </w:tc>
        <w:tc>
          <w:tcPr>
            <w:tcW w:w="1474" w:type="dxa"/>
            <w:tcBorders>
              <w:top w:val="single" w:sz="4" w:space="0" w:color="auto"/>
              <w:bottom w:val="nil"/>
            </w:tcBorders>
            <w:vAlign w:val="center"/>
          </w:tcPr>
          <w:p w:rsidR="00A15A6B" w:rsidRDefault="00A15A6B">
            <w:pPr>
              <w:pStyle w:val="ConsPlusNormal"/>
              <w:jc w:val="center"/>
            </w:pPr>
            <w:r>
              <w:t>70954,42</w:t>
            </w:r>
          </w:p>
        </w:tc>
        <w:tc>
          <w:tcPr>
            <w:tcW w:w="990" w:type="dxa"/>
            <w:tcBorders>
              <w:top w:val="single" w:sz="4" w:space="0" w:color="auto"/>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lastRenderedPageBreak/>
              <w:t>5</w:t>
            </w:r>
          </w:p>
        </w:tc>
        <w:tc>
          <w:tcPr>
            <w:tcW w:w="1474" w:type="dxa"/>
            <w:tcBorders>
              <w:top w:val="nil"/>
              <w:bottom w:val="nil"/>
            </w:tcBorders>
            <w:vAlign w:val="center"/>
          </w:tcPr>
          <w:p w:rsidR="00A15A6B" w:rsidRDefault="00A15A6B">
            <w:pPr>
              <w:pStyle w:val="ConsPlusNormal"/>
              <w:jc w:val="center"/>
            </w:pPr>
            <w:r>
              <w:t>Раздел 5</w:t>
            </w:r>
          </w:p>
        </w:tc>
        <w:tc>
          <w:tcPr>
            <w:tcW w:w="2891" w:type="dxa"/>
            <w:tcBorders>
              <w:top w:val="nil"/>
              <w:bottom w:val="nil"/>
            </w:tcBorders>
            <w:vAlign w:val="center"/>
          </w:tcPr>
          <w:p w:rsidR="00A15A6B" w:rsidRDefault="00A15A6B">
            <w:pPr>
              <w:pStyle w:val="ConsPlusNormal"/>
            </w:pPr>
            <w:r>
              <w:t>Металлические конструкции промышленных зданий</w:t>
            </w:r>
          </w:p>
        </w:tc>
        <w:tc>
          <w:tcPr>
            <w:tcW w:w="1474" w:type="dxa"/>
            <w:tcBorders>
              <w:top w:val="nil"/>
              <w:bottom w:val="nil"/>
            </w:tcBorders>
            <w:vAlign w:val="center"/>
          </w:tcPr>
          <w:p w:rsidR="00A15A6B" w:rsidRDefault="00A15A6B">
            <w:pPr>
              <w:pStyle w:val="ConsPlusNormal"/>
              <w:jc w:val="center"/>
            </w:pPr>
            <w:r>
              <w:t>19000</w:t>
            </w:r>
          </w:p>
        </w:tc>
        <w:tc>
          <w:tcPr>
            <w:tcW w:w="1928" w:type="dxa"/>
            <w:tcBorders>
              <w:top w:val="nil"/>
              <w:bottom w:val="nil"/>
            </w:tcBorders>
            <w:vAlign w:val="center"/>
          </w:tcPr>
          <w:p w:rsidR="00A15A6B" w:rsidRDefault="00A15A6B">
            <w:pPr>
              <w:pStyle w:val="ConsPlusNormal"/>
              <w:jc w:val="center"/>
            </w:pPr>
            <w:r>
              <w:t>513</w:t>
            </w:r>
          </w:p>
        </w:tc>
        <w:tc>
          <w:tcPr>
            <w:tcW w:w="1417" w:type="dxa"/>
            <w:tcBorders>
              <w:top w:val="nil"/>
              <w:bottom w:val="nil"/>
            </w:tcBorders>
            <w:vAlign w:val="center"/>
          </w:tcPr>
          <w:p w:rsidR="00A15A6B" w:rsidRDefault="00A15A6B">
            <w:pPr>
              <w:pStyle w:val="ConsPlusNormal"/>
              <w:jc w:val="center"/>
            </w:pPr>
            <w:r>
              <w:t>19513</w:t>
            </w:r>
          </w:p>
        </w:tc>
        <w:tc>
          <w:tcPr>
            <w:tcW w:w="1361" w:type="dxa"/>
            <w:tcBorders>
              <w:top w:val="nil"/>
              <w:bottom w:val="nil"/>
            </w:tcBorders>
            <w:vAlign w:val="center"/>
          </w:tcPr>
          <w:p w:rsidR="00A15A6B" w:rsidRDefault="00A15A6B">
            <w:pPr>
              <w:pStyle w:val="ConsPlusNormal"/>
              <w:jc w:val="center"/>
            </w:pPr>
            <w:r>
              <w:t>1,49</w:t>
            </w:r>
          </w:p>
          <w:p w:rsidR="00A15A6B" w:rsidRDefault="00A15A6B">
            <w:pPr>
              <w:pStyle w:val="ConsPlusNormal"/>
              <w:jc w:val="center"/>
            </w:pPr>
            <w:hyperlink w:anchor="P2543" w:history="1">
              <w:r>
                <w:rPr>
                  <w:color w:val="0000FF"/>
                </w:rPr>
                <w:t>(п. 9.1)</w:t>
              </w:r>
            </w:hyperlink>
          </w:p>
        </w:tc>
        <w:tc>
          <w:tcPr>
            <w:tcW w:w="1474" w:type="dxa"/>
            <w:tcBorders>
              <w:top w:val="nil"/>
              <w:bottom w:val="nil"/>
            </w:tcBorders>
            <w:vAlign w:val="center"/>
          </w:tcPr>
          <w:p w:rsidR="00A15A6B" w:rsidRDefault="00A15A6B">
            <w:pPr>
              <w:pStyle w:val="ConsPlusNormal"/>
              <w:jc w:val="center"/>
            </w:pPr>
            <w:r>
              <w:t>290,74</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6</w:t>
            </w:r>
          </w:p>
        </w:tc>
        <w:tc>
          <w:tcPr>
            <w:tcW w:w="1474" w:type="dxa"/>
            <w:tcBorders>
              <w:top w:val="nil"/>
              <w:bottom w:val="nil"/>
            </w:tcBorders>
            <w:vAlign w:val="center"/>
          </w:tcPr>
          <w:p w:rsidR="00A15A6B" w:rsidRDefault="00A15A6B">
            <w:pPr>
              <w:pStyle w:val="ConsPlusNormal"/>
              <w:jc w:val="center"/>
            </w:pPr>
            <w:r>
              <w:t>Раздел 6</w:t>
            </w:r>
          </w:p>
        </w:tc>
        <w:tc>
          <w:tcPr>
            <w:tcW w:w="2891" w:type="dxa"/>
            <w:tcBorders>
              <w:top w:val="nil"/>
              <w:bottom w:val="nil"/>
            </w:tcBorders>
            <w:vAlign w:val="center"/>
          </w:tcPr>
          <w:p w:rsidR="00A15A6B" w:rsidRDefault="00A15A6B">
            <w:pPr>
              <w:pStyle w:val="ConsPlusNormal"/>
            </w:pPr>
            <w:r>
              <w:t>Кирпичная кладка стен</w:t>
            </w:r>
          </w:p>
        </w:tc>
        <w:tc>
          <w:tcPr>
            <w:tcW w:w="1474" w:type="dxa"/>
            <w:tcBorders>
              <w:top w:val="nil"/>
              <w:bottom w:val="nil"/>
            </w:tcBorders>
            <w:vAlign w:val="center"/>
          </w:tcPr>
          <w:p w:rsidR="00A15A6B" w:rsidRDefault="00A15A6B">
            <w:pPr>
              <w:pStyle w:val="ConsPlusNormal"/>
              <w:jc w:val="center"/>
            </w:pPr>
            <w:r>
              <w:t>309500</w:t>
            </w:r>
          </w:p>
        </w:tc>
        <w:tc>
          <w:tcPr>
            <w:tcW w:w="1928" w:type="dxa"/>
            <w:tcBorders>
              <w:top w:val="nil"/>
              <w:bottom w:val="nil"/>
            </w:tcBorders>
            <w:vAlign w:val="center"/>
          </w:tcPr>
          <w:p w:rsidR="00A15A6B" w:rsidRDefault="00A15A6B">
            <w:pPr>
              <w:pStyle w:val="ConsPlusNormal"/>
              <w:jc w:val="center"/>
            </w:pPr>
            <w:r>
              <w:t>8356,5</w:t>
            </w:r>
          </w:p>
        </w:tc>
        <w:tc>
          <w:tcPr>
            <w:tcW w:w="1417" w:type="dxa"/>
            <w:tcBorders>
              <w:top w:val="nil"/>
              <w:bottom w:val="nil"/>
            </w:tcBorders>
            <w:vAlign w:val="center"/>
          </w:tcPr>
          <w:p w:rsidR="00A15A6B" w:rsidRDefault="00A15A6B">
            <w:pPr>
              <w:pStyle w:val="ConsPlusNormal"/>
              <w:jc w:val="center"/>
            </w:pPr>
            <w:r>
              <w:t>317856,5</w:t>
            </w:r>
          </w:p>
        </w:tc>
        <w:tc>
          <w:tcPr>
            <w:tcW w:w="1361" w:type="dxa"/>
            <w:tcBorders>
              <w:top w:val="nil"/>
              <w:bottom w:val="nil"/>
            </w:tcBorders>
            <w:vAlign w:val="center"/>
          </w:tcPr>
          <w:p w:rsidR="00A15A6B" w:rsidRDefault="00A15A6B">
            <w:pPr>
              <w:pStyle w:val="ConsPlusNormal"/>
              <w:jc w:val="center"/>
            </w:pPr>
            <w:r>
              <w:t>7,59</w:t>
            </w:r>
          </w:p>
          <w:p w:rsidR="00A15A6B" w:rsidRDefault="00A15A6B">
            <w:pPr>
              <w:pStyle w:val="ConsPlusNormal"/>
              <w:jc w:val="center"/>
            </w:pPr>
            <w:hyperlink w:anchor="P2413" w:history="1">
              <w:r>
                <w:rPr>
                  <w:color w:val="0000FF"/>
                </w:rPr>
                <w:t>(п. 8.3)</w:t>
              </w:r>
            </w:hyperlink>
          </w:p>
        </w:tc>
        <w:tc>
          <w:tcPr>
            <w:tcW w:w="1474" w:type="dxa"/>
            <w:tcBorders>
              <w:top w:val="nil"/>
              <w:bottom w:val="nil"/>
            </w:tcBorders>
            <w:vAlign w:val="center"/>
          </w:tcPr>
          <w:p w:rsidR="00A15A6B" w:rsidRDefault="00A15A6B">
            <w:pPr>
              <w:pStyle w:val="ConsPlusNormal"/>
              <w:jc w:val="center"/>
            </w:pPr>
            <w:r>
              <w:t>24125,31</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7</w:t>
            </w:r>
          </w:p>
        </w:tc>
        <w:tc>
          <w:tcPr>
            <w:tcW w:w="1474" w:type="dxa"/>
            <w:tcBorders>
              <w:top w:val="nil"/>
              <w:bottom w:val="nil"/>
            </w:tcBorders>
            <w:vAlign w:val="center"/>
          </w:tcPr>
          <w:p w:rsidR="00A15A6B" w:rsidRDefault="00A15A6B">
            <w:pPr>
              <w:pStyle w:val="ConsPlusNormal"/>
              <w:jc w:val="center"/>
            </w:pPr>
            <w:r>
              <w:t>Раздел 7</w:t>
            </w:r>
          </w:p>
        </w:tc>
        <w:tc>
          <w:tcPr>
            <w:tcW w:w="2891" w:type="dxa"/>
            <w:tcBorders>
              <w:top w:val="nil"/>
              <w:bottom w:val="nil"/>
            </w:tcBorders>
            <w:vAlign w:val="center"/>
          </w:tcPr>
          <w:p w:rsidR="00A15A6B" w:rsidRDefault="00A15A6B">
            <w:pPr>
              <w:pStyle w:val="ConsPlusNormal"/>
            </w:pPr>
            <w:r>
              <w:t>Кровля рулонная на мастике</w:t>
            </w:r>
          </w:p>
        </w:tc>
        <w:tc>
          <w:tcPr>
            <w:tcW w:w="1474" w:type="dxa"/>
            <w:tcBorders>
              <w:top w:val="nil"/>
              <w:bottom w:val="nil"/>
            </w:tcBorders>
            <w:vAlign w:val="center"/>
          </w:tcPr>
          <w:p w:rsidR="00A15A6B" w:rsidRDefault="00A15A6B">
            <w:pPr>
              <w:pStyle w:val="ConsPlusNormal"/>
              <w:jc w:val="center"/>
            </w:pPr>
            <w:r>
              <w:t>85270</w:t>
            </w:r>
          </w:p>
        </w:tc>
        <w:tc>
          <w:tcPr>
            <w:tcW w:w="1928" w:type="dxa"/>
            <w:tcBorders>
              <w:top w:val="nil"/>
              <w:bottom w:val="nil"/>
            </w:tcBorders>
            <w:vAlign w:val="center"/>
          </w:tcPr>
          <w:p w:rsidR="00A15A6B" w:rsidRDefault="00A15A6B">
            <w:pPr>
              <w:pStyle w:val="ConsPlusNormal"/>
              <w:jc w:val="center"/>
            </w:pPr>
            <w:r>
              <w:t>2302,29</w:t>
            </w:r>
          </w:p>
        </w:tc>
        <w:tc>
          <w:tcPr>
            <w:tcW w:w="1417" w:type="dxa"/>
            <w:tcBorders>
              <w:top w:val="nil"/>
              <w:bottom w:val="nil"/>
            </w:tcBorders>
            <w:vAlign w:val="center"/>
          </w:tcPr>
          <w:p w:rsidR="00A15A6B" w:rsidRDefault="00A15A6B">
            <w:pPr>
              <w:pStyle w:val="ConsPlusNormal"/>
              <w:jc w:val="center"/>
            </w:pPr>
            <w:r>
              <w:t>87572,29</w:t>
            </w:r>
          </w:p>
        </w:tc>
        <w:tc>
          <w:tcPr>
            <w:tcW w:w="1361" w:type="dxa"/>
            <w:tcBorders>
              <w:top w:val="nil"/>
              <w:bottom w:val="nil"/>
            </w:tcBorders>
            <w:vAlign w:val="center"/>
          </w:tcPr>
          <w:p w:rsidR="00A15A6B" w:rsidRDefault="00A15A6B">
            <w:pPr>
              <w:pStyle w:val="ConsPlusNormal"/>
              <w:jc w:val="center"/>
            </w:pPr>
            <w:r>
              <w:t>5,44</w:t>
            </w:r>
          </w:p>
          <w:p w:rsidR="00A15A6B" w:rsidRDefault="00A15A6B">
            <w:pPr>
              <w:pStyle w:val="ConsPlusNormal"/>
              <w:jc w:val="center"/>
            </w:pPr>
            <w:hyperlink w:anchor="P2673" w:history="1">
              <w:r>
                <w:rPr>
                  <w:color w:val="0000FF"/>
                </w:rPr>
                <w:t>(п. 12.3)</w:t>
              </w:r>
            </w:hyperlink>
          </w:p>
        </w:tc>
        <w:tc>
          <w:tcPr>
            <w:tcW w:w="1474" w:type="dxa"/>
            <w:tcBorders>
              <w:top w:val="nil"/>
              <w:bottom w:val="nil"/>
            </w:tcBorders>
            <w:vAlign w:val="center"/>
          </w:tcPr>
          <w:p w:rsidR="00A15A6B" w:rsidRDefault="00A15A6B">
            <w:pPr>
              <w:pStyle w:val="ConsPlusNormal"/>
              <w:jc w:val="center"/>
            </w:pPr>
            <w:r>
              <w:t>4763,93</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8</w:t>
            </w:r>
          </w:p>
        </w:tc>
        <w:tc>
          <w:tcPr>
            <w:tcW w:w="1474" w:type="dxa"/>
            <w:tcBorders>
              <w:top w:val="nil"/>
              <w:bottom w:val="nil"/>
            </w:tcBorders>
            <w:vAlign w:val="center"/>
          </w:tcPr>
          <w:p w:rsidR="00A15A6B" w:rsidRDefault="00A15A6B">
            <w:pPr>
              <w:pStyle w:val="ConsPlusNormal"/>
              <w:jc w:val="center"/>
            </w:pPr>
            <w:r>
              <w:t>Раздел 8</w:t>
            </w:r>
          </w:p>
        </w:tc>
        <w:tc>
          <w:tcPr>
            <w:tcW w:w="2891" w:type="dxa"/>
            <w:tcBorders>
              <w:top w:val="nil"/>
              <w:bottom w:val="nil"/>
            </w:tcBorders>
            <w:vAlign w:val="center"/>
          </w:tcPr>
          <w:p w:rsidR="00A15A6B" w:rsidRDefault="00A15A6B">
            <w:pPr>
              <w:pStyle w:val="ConsPlusNormal"/>
            </w:pPr>
            <w:r>
              <w:t>Полы</w:t>
            </w:r>
          </w:p>
        </w:tc>
        <w:tc>
          <w:tcPr>
            <w:tcW w:w="1474" w:type="dxa"/>
            <w:tcBorders>
              <w:top w:val="nil"/>
              <w:bottom w:val="nil"/>
            </w:tcBorders>
            <w:vAlign w:val="center"/>
          </w:tcPr>
          <w:p w:rsidR="00A15A6B" w:rsidRDefault="00A15A6B">
            <w:pPr>
              <w:pStyle w:val="ConsPlusNormal"/>
              <w:jc w:val="center"/>
            </w:pPr>
            <w:r>
              <w:t>45420</w:t>
            </w:r>
          </w:p>
        </w:tc>
        <w:tc>
          <w:tcPr>
            <w:tcW w:w="1928" w:type="dxa"/>
            <w:tcBorders>
              <w:top w:val="nil"/>
              <w:bottom w:val="nil"/>
            </w:tcBorders>
            <w:vAlign w:val="center"/>
          </w:tcPr>
          <w:p w:rsidR="00A15A6B" w:rsidRDefault="00A15A6B">
            <w:pPr>
              <w:pStyle w:val="ConsPlusNormal"/>
              <w:jc w:val="center"/>
            </w:pPr>
            <w:r>
              <w:t>1226,34</w:t>
            </w:r>
          </w:p>
        </w:tc>
        <w:tc>
          <w:tcPr>
            <w:tcW w:w="1417" w:type="dxa"/>
            <w:tcBorders>
              <w:top w:val="nil"/>
              <w:bottom w:val="nil"/>
            </w:tcBorders>
            <w:vAlign w:val="center"/>
          </w:tcPr>
          <w:p w:rsidR="00A15A6B" w:rsidRDefault="00A15A6B">
            <w:pPr>
              <w:pStyle w:val="ConsPlusNormal"/>
              <w:jc w:val="center"/>
            </w:pPr>
            <w:r>
              <w:t>46646,34</w:t>
            </w:r>
          </w:p>
        </w:tc>
        <w:tc>
          <w:tcPr>
            <w:tcW w:w="1361" w:type="dxa"/>
            <w:tcBorders>
              <w:top w:val="nil"/>
              <w:bottom w:val="nil"/>
            </w:tcBorders>
            <w:vAlign w:val="center"/>
          </w:tcPr>
          <w:p w:rsidR="00A15A6B" w:rsidRDefault="00A15A6B">
            <w:pPr>
              <w:pStyle w:val="ConsPlusNormal"/>
              <w:jc w:val="center"/>
            </w:pPr>
            <w:r>
              <w:t>0,28</w:t>
            </w:r>
          </w:p>
          <w:p w:rsidR="00A15A6B" w:rsidRDefault="00A15A6B">
            <w:pPr>
              <w:pStyle w:val="ConsPlusNormal"/>
              <w:jc w:val="center"/>
            </w:pPr>
            <w:hyperlink w:anchor="P2593" w:history="1">
              <w:r>
                <w:rPr>
                  <w:color w:val="0000FF"/>
                </w:rPr>
                <w:t>(п. 11.1)</w:t>
              </w:r>
            </w:hyperlink>
          </w:p>
        </w:tc>
        <w:tc>
          <w:tcPr>
            <w:tcW w:w="1474" w:type="dxa"/>
            <w:tcBorders>
              <w:top w:val="nil"/>
              <w:bottom w:val="nil"/>
            </w:tcBorders>
            <w:vAlign w:val="center"/>
          </w:tcPr>
          <w:p w:rsidR="00A15A6B" w:rsidRDefault="00A15A6B">
            <w:pPr>
              <w:pStyle w:val="ConsPlusNormal"/>
              <w:jc w:val="center"/>
            </w:pPr>
            <w:r>
              <w:t>130,61</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9</w:t>
            </w:r>
          </w:p>
        </w:tc>
        <w:tc>
          <w:tcPr>
            <w:tcW w:w="1474" w:type="dxa"/>
            <w:tcBorders>
              <w:top w:val="nil"/>
              <w:bottom w:val="nil"/>
            </w:tcBorders>
            <w:vAlign w:val="center"/>
          </w:tcPr>
          <w:p w:rsidR="00A15A6B" w:rsidRDefault="00A15A6B">
            <w:pPr>
              <w:pStyle w:val="ConsPlusNormal"/>
              <w:jc w:val="center"/>
            </w:pPr>
            <w:r>
              <w:t>Раздел 9</w:t>
            </w:r>
          </w:p>
        </w:tc>
        <w:tc>
          <w:tcPr>
            <w:tcW w:w="2891" w:type="dxa"/>
            <w:tcBorders>
              <w:top w:val="nil"/>
              <w:bottom w:val="nil"/>
            </w:tcBorders>
            <w:vAlign w:val="center"/>
          </w:tcPr>
          <w:p w:rsidR="00A15A6B" w:rsidRDefault="00A15A6B">
            <w:pPr>
              <w:pStyle w:val="ConsPlusNormal"/>
            </w:pPr>
            <w:r>
              <w:t>Деревянные конструкции</w:t>
            </w:r>
          </w:p>
        </w:tc>
        <w:tc>
          <w:tcPr>
            <w:tcW w:w="1474" w:type="dxa"/>
            <w:tcBorders>
              <w:top w:val="nil"/>
              <w:bottom w:val="nil"/>
            </w:tcBorders>
            <w:vAlign w:val="center"/>
          </w:tcPr>
          <w:p w:rsidR="00A15A6B" w:rsidRDefault="00A15A6B">
            <w:pPr>
              <w:pStyle w:val="ConsPlusNormal"/>
              <w:jc w:val="center"/>
            </w:pPr>
            <w:r>
              <w:t>101700</w:t>
            </w:r>
          </w:p>
        </w:tc>
        <w:tc>
          <w:tcPr>
            <w:tcW w:w="1928" w:type="dxa"/>
            <w:tcBorders>
              <w:top w:val="nil"/>
              <w:bottom w:val="nil"/>
            </w:tcBorders>
            <w:vAlign w:val="center"/>
          </w:tcPr>
          <w:p w:rsidR="00A15A6B" w:rsidRDefault="00A15A6B">
            <w:pPr>
              <w:pStyle w:val="ConsPlusNormal"/>
              <w:jc w:val="center"/>
            </w:pPr>
            <w:r>
              <w:t>2745,9</w:t>
            </w:r>
          </w:p>
        </w:tc>
        <w:tc>
          <w:tcPr>
            <w:tcW w:w="1417" w:type="dxa"/>
            <w:tcBorders>
              <w:top w:val="nil"/>
              <w:bottom w:val="nil"/>
            </w:tcBorders>
            <w:vAlign w:val="center"/>
          </w:tcPr>
          <w:p w:rsidR="00A15A6B" w:rsidRDefault="00A15A6B">
            <w:pPr>
              <w:pStyle w:val="ConsPlusNormal"/>
              <w:jc w:val="center"/>
            </w:pPr>
            <w:r>
              <w:t>104445,9</w:t>
            </w:r>
          </w:p>
        </w:tc>
        <w:tc>
          <w:tcPr>
            <w:tcW w:w="1361" w:type="dxa"/>
            <w:tcBorders>
              <w:top w:val="nil"/>
              <w:bottom w:val="nil"/>
            </w:tcBorders>
            <w:vAlign w:val="center"/>
          </w:tcPr>
          <w:p w:rsidR="00A15A6B" w:rsidRDefault="00A15A6B">
            <w:pPr>
              <w:pStyle w:val="ConsPlusNormal"/>
              <w:jc w:val="center"/>
            </w:pPr>
            <w:r>
              <w:t>1,19</w:t>
            </w:r>
          </w:p>
          <w:p w:rsidR="00A15A6B" w:rsidRDefault="00A15A6B">
            <w:pPr>
              <w:pStyle w:val="ConsPlusNormal"/>
              <w:jc w:val="center"/>
            </w:pPr>
            <w:hyperlink w:anchor="P2563" w:history="1">
              <w:r>
                <w:rPr>
                  <w:color w:val="0000FF"/>
                </w:rPr>
                <w:t>(п. 10)</w:t>
              </w:r>
            </w:hyperlink>
          </w:p>
        </w:tc>
        <w:tc>
          <w:tcPr>
            <w:tcW w:w="1474" w:type="dxa"/>
            <w:tcBorders>
              <w:top w:val="nil"/>
              <w:bottom w:val="nil"/>
            </w:tcBorders>
            <w:vAlign w:val="center"/>
          </w:tcPr>
          <w:p w:rsidR="00A15A6B" w:rsidRDefault="00A15A6B">
            <w:pPr>
              <w:pStyle w:val="ConsPlusNormal"/>
              <w:jc w:val="center"/>
            </w:pPr>
            <w:r>
              <w:t>1242,91</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p>
        </w:tc>
        <w:tc>
          <w:tcPr>
            <w:tcW w:w="1474" w:type="dxa"/>
            <w:tcBorders>
              <w:top w:val="nil"/>
              <w:bottom w:val="nil"/>
            </w:tcBorders>
            <w:vAlign w:val="center"/>
          </w:tcPr>
          <w:p w:rsidR="00A15A6B" w:rsidRDefault="00A15A6B">
            <w:pPr>
              <w:pStyle w:val="ConsPlusNormal"/>
              <w:jc w:val="center"/>
            </w:pPr>
            <w:r>
              <w:t>Раздел 10</w:t>
            </w:r>
          </w:p>
        </w:tc>
        <w:tc>
          <w:tcPr>
            <w:tcW w:w="2891" w:type="dxa"/>
            <w:tcBorders>
              <w:top w:val="nil"/>
              <w:bottom w:val="nil"/>
            </w:tcBorders>
            <w:vAlign w:val="center"/>
          </w:tcPr>
          <w:p w:rsidR="00A15A6B" w:rsidRDefault="00A15A6B">
            <w:pPr>
              <w:pStyle w:val="ConsPlusNormal"/>
            </w:pPr>
            <w:r>
              <w:t>Отделочные работы:</w:t>
            </w:r>
          </w:p>
        </w:tc>
        <w:tc>
          <w:tcPr>
            <w:tcW w:w="1474" w:type="dxa"/>
            <w:tcBorders>
              <w:top w:val="nil"/>
              <w:bottom w:val="nil"/>
            </w:tcBorders>
            <w:vAlign w:val="center"/>
          </w:tcPr>
          <w:p w:rsidR="00A15A6B" w:rsidRDefault="00A15A6B">
            <w:pPr>
              <w:pStyle w:val="ConsPlusNormal"/>
              <w:jc w:val="center"/>
            </w:pPr>
          </w:p>
        </w:tc>
        <w:tc>
          <w:tcPr>
            <w:tcW w:w="1928" w:type="dxa"/>
            <w:tcBorders>
              <w:top w:val="nil"/>
              <w:bottom w:val="nil"/>
            </w:tcBorders>
            <w:vAlign w:val="center"/>
          </w:tcPr>
          <w:p w:rsidR="00A15A6B" w:rsidRDefault="00A15A6B">
            <w:pPr>
              <w:pStyle w:val="ConsPlusNormal"/>
              <w:jc w:val="center"/>
            </w:pPr>
          </w:p>
        </w:tc>
        <w:tc>
          <w:tcPr>
            <w:tcW w:w="1417" w:type="dxa"/>
            <w:tcBorders>
              <w:top w:val="nil"/>
              <w:bottom w:val="nil"/>
            </w:tcBorders>
            <w:vAlign w:val="center"/>
          </w:tcPr>
          <w:p w:rsidR="00A15A6B" w:rsidRDefault="00A15A6B">
            <w:pPr>
              <w:pStyle w:val="ConsPlusNormal"/>
              <w:jc w:val="center"/>
            </w:pPr>
          </w:p>
        </w:tc>
        <w:tc>
          <w:tcPr>
            <w:tcW w:w="1361" w:type="dxa"/>
            <w:tcBorders>
              <w:top w:val="nil"/>
              <w:bottom w:val="nil"/>
            </w:tcBorders>
            <w:vAlign w:val="center"/>
          </w:tcPr>
          <w:p w:rsidR="00A15A6B" w:rsidRDefault="00A15A6B">
            <w:pPr>
              <w:pStyle w:val="ConsPlusNormal"/>
              <w:jc w:val="center"/>
            </w:pPr>
          </w:p>
        </w:tc>
        <w:tc>
          <w:tcPr>
            <w:tcW w:w="1474" w:type="dxa"/>
            <w:tcBorders>
              <w:top w:val="nil"/>
              <w:bottom w:val="nil"/>
            </w:tcBorders>
            <w:vAlign w:val="center"/>
          </w:tcPr>
          <w:p w:rsidR="00A15A6B" w:rsidRDefault="00A15A6B">
            <w:pPr>
              <w:pStyle w:val="ConsPlusNormal"/>
              <w:jc w:val="center"/>
            </w:pP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10</w:t>
            </w:r>
          </w:p>
        </w:tc>
        <w:tc>
          <w:tcPr>
            <w:tcW w:w="1474" w:type="dxa"/>
            <w:tcBorders>
              <w:top w:val="nil"/>
              <w:bottom w:val="nil"/>
            </w:tcBorders>
            <w:vAlign w:val="center"/>
          </w:tcPr>
          <w:p w:rsidR="00A15A6B" w:rsidRDefault="00A15A6B">
            <w:pPr>
              <w:pStyle w:val="ConsPlusNormal"/>
              <w:jc w:val="center"/>
            </w:pPr>
          </w:p>
        </w:tc>
        <w:tc>
          <w:tcPr>
            <w:tcW w:w="2891" w:type="dxa"/>
            <w:tcBorders>
              <w:top w:val="nil"/>
              <w:bottom w:val="nil"/>
            </w:tcBorders>
            <w:vAlign w:val="center"/>
          </w:tcPr>
          <w:p w:rsidR="00A15A6B" w:rsidRDefault="00A15A6B">
            <w:pPr>
              <w:pStyle w:val="ConsPlusNormal"/>
            </w:pPr>
            <w:r>
              <w:t>- Внутренние штукатурные работы</w:t>
            </w:r>
          </w:p>
        </w:tc>
        <w:tc>
          <w:tcPr>
            <w:tcW w:w="1474" w:type="dxa"/>
            <w:tcBorders>
              <w:top w:val="nil"/>
              <w:bottom w:val="nil"/>
            </w:tcBorders>
            <w:vAlign w:val="center"/>
          </w:tcPr>
          <w:p w:rsidR="00A15A6B" w:rsidRDefault="00A15A6B">
            <w:pPr>
              <w:pStyle w:val="ConsPlusNormal"/>
              <w:jc w:val="center"/>
            </w:pPr>
            <w:r>
              <w:t>190000</w:t>
            </w:r>
          </w:p>
        </w:tc>
        <w:tc>
          <w:tcPr>
            <w:tcW w:w="1928" w:type="dxa"/>
            <w:tcBorders>
              <w:top w:val="nil"/>
              <w:bottom w:val="nil"/>
            </w:tcBorders>
            <w:vAlign w:val="center"/>
          </w:tcPr>
          <w:p w:rsidR="00A15A6B" w:rsidRDefault="00A15A6B">
            <w:pPr>
              <w:pStyle w:val="ConsPlusNormal"/>
              <w:jc w:val="center"/>
            </w:pPr>
            <w:r>
              <w:t>5130</w:t>
            </w:r>
          </w:p>
        </w:tc>
        <w:tc>
          <w:tcPr>
            <w:tcW w:w="1417" w:type="dxa"/>
            <w:tcBorders>
              <w:top w:val="nil"/>
              <w:bottom w:val="nil"/>
            </w:tcBorders>
            <w:vAlign w:val="center"/>
          </w:tcPr>
          <w:p w:rsidR="00A15A6B" w:rsidRDefault="00A15A6B">
            <w:pPr>
              <w:pStyle w:val="ConsPlusNormal"/>
              <w:jc w:val="center"/>
            </w:pPr>
            <w:r>
              <w:t>195130</w:t>
            </w:r>
          </w:p>
        </w:tc>
        <w:tc>
          <w:tcPr>
            <w:tcW w:w="1361" w:type="dxa"/>
            <w:tcBorders>
              <w:top w:val="nil"/>
              <w:bottom w:val="nil"/>
            </w:tcBorders>
            <w:vAlign w:val="center"/>
          </w:tcPr>
          <w:p w:rsidR="00A15A6B" w:rsidRDefault="00A15A6B">
            <w:pPr>
              <w:pStyle w:val="ConsPlusNormal"/>
              <w:jc w:val="center"/>
            </w:pPr>
            <w:r>
              <w:t>1,41</w:t>
            </w:r>
          </w:p>
          <w:p w:rsidR="00A15A6B" w:rsidRDefault="00A15A6B">
            <w:pPr>
              <w:pStyle w:val="ConsPlusNormal"/>
              <w:jc w:val="center"/>
            </w:pPr>
            <w:hyperlink w:anchor="P2796" w:history="1">
              <w:r>
                <w:rPr>
                  <w:color w:val="0000FF"/>
                </w:rPr>
                <w:t>(п. 15.4)</w:t>
              </w:r>
            </w:hyperlink>
          </w:p>
        </w:tc>
        <w:tc>
          <w:tcPr>
            <w:tcW w:w="1474" w:type="dxa"/>
            <w:tcBorders>
              <w:top w:val="nil"/>
              <w:bottom w:val="nil"/>
            </w:tcBorders>
            <w:vAlign w:val="center"/>
          </w:tcPr>
          <w:p w:rsidR="00A15A6B" w:rsidRDefault="00A15A6B">
            <w:pPr>
              <w:pStyle w:val="ConsPlusNormal"/>
              <w:jc w:val="center"/>
            </w:pPr>
            <w:r>
              <w:t>2751,33</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11</w:t>
            </w:r>
          </w:p>
        </w:tc>
        <w:tc>
          <w:tcPr>
            <w:tcW w:w="1474" w:type="dxa"/>
            <w:tcBorders>
              <w:top w:val="nil"/>
              <w:bottom w:val="nil"/>
            </w:tcBorders>
            <w:vAlign w:val="center"/>
          </w:tcPr>
          <w:p w:rsidR="00A15A6B" w:rsidRDefault="00A15A6B">
            <w:pPr>
              <w:pStyle w:val="ConsPlusNormal"/>
              <w:jc w:val="center"/>
            </w:pPr>
          </w:p>
        </w:tc>
        <w:tc>
          <w:tcPr>
            <w:tcW w:w="2891" w:type="dxa"/>
            <w:tcBorders>
              <w:top w:val="nil"/>
              <w:bottom w:val="nil"/>
            </w:tcBorders>
            <w:vAlign w:val="center"/>
          </w:tcPr>
          <w:p w:rsidR="00A15A6B" w:rsidRDefault="00A15A6B">
            <w:pPr>
              <w:pStyle w:val="ConsPlusNormal"/>
            </w:pPr>
            <w:r>
              <w:t>- Другие внутренние отделочные работы, кроме штукатурных</w:t>
            </w:r>
          </w:p>
        </w:tc>
        <w:tc>
          <w:tcPr>
            <w:tcW w:w="1474" w:type="dxa"/>
            <w:tcBorders>
              <w:top w:val="nil"/>
              <w:bottom w:val="nil"/>
            </w:tcBorders>
            <w:vAlign w:val="center"/>
          </w:tcPr>
          <w:p w:rsidR="00A15A6B" w:rsidRDefault="00A15A6B">
            <w:pPr>
              <w:pStyle w:val="ConsPlusNormal"/>
              <w:jc w:val="center"/>
            </w:pPr>
            <w:r>
              <w:t>105000</w:t>
            </w:r>
          </w:p>
        </w:tc>
        <w:tc>
          <w:tcPr>
            <w:tcW w:w="1928" w:type="dxa"/>
            <w:tcBorders>
              <w:top w:val="nil"/>
              <w:bottom w:val="nil"/>
            </w:tcBorders>
            <w:vAlign w:val="center"/>
          </w:tcPr>
          <w:p w:rsidR="00A15A6B" w:rsidRDefault="00A15A6B">
            <w:pPr>
              <w:pStyle w:val="ConsPlusNormal"/>
              <w:jc w:val="center"/>
            </w:pPr>
            <w:r>
              <w:t>2835</w:t>
            </w:r>
          </w:p>
        </w:tc>
        <w:tc>
          <w:tcPr>
            <w:tcW w:w="1417" w:type="dxa"/>
            <w:tcBorders>
              <w:top w:val="nil"/>
              <w:bottom w:val="nil"/>
            </w:tcBorders>
            <w:vAlign w:val="center"/>
          </w:tcPr>
          <w:p w:rsidR="00A15A6B" w:rsidRDefault="00A15A6B">
            <w:pPr>
              <w:pStyle w:val="ConsPlusNormal"/>
              <w:jc w:val="center"/>
            </w:pPr>
            <w:r>
              <w:t>107835</w:t>
            </w:r>
          </w:p>
        </w:tc>
        <w:tc>
          <w:tcPr>
            <w:tcW w:w="1361" w:type="dxa"/>
            <w:tcBorders>
              <w:top w:val="nil"/>
              <w:bottom w:val="nil"/>
            </w:tcBorders>
            <w:vAlign w:val="center"/>
          </w:tcPr>
          <w:p w:rsidR="00A15A6B" w:rsidRDefault="00A15A6B">
            <w:pPr>
              <w:pStyle w:val="ConsPlusNormal"/>
              <w:jc w:val="center"/>
            </w:pPr>
            <w:r>
              <w:t>0,42</w:t>
            </w:r>
          </w:p>
          <w:p w:rsidR="00A15A6B" w:rsidRDefault="00A15A6B">
            <w:pPr>
              <w:pStyle w:val="ConsPlusNormal"/>
              <w:jc w:val="center"/>
            </w:pPr>
            <w:hyperlink w:anchor="P2786" w:history="1">
              <w:r>
                <w:rPr>
                  <w:color w:val="0000FF"/>
                </w:rPr>
                <w:t>(п. 15.3)</w:t>
              </w:r>
            </w:hyperlink>
          </w:p>
        </w:tc>
        <w:tc>
          <w:tcPr>
            <w:tcW w:w="1474" w:type="dxa"/>
            <w:tcBorders>
              <w:top w:val="nil"/>
              <w:bottom w:val="nil"/>
            </w:tcBorders>
            <w:vAlign w:val="center"/>
          </w:tcPr>
          <w:p w:rsidR="00A15A6B" w:rsidRDefault="00A15A6B">
            <w:pPr>
              <w:pStyle w:val="ConsPlusNormal"/>
              <w:jc w:val="center"/>
            </w:pPr>
            <w:r>
              <w:t>452,91</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p>
        </w:tc>
        <w:tc>
          <w:tcPr>
            <w:tcW w:w="1474" w:type="dxa"/>
            <w:tcBorders>
              <w:top w:val="nil"/>
              <w:bottom w:val="nil"/>
            </w:tcBorders>
            <w:vAlign w:val="center"/>
          </w:tcPr>
          <w:p w:rsidR="00A15A6B" w:rsidRDefault="00A15A6B">
            <w:pPr>
              <w:pStyle w:val="ConsPlusNormal"/>
              <w:jc w:val="center"/>
            </w:pPr>
            <w:r>
              <w:t>Раздел 11</w:t>
            </w:r>
          </w:p>
        </w:tc>
        <w:tc>
          <w:tcPr>
            <w:tcW w:w="2891" w:type="dxa"/>
            <w:tcBorders>
              <w:top w:val="nil"/>
              <w:bottom w:val="nil"/>
            </w:tcBorders>
            <w:vAlign w:val="center"/>
          </w:tcPr>
          <w:p w:rsidR="00A15A6B" w:rsidRDefault="00A15A6B">
            <w:pPr>
              <w:pStyle w:val="ConsPlusNormal"/>
            </w:pPr>
            <w:r>
              <w:t>Водопровод и канализация - внутренние устройства в неотапливаемых помещениях:</w:t>
            </w:r>
          </w:p>
        </w:tc>
        <w:tc>
          <w:tcPr>
            <w:tcW w:w="1474" w:type="dxa"/>
            <w:tcBorders>
              <w:top w:val="nil"/>
              <w:bottom w:val="nil"/>
            </w:tcBorders>
            <w:vAlign w:val="center"/>
          </w:tcPr>
          <w:p w:rsidR="00A15A6B" w:rsidRDefault="00A15A6B">
            <w:pPr>
              <w:pStyle w:val="ConsPlusNormal"/>
              <w:jc w:val="center"/>
            </w:pPr>
          </w:p>
        </w:tc>
        <w:tc>
          <w:tcPr>
            <w:tcW w:w="1928" w:type="dxa"/>
            <w:tcBorders>
              <w:top w:val="nil"/>
              <w:bottom w:val="nil"/>
            </w:tcBorders>
            <w:vAlign w:val="center"/>
          </w:tcPr>
          <w:p w:rsidR="00A15A6B" w:rsidRDefault="00A15A6B">
            <w:pPr>
              <w:pStyle w:val="ConsPlusNormal"/>
              <w:jc w:val="center"/>
            </w:pPr>
          </w:p>
        </w:tc>
        <w:tc>
          <w:tcPr>
            <w:tcW w:w="1417" w:type="dxa"/>
            <w:tcBorders>
              <w:top w:val="nil"/>
              <w:bottom w:val="nil"/>
            </w:tcBorders>
            <w:vAlign w:val="center"/>
          </w:tcPr>
          <w:p w:rsidR="00A15A6B" w:rsidRDefault="00A15A6B">
            <w:pPr>
              <w:pStyle w:val="ConsPlusNormal"/>
              <w:jc w:val="center"/>
            </w:pPr>
          </w:p>
        </w:tc>
        <w:tc>
          <w:tcPr>
            <w:tcW w:w="1361" w:type="dxa"/>
            <w:tcBorders>
              <w:top w:val="nil"/>
              <w:bottom w:val="nil"/>
            </w:tcBorders>
            <w:vAlign w:val="center"/>
          </w:tcPr>
          <w:p w:rsidR="00A15A6B" w:rsidRDefault="00A15A6B">
            <w:pPr>
              <w:pStyle w:val="ConsPlusNormal"/>
              <w:jc w:val="center"/>
            </w:pPr>
          </w:p>
        </w:tc>
        <w:tc>
          <w:tcPr>
            <w:tcW w:w="1474" w:type="dxa"/>
            <w:tcBorders>
              <w:top w:val="nil"/>
              <w:bottom w:val="nil"/>
            </w:tcBorders>
            <w:vAlign w:val="center"/>
          </w:tcPr>
          <w:p w:rsidR="00A15A6B" w:rsidRDefault="00A15A6B">
            <w:pPr>
              <w:pStyle w:val="ConsPlusNormal"/>
              <w:jc w:val="center"/>
            </w:pP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12</w:t>
            </w:r>
          </w:p>
        </w:tc>
        <w:tc>
          <w:tcPr>
            <w:tcW w:w="1474" w:type="dxa"/>
            <w:tcBorders>
              <w:top w:val="nil"/>
              <w:bottom w:val="nil"/>
            </w:tcBorders>
            <w:vAlign w:val="center"/>
          </w:tcPr>
          <w:p w:rsidR="00A15A6B" w:rsidRDefault="00A15A6B">
            <w:pPr>
              <w:pStyle w:val="ConsPlusNormal"/>
              <w:jc w:val="center"/>
            </w:pPr>
          </w:p>
        </w:tc>
        <w:tc>
          <w:tcPr>
            <w:tcW w:w="2891" w:type="dxa"/>
            <w:tcBorders>
              <w:top w:val="nil"/>
              <w:bottom w:val="nil"/>
            </w:tcBorders>
            <w:vAlign w:val="center"/>
          </w:tcPr>
          <w:p w:rsidR="00A15A6B" w:rsidRDefault="00A15A6B">
            <w:pPr>
              <w:pStyle w:val="ConsPlusNormal"/>
            </w:pPr>
            <w:r>
              <w:t>- Водопровод и горячее водоснабжение</w:t>
            </w:r>
          </w:p>
        </w:tc>
        <w:tc>
          <w:tcPr>
            <w:tcW w:w="1474" w:type="dxa"/>
            <w:tcBorders>
              <w:top w:val="nil"/>
              <w:bottom w:val="nil"/>
            </w:tcBorders>
            <w:vAlign w:val="center"/>
          </w:tcPr>
          <w:p w:rsidR="00A15A6B" w:rsidRDefault="00A15A6B">
            <w:pPr>
              <w:pStyle w:val="ConsPlusNormal"/>
              <w:jc w:val="center"/>
            </w:pPr>
            <w:r>
              <w:t>100440</w:t>
            </w:r>
          </w:p>
        </w:tc>
        <w:tc>
          <w:tcPr>
            <w:tcW w:w="1928" w:type="dxa"/>
            <w:tcBorders>
              <w:top w:val="nil"/>
              <w:bottom w:val="nil"/>
            </w:tcBorders>
            <w:vAlign w:val="center"/>
          </w:tcPr>
          <w:p w:rsidR="00A15A6B" w:rsidRDefault="00A15A6B">
            <w:pPr>
              <w:pStyle w:val="ConsPlusNormal"/>
              <w:jc w:val="center"/>
            </w:pPr>
            <w:r>
              <w:t>2711,88</w:t>
            </w:r>
          </w:p>
        </w:tc>
        <w:tc>
          <w:tcPr>
            <w:tcW w:w="1417" w:type="dxa"/>
            <w:tcBorders>
              <w:top w:val="nil"/>
              <w:bottom w:val="nil"/>
            </w:tcBorders>
            <w:vAlign w:val="center"/>
          </w:tcPr>
          <w:p w:rsidR="00A15A6B" w:rsidRDefault="00A15A6B">
            <w:pPr>
              <w:pStyle w:val="ConsPlusNormal"/>
              <w:jc w:val="center"/>
            </w:pPr>
            <w:r>
              <w:t>103151,88</w:t>
            </w:r>
          </w:p>
        </w:tc>
        <w:tc>
          <w:tcPr>
            <w:tcW w:w="1361" w:type="dxa"/>
            <w:tcBorders>
              <w:top w:val="nil"/>
              <w:bottom w:val="nil"/>
            </w:tcBorders>
            <w:vAlign w:val="center"/>
          </w:tcPr>
          <w:p w:rsidR="00A15A6B" w:rsidRDefault="00A15A6B">
            <w:pPr>
              <w:pStyle w:val="ConsPlusNormal"/>
              <w:jc w:val="center"/>
            </w:pPr>
            <w:r>
              <w:t>1,48</w:t>
            </w:r>
          </w:p>
          <w:p w:rsidR="00A15A6B" w:rsidRDefault="00A15A6B">
            <w:pPr>
              <w:pStyle w:val="ConsPlusNormal"/>
              <w:jc w:val="center"/>
            </w:pPr>
            <w:hyperlink w:anchor="P2829" w:history="1">
              <w:r>
                <w:rPr>
                  <w:color w:val="0000FF"/>
                </w:rPr>
                <w:t>(п. 17.1)</w:t>
              </w:r>
            </w:hyperlink>
          </w:p>
        </w:tc>
        <w:tc>
          <w:tcPr>
            <w:tcW w:w="1474" w:type="dxa"/>
            <w:tcBorders>
              <w:top w:val="nil"/>
              <w:bottom w:val="nil"/>
            </w:tcBorders>
            <w:vAlign w:val="center"/>
          </w:tcPr>
          <w:p w:rsidR="00A15A6B" w:rsidRDefault="00A15A6B">
            <w:pPr>
              <w:pStyle w:val="ConsPlusNormal"/>
              <w:jc w:val="center"/>
            </w:pPr>
            <w:r>
              <w:t>1526,65</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nil"/>
            </w:tcBorders>
            <w:vAlign w:val="center"/>
          </w:tcPr>
          <w:p w:rsidR="00A15A6B" w:rsidRDefault="00A15A6B">
            <w:pPr>
              <w:pStyle w:val="ConsPlusNormal"/>
              <w:jc w:val="center"/>
            </w:pPr>
            <w:r>
              <w:t>13</w:t>
            </w:r>
          </w:p>
        </w:tc>
        <w:tc>
          <w:tcPr>
            <w:tcW w:w="1474" w:type="dxa"/>
            <w:tcBorders>
              <w:top w:val="nil"/>
              <w:bottom w:val="nil"/>
            </w:tcBorders>
            <w:vAlign w:val="center"/>
          </w:tcPr>
          <w:p w:rsidR="00A15A6B" w:rsidRDefault="00A15A6B">
            <w:pPr>
              <w:pStyle w:val="ConsPlusNormal"/>
              <w:jc w:val="center"/>
            </w:pPr>
          </w:p>
        </w:tc>
        <w:tc>
          <w:tcPr>
            <w:tcW w:w="2891" w:type="dxa"/>
            <w:tcBorders>
              <w:top w:val="nil"/>
              <w:bottom w:val="nil"/>
            </w:tcBorders>
            <w:vAlign w:val="center"/>
          </w:tcPr>
          <w:p w:rsidR="00A15A6B" w:rsidRDefault="00A15A6B">
            <w:pPr>
              <w:pStyle w:val="ConsPlusNormal"/>
            </w:pPr>
            <w:r>
              <w:t>- Канализация</w:t>
            </w:r>
          </w:p>
        </w:tc>
        <w:tc>
          <w:tcPr>
            <w:tcW w:w="1474" w:type="dxa"/>
            <w:tcBorders>
              <w:top w:val="nil"/>
              <w:bottom w:val="nil"/>
            </w:tcBorders>
            <w:vAlign w:val="center"/>
          </w:tcPr>
          <w:p w:rsidR="00A15A6B" w:rsidRDefault="00A15A6B">
            <w:pPr>
              <w:pStyle w:val="ConsPlusNormal"/>
              <w:jc w:val="center"/>
            </w:pPr>
            <w:r>
              <w:t>72000</w:t>
            </w:r>
          </w:p>
        </w:tc>
        <w:tc>
          <w:tcPr>
            <w:tcW w:w="1928" w:type="dxa"/>
            <w:tcBorders>
              <w:top w:val="nil"/>
              <w:bottom w:val="nil"/>
            </w:tcBorders>
            <w:vAlign w:val="center"/>
          </w:tcPr>
          <w:p w:rsidR="00A15A6B" w:rsidRDefault="00A15A6B">
            <w:pPr>
              <w:pStyle w:val="ConsPlusNormal"/>
              <w:jc w:val="center"/>
            </w:pPr>
            <w:r>
              <w:t>1944</w:t>
            </w:r>
          </w:p>
        </w:tc>
        <w:tc>
          <w:tcPr>
            <w:tcW w:w="1417" w:type="dxa"/>
            <w:tcBorders>
              <w:top w:val="nil"/>
              <w:bottom w:val="nil"/>
            </w:tcBorders>
            <w:vAlign w:val="center"/>
          </w:tcPr>
          <w:p w:rsidR="00A15A6B" w:rsidRDefault="00A15A6B">
            <w:pPr>
              <w:pStyle w:val="ConsPlusNormal"/>
              <w:jc w:val="center"/>
            </w:pPr>
            <w:r>
              <w:t>73944</w:t>
            </w:r>
          </w:p>
        </w:tc>
        <w:tc>
          <w:tcPr>
            <w:tcW w:w="1361" w:type="dxa"/>
            <w:tcBorders>
              <w:top w:val="nil"/>
              <w:bottom w:val="nil"/>
            </w:tcBorders>
            <w:vAlign w:val="center"/>
          </w:tcPr>
          <w:p w:rsidR="00A15A6B" w:rsidRDefault="00A15A6B">
            <w:pPr>
              <w:pStyle w:val="ConsPlusNormal"/>
              <w:jc w:val="center"/>
            </w:pPr>
            <w:r>
              <w:t>0,86</w:t>
            </w:r>
          </w:p>
          <w:p w:rsidR="00A15A6B" w:rsidRDefault="00A15A6B">
            <w:pPr>
              <w:pStyle w:val="ConsPlusNormal"/>
              <w:jc w:val="center"/>
            </w:pPr>
            <w:hyperlink w:anchor="P2839" w:history="1">
              <w:r>
                <w:rPr>
                  <w:color w:val="0000FF"/>
                </w:rPr>
                <w:t>(п. 17.2)</w:t>
              </w:r>
            </w:hyperlink>
          </w:p>
        </w:tc>
        <w:tc>
          <w:tcPr>
            <w:tcW w:w="1474" w:type="dxa"/>
            <w:tcBorders>
              <w:top w:val="nil"/>
              <w:bottom w:val="nil"/>
            </w:tcBorders>
            <w:vAlign w:val="center"/>
          </w:tcPr>
          <w:p w:rsidR="00A15A6B" w:rsidRDefault="00A15A6B">
            <w:pPr>
              <w:pStyle w:val="ConsPlusNormal"/>
              <w:jc w:val="center"/>
            </w:pPr>
            <w:r>
              <w:t>635,92</w:t>
            </w:r>
          </w:p>
        </w:tc>
        <w:tc>
          <w:tcPr>
            <w:tcW w:w="990" w:type="dxa"/>
            <w:tcBorders>
              <w:top w:val="nil"/>
              <w:bottom w:val="nil"/>
            </w:tcBorders>
            <w:vAlign w:val="center"/>
          </w:tcPr>
          <w:p w:rsidR="00A15A6B" w:rsidRDefault="00A15A6B">
            <w:pPr>
              <w:pStyle w:val="ConsPlusNormal"/>
              <w:jc w:val="center"/>
            </w:pPr>
          </w:p>
        </w:tc>
      </w:tr>
      <w:tr w:rsidR="00A15A6B">
        <w:tblPrEx>
          <w:tblBorders>
            <w:insideH w:val="none" w:sz="0" w:space="0" w:color="auto"/>
          </w:tblBorders>
        </w:tblPrEx>
        <w:tc>
          <w:tcPr>
            <w:tcW w:w="567" w:type="dxa"/>
            <w:tcBorders>
              <w:top w:val="nil"/>
              <w:bottom w:val="single" w:sz="4" w:space="0" w:color="auto"/>
            </w:tcBorders>
            <w:vAlign w:val="center"/>
          </w:tcPr>
          <w:p w:rsidR="00A15A6B" w:rsidRDefault="00A15A6B">
            <w:pPr>
              <w:pStyle w:val="ConsPlusNormal"/>
              <w:jc w:val="center"/>
            </w:pPr>
            <w:r>
              <w:t>14</w:t>
            </w:r>
          </w:p>
        </w:tc>
        <w:tc>
          <w:tcPr>
            <w:tcW w:w="1474" w:type="dxa"/>
            <w:tcBorders>
              <w:top w:val="nil"/>
              <w:bottom w:val="single" w:sz="4" w:space="0" w:color="auto"/>
            </w:tcBorders>
            <w:vAlign w:val="center"/>
          </w:tcPr>
          <w:p w:rsidR="00A15A6B" w:rsidRDefault="00A15A6B">
            <w:pPr>
              <w:pStyle w:val="ConsPlusNormal"/>
              <w:jc w:val="center"/>
            </w:pPr>
            <w:r>
              <w:t>Раздел 12</w:t>
            </w:r>
          </w:p>
        </w:tc>
        <w:tc>
          <w:tcPr>
            <w:tcW w:w="2891" w:type="dxa"/>
            <w:tcBorders>
              <w:top w:val="nil"/>
              <w:bottom w:val="single" w:sz="4" w:space="0" w:color="auto"/>
            </w:tcBorders>
            <w:vAlign w:val="center"/>
          </w:tcPr>
          <w:p w:rsidR="00A15A6B" w:rsidRDefault="00A15A6B">
            <w:pPr>
              <w:pStyle w:val="ConsPlusNormal"/>
            </w:pPr>
            <w:r>
              <w:t xml:space="preserve">Прочие общестроительные </w:t>
            </w:r>
            <w:r>
              <w:lastRenderedPageBreak/>
              <w:t>работы на открытом воздухе</w:t>
            </w:r>
          </w:p>
        </w:tc>
        <w:tc>
          <w:tcPr>
            <w:tcW w:w="1474" w:type="dxa"/>
            <w:tcBorders>
              <w:top w:val="nil"/>
              <w:bottom w:val="single" w:sz="4" w:space="0" w:color="auto"/>
            </w:tcBorders>
            <w:vAlign w:val="center"/>
          </w:tcPr>
          <w:p w:rsidR="00A15A6B" w:rsidRDefault="00A15A6B">
            <w:pPr>
              <w:pStyle w:val="ConsPlusNormal"/>
              <w:jc w:val="center"/>
            </w:pPr>
            <w:r>
              <w:lastRenderedPageBreak/>
              <w:t>29500</w:t>
            </w:r>
          </w:p>
        </w:tc>
        <w:tc>
          <w:tcPr>
            <w:tcW w:w="1928" w:type="dxa"/>
            <w:tcBorders>
              <w:top w:val="nil"/>
              <w:bottom w:val="single" w:sz="4" w:space="0" w:color="auto"/>
            </w:tcBorders>
            <w:vAlign w:val="center"/>
          </w:tcPr>
          <w:p w:rsidR="00A15A6B" w:rsidRDefault="00A15A6B">
            <w:pPr>
              <w:pStyle w:val="ConsPlusNormal"/>
              <w:jc w:val="center"/>
            </w:pPr>
            <w:r>
              <w:t>796,5</w:t>
            </w:r>
          </w:p>
        </w:tc>
        <w:tc>
          <w:tcPr>
            <w:tcW w:w="1417" w:type="dxa"/>
            <w:tcBorders>
              <w:top w:val="nil"/>
              <w:bottom w:val="single" w:sz="4" w:space="0" w:color="auto"/>
            </w:tcBorders>
            <w:vAlign w:val="center"/>
          </w:tcPr>
          <w:p w:rsidR="00A15A6B" w:rsidRDefault="00A15A6B">
            <w:pPr>
              <w:pStyle w:val="ConsPlusNormal"/>
              <w:jc w:val="center"/>
            </w:pPr>
            <w:r>
              <w:t>30296,5</w:t>
            </w:r>
          </w:p>
        </w:tc>
        <w:tc>
          <w:tcPr>
            <w:tcW w:w="1361" w:type="dxa"/>
            <w:tcBorders>
              <w:top w:val="nil"/>
              <w:bottom w:val="single" w:sz="4" w:space="0" w:color="auto"/>
            </w:tcBorders>
            <w:vAlign w:val="center"/>
          </w:tcPr>
          <w:p w:rsidR="00A15A6B" w:rsidRDefault="00A15A6B">
            <w:pPr>
              <w:pStyle w:val="ConsPlusNormal"/>
              <w:jc w:val="center"/>
            </w:pPr>
            <w:r>
              <w:t>3,11</w:t>
            </w:r>
          </w:p>
          <w:p w:rsidR="00A15A6B" w:rsidRDefault="00A15A6B">
            <w:pPr>
              <w:pStyle w:val="ConsPlusNormal"/>
              <w:jc w:val="center"/>
            </w:pPr>
            <w:hyperlink w:anchor="P5019" w:history="1">
              <w:r>
                <w:rPr>
                  <w:color w:val="0000FF"/>
                </w:rPr>
                <w:t>(п. 50.1)</w:t>
              </w:r>
            </w:hyperlink>
          </w:p>
        </w:tc>
        <w:tc>
          <w:tcPr>
            <w:tcW w:w="1474" w:type="dxa"/>
            <w:tcBorders>
              <w:top w:val="nil"/>
              <w:bottom w:val="single" w:sz="4" w:space="0" w:color="auto"/>
            </w:tcBorders>
            <w:vAlign w:val="center"/>
          </w:tcPr>
          <w:p w:rsidR="00A15A6B" w:rsidRDefault="00A15A6B">
            <w:pPr>
              <w:pStyle w:val="ConsPlusNormal"/>
              <w:jc w:val="center"/>
            </w:pPr>
            <w:r>
              <w:lastRenderedPageBreak/>
              <w:t>942,22</w:t>
            </w:r>
          </w:p>
        </w:tc>
        <w:tc>
          <w:tcPr>
            <w:tcW w:w="990" w:type="dxa"/>
            <w:tcBorders>
              <w:top w:val="nil"/>
              <w:bottom w:val="single" w:sz="4" w:space="0" w:color="auto"/>
            </w:tcBorders>
            <w:vAlign w:val="center"/>
          </w:tcPr>
          <w:p w:rsidR="00A15A6B" w:rsidRDefault="00A15A6B">
            <w:pPr>
              <w:pStyle w:val="ConsPlusNormal"/>
              <w:jc w:val="center"/>
            </w:pPr>
          </w:p>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2891" w:type="dxa"/>
            <w:tcBorders>
              <w:top w:val="single" w:sz="4" w:space="0" w:color="auto"/>
              <w:bottom w:val="single" w:sz="4" w:space="0" w:color="auto"/>
            </w:tcBorders>
            <w:vAlign w:val="center"/>
          </w:tcPr>
          <w:p w:rsidR="00A15A6B" w:rsidRDefault="00A15A6B">
            <w:pPr>
              <w:pStyle w:val="ConsPlusNormal"/>
            </w:pPr>
            <w:r>
              <w:t>III. Монтаж технологического оборудования</w:t>
            </w: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1928" w:type="dxa"/>
            <w:tcBorders>
              <w:top w:val="single" w:sz="4" w:space="0" w:color="auto"/>
              <w:bottom w:val="single" w:sz="4" w:space="0" w:color="auto"/>
            </w:tcBorders>
            <w:vAlign w:val="center"/>
          </w:tcPr>
          <w:p w:rsidR="00A15A6B" w:rsidRDefault="00A15A6B">
            <w:pPr>
              <w:pStyle w:val="ConsPlusNormal"/>
              <w:jc w:val="center"/>
            </w:pPr>
          </w:p>
        </w:tc>
        <w:tc>
          <w:tcPr>
            <w:tcW w:w="1417" w:type="dxa"/>
            <w:tcBorders>
              <w:top w:val="single" w:sz="4" w:space="0" w:color="auto"/>
              <w:bottom w:val="single" w:sz="4" w:space="0" w:color="auto"/>
            </w:tcBorders>
            <w:vAlign w:val="center"/>
          </w:tcPr>
          <w:p w:rsidR="00A15A6B" w:rsidRDefault="00A15A6B">
            <w:pPr>
              <w:pStyle w:val="ConsPlusNormal"/>
              <w:jc w:val="center"/>
            </w:pPr>
          </w:p>
        </w:tc>
        <w:tc>
          <w:tcPr>
            <w:tcW w:w="1361" w:type="dxa"/>
            <w:tcBorders>
              <w:top w:val="single" w:sz="4" w:space="0" w:color="auto"/>
              <w:bottom w:val="single" w:sz="4" w:space="0" w:color="auto"/>
            </w:tcBorders>
            <w:vAlign w:val="center"/>
          </w:tcPr>
          <w:p w:rsidR="00A15A6B" w:rsidRDefault="00A15A6B">
            <w:pPr>
              <w:pStyle w:val="ConsPlusNormal"/>
              <w:jc w:val="center"/>
            </w:pP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990" w:type="dxa"/>
            <w:tcBorders>
              <w:top w:val="single" w:sz="4" w:space="0" w:color="auto"/>
              <w:bottom w:val="single" w:sz="4" w:space="0" w:color="auto"/>
            </w:tcBorders>
            <w:vAlign w:val="center"/>
          </w:tcPr>
          <w:p w:rsidR="00A15A6B" w:rsidRDefault="00A15A6B">
            <w:pPr>
              <w:pStyle w:val="ConsPlusNormal"/>
              <w:jc w:val="center"/>
            </w:pPr>
          </w:p>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r>
              <w:t>15</w:t>
            </w:r>
          </w:p>
        </w:tc>
        <w:tc>
          <w:tcPr>
            <w:tcW w:w="1474" w:type="dxa"/>
            <w:tcBorders>
              <w:top w:val="single" w:sz="4" w:space="0" w:color="auto"/>
              <w:bottom w:val="single" w:sz="4" w:space="0" w:color="auto"/>
            </w:tcBorders>
            <w:vAlign w:val="center"/>
          </w:tcPr>
          <w:p w:rsidR="00A15A6B" w:rsidRDefault="00A15A6B">
            <w:pPr>
              <w:pStyle w:val="ConsPlusNormal"/>
              <w:jc w:val="center"/>
            </w:pPr>
            <w:r>
              <w:t>Раздел 13</w:t>
            </w:r>
          </w:p>
        </w:tc>
        <w:tc>
          <w:tcPr>
            <w:tcW w:w="2891" w:type="dxa"/>
            <w:tcBorders>
              <w:top w:val="single" w:sz="4" w:space="0" w:color="auto"/>
              <w:bottom w:val="single" w:sz="4" w:space="0" w:color="auto"/>
            </w:tcBorders>
            <w:vAlign w:val="center"/>
          </w:tcPr>
          <w:p w:rsidR="00A15A6B" w:rsidRDefault="00A15A6B">
            <w:pPr>
              <w:pStyle w:val="ConsPlusNormal"/>
            </w:pPr>
            <w:r>
              <w:t>- Прокладка силового кабеля и кабеля связи в неотапливаемых помещениях</w:t>
            </w:r>
          </w:p>
        </w:tc>
        <w:tc>
          <w:tcPr>
            <w:tcW w:w="1474" w:type="dxa"/>
            <w:tcBorders>
              <w:top w:val="single" w:sz="4" w:space="0" w:color="auto"/>
              <w:bottom w:val="single" w:sz="4" w:space="0" w:color="auto"/>
            </w:tcBorders>
            <w:vAlign w:val="center"/>
          </w:tcPr>
          <w:p w:rsidR="00A15A6B" w:rsidRDefault="00A15A6B">
            <w:pPr>
              <w:pStyle w:val="ConsPlusNormal"/>
              <w:jc w:val="center"/>
            </w:pPr>
            <w:r>
              <w:t>201300</w:t>
            </w:r>
          </w:p>
        </w:tc>
        <w:tc>
          <w:tcPr>
            <w:tcW w:w="1928" w:type="dxa"/>
            <w:tcBorders>
              <w:top w:val="single" w:sz="4" w:space="0" w:color="auto"/>
              <w:bottom w:val="single" w:sz="4" w:space="0" w:color="auto"/>
            </w:tcBorders>
            <w:vAlign w:val="center"/>
          </w:tcPr>
          <w:p w:rsidR="00A15A6B" w:rsidRDefault="00A15A6B">
            <w:pPr>
              <w:pStyle w:val="ConsPlusNormal"/>
              <w:jc w:val="center"/>
            </w:pPr>
            <w:r>
              <w:t>5435,1</w:t>
            </w:r>
          </w:p>
        </w:tc>
        <w:tc>
          <w:tcPr>
            <w:tcW w:w="1417" w:type="dxa"/>
            <w:tcBorders>
              <w:top w:val="single" w:sz="4" w:space="0" w:color="auto"/>
              <w:bottom w:val="single" w:sz="4" w:space="0" w:color="auto"/>
            </w:tcBorders>
            <w:vAlign w:val="center"/>
          </w:tcPr>
          <w:p w:rsidR="00A15A6B" w:rsidRDefault="00A15A6B">
            <w:pPr>
              <w:pStyle w:val="ConsPlusNormal"/>
              <w:jc w:val="center"/>
            </w:pPr>
            <w:r>
              <w:t>206735,1</w:t>
            </w:r>
          </w:p>
        </w:tc>
        <w:tc>
          <w:tcPr>
            <w:tcW w:w="1361" w:type="dxa"/>
            <w:tcBorders>
              <w:top w:val="single" w:sz="4" w:space="0" w:color="auto"/>
              <w:bottom w:val="single" w:sz="4" w:space="0" w:color="auto"/>
            </w:tcBorders>
            <w:vAlign w:val="center"/>
          </w:tcPr>
          <w:p w:rsidR="00A15A6B" w:rsidRDefault="00A15A6B">
            <w:pPr>
              <w:pStyle w:val="ConsPlusNormal"/>
              <w:jc w:val="center"/>
            </w:pPr>
            <w:r>
              <w:t>22,48</w:t>
            </w:r>
          </w:p>
          <w:p w:rsidR="00A15A6B" w:rsidRDefault="00A15A6B">
            <w:pPr>
              <w:pStyle w:val="ConsPlusNormal"/>
              <w:jc w:val="center"/>
            </w:pPr>
            <w:hyperlink w:anchor="P5069" w:history="1">
              <w:r>
                <w:rPr>
                  <w:color w:val="0000FF"/>
                </w:rPr>
                <w:t>(п. 51.2)</w:t>
              </w:r>
            </w:hyperlink>
          </w:p>
        </w:tc>
        <w:tc>
          <w:tcPr>
            <w:tcW w:w="1474" w:type="dxa"/>
            <w:tcBorders>
              <w:top w:val="single" w:sz="4" w:space="0" w:color="auto"/>
              <w:bottom w:val="single" w:sz="4" w:space="0" w:color="auto"/>
            </w:tcBorders>
            <w:vAlign w:val="center"/>
          </w:tcPr>
          <w:p w:rsidR="00A15A6B" w:rsidRDefault="00A15A6B">
            <w:pPr>
              <w:pStyle w:val="ConsPlusNormal"/>
              <w:jc w:val="center"/>
            </w:pPr>
            <w:r>
              <w:t>46474,05</w:t>
            </w:r>
          </w:p>
        </w:tc>
        <w:tc>
          <w:tcPr>
            <w:tcW w:w="990" w:type="dxa"/>
            <w:tcBorders>
              <w:top w:val="single" w:sz="4" w:space="0" w:color="auto"/>
              <w:bottom w:val="single" w:sz="4" w:space="0" w:color="auto"/>
            </w:tcBorders>
            <w:vAlign w:val="center"/>
          </w:tcPr>
          <w:p w:rsidR="00A15A6B" w:rsidRDefault="00A15A6B">
            <w:pPr>
              <w:pStyle w:val="ConsPlusNormal"/>
              <w:jc w:val="center"/>
            </w:pPr>
          </w:p>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r>
              <w:t>16</w:t>
            </w: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2891" w:type="dxa"/>
            <w:tcBorders>
              <w:top w:val="single" w:sz="4" w:space="0" w:color="auto"/>
              <w:bottom w:val="single" w:sz="4" w:space="0" w:color="auto"/>
            </w:tcBorders>
            <w:vAlign w:val="center"/>
          </w:tcPr>
          <w:p w:rsidR="00A15A6B" w:rsidRDefault="00A15A6B">
            <w:pPr>
              <w:pStyle w:val="ConsPlusNormal"/>
              <w:jc w:val="center"/>
            </w:pPr>
            <w:r>
              <w:t>Итого</w:t>
            </w:r>
          </w:p>
        </w:tc>
        <w:tc>
          <w:tcPr>
            <w:tcW w:w="1474" w:type="dxa"/>
            <w:tcBorders>
              <w:top w:val="single" w:sz="4" w:space="0" w:color="auto"/>
              <w:bottom w:val="single" w:sz="4" w:space="0" w:color="auto"/>
            </w:tcBorders>
            <w:vAlign w:val="center"/>
          </w:tcPr>
          <w:p w:rsidR="00A15A6B" w:rsidRDefault="00A15A6B">
            <w:pPr>
              <w:pStyle w:val="ConsPlusNormal"/>
              <w:jc w:val="center"/>
            </w:pPr>
            <w:r>
              <w:t>4426510</w:t>
            </w:r>
          </w:p>
        </w:tc>
        <w:tc>
          <w:tcPr>
            <w:tcW w:w="1928" w:type="dxa"/>
            <w:tcBorders>
              <w:top w:val="single" w:sz="4" w:space="0" w:color="auto"/>
              <w:bottom w:val="single" w:sz="4" w:space="0" w:color="auto"/>
            </w:tcBorders>
            <w:vAlign w:val="center"/>
          </w:tcPr>
          <w:p w:rsidR="00A15A6B" w:rsidRDefault="00A15A6B">
            <w:pPr>
              <w:pStyle w:val="ConsPlusNormal"/>
              <w:jc w:val="center"/>
            </w:pPr>
            <w:r>
              <w:t>119515,77</w:t>
            </w:r>
          </w:p>
        </w:tc>
        <w:tc>
          <w:tcPr>
            <w:tcW w:w="1417" w:type="dxa"/>
            <w:tcBorders>
              <w:top w:val="single" w:sz="4" w:space="0" w:color="auto"/>
              <w:bottom w:val="single" w:sz="4" w:space="0" w:color="auto"/>
            </w:tcBorders>
            <w:vAlign w:val="center"/>
          </w:tcPr>
          <w:p w:rsidR="00A15A6B" w:rsidRDefault="00A15A6B">
            <w:pPr>
              <w:pStyle w:val="ConsPlusNormal"/>
              <w:jc w:val="center"/>
            </w:pPr>
            <w:r>
              <w:t>4546025,77</w:t>
            </w:r>
          </w:p>
        </w:tc>
        <w:tc>
          <w:tcPr>
            <w:tcW w:w="1361" w:type="dxa"/>
            <w:tcBorders>
              <w:top w:val="single" w:sz="4" w:space="0" w:color="auto"/>
              <w:bottom w:val="single" w:sz="4" w:space="0" w:color="auto"/>
            </w:tcBorders>
            <w:vAlign w:val="center"/>
          </w:tcPr>
          <w:p w:rsidR="00A15A6B" w:rsidRDefault="00A15A6B">
            <w:pPr>
              <w:pStyle w:val="ConsPlusNormal"/>
              <w:jc w:val="center"/>
            </w:pPr>
            <w:r>
              <w:t>-</w:t>
            </w:r>
          </w:p>
        </w:tc>
        <w:tc>
          <w:tcPr>
            <w:tcW w:w="1474" w:type="dxa"/>
            <w:tcBorders>
              <w:top w:val="single" w:sz="4" w:space="0" w:color="auto"/>
              <w:bottom w:val="single" w:sz="4" w:space="0" w:color="auto"/>
            </w:tcBorders>
            <w:vAlign w:val="center"/>
          </w:tcPr>
          <w:p w:rsidR="00A15A6B" w:rsidRDefault="00A15A6B">
            <w:pPr>
              <w:pStyle w:val="ConsPlusNormal"/>
              <w:jc w:val="center"/>
            </w:pPr>
            <w:r>
              <w:t>176565,29</w:t>
            </w:r>
          </w:p>
        </w:tc>
        <w:tc>
          <w:tcPr>
            <w:tcW w:w="990" w:type="dxa"/>
            <w:tcBorders>
              <w:top w:val="single" w:sz="4" w:space="0" w:color="auto"/>
              <w:bottom w:val="single" w:sz="4" w:space="0" w:color="auto"/>
            </w:tcBorders>
            <w:vAlign w:val="center"/>
          </w:tcPr>
          <w:p w:rsidR="00A15A6B" w:rsidRDefault="00A15A6B">
            <w:pPr>
              <w:pStyle w:val="ConsPlusNormal"/>
              <w:jc w:val="center"/>
            </w:pPr>
          </w:p>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r>
              <w:t>17</w:t>
            </w:r>
          </w:p>
        </w:tc>
        <w:tc>
          <w:tcPr>
            <w:tcW w:w="1474" w:type="dxa"/>
            <w:tcBorders>
              <w:top w:val="single" w:sz="4" w:space="0" w:color="auto"/>
              <w:bottom w:val="single" w:sz="4" w:space="0" w:color="auto"/>
            </w:tcBorders>
            <w:vAlign w:val="center"/>
          </w:tcPr>
          <w:p w:rsidR="00A15A6B" w:rsidRDefault="00A15A6B">
            <w:pPr>
              <w:pStyle w:val="ConsPlusNormal"/>
            </w:pPr>
            <w:r>
              <w:t>Расчет на основе гл. 2, разд. II</w:t>
            </w:r>
          </w:p>
        </w:tc>
        <w:tc>
          <w:tcPr>
            <w:tcW w:w="2891" w:type="dxa"/>
            <w:tcBorders>
              <w:top w:val="single" w:sz="4" w:space="0" w:color="auto"/>
              <w:bottom w:val="single" w:sz="4" w:space="0" w:color="auto"/>
            </w:tcBorders>
            <w:vAlign w:val="center"/>
          </w:tcPr>
          <w:p w:rsidR="00A15A6B" w:rsidRDefault="00A15A6B">
            <w:pPr>
              <w:pStyle w:val="ConsPlusNormal"/>
            </w:pPr>
            <w:r>
              <w:t>Дополнительные затраты на временное отопление здания, законченного вчерне</w:t>
            </w:r>
          </w:p>
        </w:tc>
        <w:tc>
          <w:tcPr>
            <w:tcW w:w="1474" w:type="dxa"/>
            <w:tcBorders>
              <w:top w:val="single" w:sz="4" w:space="0" w:color="auto"/>
              <w:bottom w:val="single" w:sz="4" w:space="0" w:color="auto"/>
            </w:tcBorders>
            <w:vAlign w:val="center"/>
          </w:tcPr>
          <w:p w:rsidR="00A15A6B" w:rsidRDefault="00A15A6B">
            <w:pPr>
              <w:pStyle w:val="ConsPlusNormal"/>
              <w:jc w:val="center"/>
            </w:pPr>
            <w:r>
              <w:t>-</w:t>
            </w:r>
          </w:p>
        </w:tc>
        <w:tc>
          <w:tcPr>
            <w:tcW w:w="1928" w:type="dxa"/>
            <w:tcBorders>
              <w:top w:val="single" w:sz="4" w:space="0" w:color="auto"/>
              <w:bottom w:val="single" w:sz="4" w:space="0" w:color="auto"/>
            </w:tcBorders>
            <w:vAlign w:val="center"/>
          </w:tcPr>
          <w:p w:rsidR="00A15A6B" w:rsidRDefault="00A15A6B">
            <w:pPr>
              <w:pStyle w:val="ConsPlusNormal"/>
              <w:jc w:val="center"/>
            </w:pPr>
            <w:r>
              <w:t>-</w:t>
            </w:r>
          </w:p>
        </w:tc>
        <w:tc>
          <w:tcPr>
            <w:tcW w:w="1417" w:type="dxa"/>
            <w:tcBorders>
              <w:top w:val="single" w:sz="4" w:space="0" w:color="auto"/>
              <w:bottom w:val="single" w:sz="4" w:space="0" w:color="auto"/>
            </w:tcBorders>
            <w:vAlign w:val="center"/>
          </w:tcPr>
          <w:p w:rsidR="00A15A6B" w:rsidRDefault="00A15A6B">
            <w:pPr>
              <w:pStyle w:val="ConsPlusNormal"/>
              <w:jc w:val="center"/>
            </w:pPr>
            <w:r>
              <w:t>-</w:t>
            </w:r>
          </w:p>
        </w:tc>
        <w:tc>
          <w:tcPr>
            <w:tcW w:w="1361" w:type="dxa"/>
            <w:tcBorders>
              <w:top w:val="single" w:sz="4" w:space="0" w:color="auto"/>
              <w:bottom w:val="single" w:sz="4" w:space="0" w:color="auto"/>
            </w:tcBorders>
            <w:vAlign w:val="center"/>
          </w:tcPr>
          <w:p w:rsidR="00A15A6B" w:rsidRDefault="00A15A6B">
            <w:pPr>
              <w:pStyle w:val="ConsPlusNormal"/>
              <w:jc w:val="center"/>
            </w:pPr>
            <w:r>
              <w:t>-</w:t>
            </w:r>
          </w:p>
        </w:tc>
        <w:tc>
          <w:tcPr>
            <w:tcW w:w="1474" w:type="dxa"/>
            <w:tcBorders>
              <w:top w:val="single" w:sz="4" w:space="0" w:color="auto"/>
              <w:bottom w:val="single" w:sz="4" w:space="0" w:color="auto"/>
            </w:tcBorders>
            <w:vAlign w:val="center"/>
          </w:tcPr>
          <w:p w:rsidR="00A15A6B" w:rsidRDefault="00A15A6B">
            <w:pPr>
              <w:pStyle w:val="ConsPlusNormal"/>
              <w:jc w:val="center"/>
            </w:pPr>
            <w:r>
              <w:t>63175</w:t>
            </w:r>
          </w:p>
        </w:tc>
        <w:tc>
          <w:tcPr>
            <w:tcW w:w="990" w:type="dxa"/>
            <w:tcBorders>
              <w:top w:val="single" w:sz="4" w:space="0" w:color="auto"/>
              <w:bottom w:val="single" w:sz="4" w:space="0" w:color="auto"/>
            </w:tcBorders>
            <w:vAlign w:val="center"/>
          </w:tcPr>
          <w:p w:rsidR="00A15A6B" w:rsidRDefault="00A15A6B">
            <w:pPr>
              <w:pStyle w:val="ConsPlusNormal"/>
              <w:jc w:val="center"/>
            </w:pPr>
          </w:p>
        </w:tc>
      </w:tr>
      <w:tr w:rsidR="00A15A6B">
        <w:tc>
          <w:tcPr>
            <w:tcW w:w="567" w:type="dxa"/>
            <w:tcBorders>
              <w:top w:val="single" w:sz="4" w:space="0" w:color="auto"/>
              <w:bottom w:val="single" w:sz="4" w:space="0" w:color="auto"/>
            </w:tcBorders>
            <w:vAlign w:val="center"/>
          </w:tcPr>
          <w:p w:rsidR="00A15A6B" w:rsidRDefault="00A15A6B">
            <w:pPr>
              <w:pStyle w:val="ConsPlusNormal"/>
              <w:jc w:val="center"/>
            </w:pPr>
            <w:r>
              <w:t>18</w:t>
            </w:r>
          </w:p>
        </w:tc>
        <w:tc>
          <w:tcPr>
            <w:tcW w:w="1474" w:type="dxa"/>
            <w:tcBorders>
              <w:top w:val="single" w:sz="4" w:space="0" w:color="auto"/>
              <w:bottom w:val="single" w:sz="4" w:space="0" w:color="auto"/>
            </w:tcBorders>
            <w:vAlign w:val="center"/>
          </w:tcPr>
          <w:p w:rsidR="00A15A6B" w:rsidRDefault="00A15A6B">
            <w:pPr>
              <w:pStyle w:val="ConsPlusNormal"/>
              <w:jc w:val="center"/>
            </w:pPr>
          </w:p>
        </w:tc>
        <w:tc>
          <w:tcPr>
            <w:tcW w:w="2891" w:type="dxa"/>
            <w:tcBorders>
              <w:top w:val="single" w:sz="4" w:space="0" w:color="auto"/>
              <w:bottom w:val="single" w:sz="4" w:space="0" w:color="auto"/>
            </w:tcBorders>
            <w:vAlign w:val="center"/>
          </w:tcPr>
          <w:p w:rsidR="00A15A6B" w:rsidRDefault="00A15A6B">
            <w:pPr>
              <w:pStyle w:val="ConsPlusNormal"/>
              <w:jc w:val="center"/>
            </w:pPr>
            <w:r>
              <w:t>Всего</w:t>
            </w:r>
          </w:p>
        </w:tc>
        <w:tc>
          <w:tcPr>
            <w:tcW w:w="1474" w:type="dxa"/>
            <w:tcBorders>
              <w:top w:val="single" w:sz="4" w:space="0" w:color="auto"/>
              <w:bottom w:val="single" w:sz="4" w:space="0" w:color="auto"/>
            </w:tcBorders>
            <w:vAlign w:val="center"/>
          </w:tcPr>
          <w:p w:rsidR="00A15A6B" w:rsidRDefault="00A15A6B">
            <w:pPr>
              <w:pStyle w:val="ConsPlusNormal"/>
              <w:jc w:val="center"/>
            </w:pPr>
            <w:r>
              <w:t>-</w:t>
            </w:r>
          </w:p>
        </w:tc>
        <w:tc>
          <w:tcPr>
            <w:tcW w:w="1928" w:type="dxa"/>
            <w:tcBorders>
              <w:top w:val="single" w:sz="4" w:space="0" w:color="auto"/>
              <w:bottom w:val="single" w:sz="4" w:space="0" w:color="auto"/>
            </w:tcBorders>
            <w:vAlign w:val="center"/>
          </w:tcPr>
          <w:p w:rsidR="00A15A6B" w:rsidRDefault="00A15A6B">
            <w:pPr>
              <w:pStyle w:val="ConsPlusNormal"/>
              <w:jc w:val="center"/>
            </w:pPr>
            <w:r>
              <w:t>-</w:t>
            </w:r>
          </w:p>
        </w:tc>
        <w:tc>
          <w:tcPr>
            <w:tcW w:w="1417" w:type="dxa"/>
            <w:tcBorders>
              <w:top w:val="single" w:sz="4" w:space="0" w:color="auto"/>
              <w:bottom w:val="single" w:sz="4" w:space="0" w:color="auto"/>
            </w:tcBorders>
            <w:vAlign w:val="center"/>
          </w:tcPr>
          <w:p w:rsidR="00A15A6B" w:rsidRDefault="00A15A6B">
            <w:pPr>
              <w:pStyle w:val="ConsPlusNormal"/>
              <w:jc w:val="center"/>
            </w:pPr>
            <w:r>
              <w:t>4546025,77</w:t>
            </w:r>
          </w:p>
        </w:tc>
        <w:tc>
          <w:tcPr>
            <w:tcW w:w="1361" w:type="dxa"/>
            <w:tcBorders>
              <w:top w:val="single" w:sz="4" w:space="0" w:color="auto"/>
              <w:bottom w:val="single" w:sz="4" w:space="0" w:color="auto"/>
            </w:tcBorders>
            <w:vAlign w:val="center"/>
          </w:tcPr>
          <w:p w:rsidR="00A15A6B" w:rsidRDefault="00A15A6B">
            <w:pPr>
              <w:pStyle w:val="ConsPlusNormal"/>
              <w:jc w:val="center"/>
            </w:pPr>
            <w:r>
              <w:t>-</w:t>
            </w:r>
          </w:p>
        </w:tc>
        <w:tc>
          <w:tcPr>
            <w:tcW w:w="1474" w:type="dxa"/>
            <w:tcBorders>
              <w:top w:val="single" w:sz="4" w:space="0" w:color="auto"/>
              <w:bottom w:val="single" w:sz="4" w:space="0" w:color="auto"/>
            </w:tcBorders>
            <w:vAlign w:val="center"/>
          </w:tcPr>
          <w:p w:rsidR="00A15A6B" w:rsidRDefault="00A15A6B">
            <w:pPr>
              <w:pStyle w:val="ConsPlusNormal"/>
              <w:jc w:val="center"/>
            </w:pPr>
            <w:r>
              <w:t>239740,29</w:t>
            </w:r>
          </w:p>
        </w:tc>
        <w:tc>
          <w:tcPr>
            <w:tcW w:w="990" w:type="dxa"/>
            <w:tcBorders>
              <w:top w:val="single" w:sz="4" w:space="0" w:color="auto"/>
              <w:bottom w:val="single" w:sz="4" w:space="0" w:color="auto"/>
            </w:tcBorders>
            <w:vAlign w:val="center"/>
          </w:tcPr>
          <w:p w:rsidR="00A15A6B" w:rsidRDefault="00A15A6B">
            <w:pPr>
              <w:pStyle w:val="ConsPlusNormal"/>
              <w:jc w:val="center"/>
            </w:pPr>
          </w:p>
        </w:tc>
      </w:tr>
    </w:tbl>
    <w:p w:rsidR="00A15A6B" w:rsidRDefault="00A15A6B">
      <w:pPr>
        <w:pStyle w:val="ConsPlusNormal"/>
        <w:ind w:firstLine="540"/>
        <w:jc w:val="both"/>
      </w:pPr>
    </w:p>
    <w:p w:rsidR="00A15A6B" w:rsidRDefault="00A15A6B">
      <w:pPr>
        <w:pStyle w:val="ConsPlusNonformat"/>
        <w:jc w:val="both"/>
      </w:pPr>
      <w:r>
        <w:t xml:space="preserve">    19. Нормативный показатель дополнительных затрат по стройке: (строка по</w:t>
      </w:r>
    </w:p>
    <w:p w:rsidR="00A15A6B" w:rsidRDefault="00A15A6B">
      <w:pPr>
        <w:pStyle w:val="ConsPlusNonformat"/>
        <w:jc w:val="both"/>
      </w:pPr>
      <w:r>
        <w:t>п. 18, гр. 8 : гр. 6):</w:t>
      </w:r>
    </w:p>
    <w:p w:rsidR="00A15A6B" w:rsidRDefault="00A15A6B">
      <w:pPr>
        <w:pStyle w:val="ConsPlusNonformat"/>
        <w:jc w:val="both"/>
      </w:pPr>
    </w:p>
    <w:p w:rsidR="00A15A6B" w:rsidRDefault="00A15A6B">
      <w:pPr>
        <w:pStyle w:val="ConsPlusNonformat"/>
        <w:jc w:val="both"/>
      </w:pPr>
      <w:r>
        <w:t xml:space="preserve">                   239740,29 : 4546025,77 x 100 = 5,27%.</w:t>
      </w:r>
    </w:p>
    <w:p w:rsidR="00A15A6B" w:rsidRDefault="00A15A6B">
      <w:pPr>
        <w:pStyle w:val="ConsPlusNonformat"/>
        <w:jc w:val="both"/>
      </w:pPr>
    </w:p>
    <w:p w:rsidR="00A15A6B" w:rsidRDefault="00A15A6B">
      <w:pPr>
        <w:pStyle w:val="ConsPlusNonformat"/>
        <w:jc w:val="both"/>
      </w:pPr>
      <w:r>
        <w:t xml:space="preserve">    20.  Удельный  вес  зимнего периода в году для III температурной зоны -</w:t>
      </w:r>
    </w:p>
    <w:p w:rsidR="00A15A6B" w:rsidRDefault="00A15A6B">
      <w:pPr>
        <w:pStyle w:val="ConsPlusNonformat"/>
        <w:jc w:val="both"/>
      </w:pPr>
      <w:r>
        <w:t>0,4 (</w:t>
      </w:r>
      <w:hyperlink w:anchor="P145" w:history="1">
        <w:r>
          <w:rPr>
            <w:color w:val="0000FF"/>
          </w:rPr>
          <w:t>табл. 3 разд. I</w:t>
        </w:r>
      </w:hyperlink>
      <w:r>
        <w:t>).</w:t>
      </w:r>
    </w:p>
    <w:p w:rsidR="00A15A6B" w:rsidRDefault="00A15A6B">
      <w:pPr>
        <w:pStyle w:val="ConsPlusNonformat"/>
        <w:jc w:val="both"/>
      </w:pPr>
      <w:r>
        <w:t xml:space="preserve">    21. Среднегодовой нормативный показатель дополнительных затрат в зимнее</w:t>
      </w:r>
    </w:p>
    <w:p w:rsidR="00A15A6B" w:rsidRDefault="00A15A6B">
      <w:pPr>
        <w:pStyle w:val="ConsPlusNonformat"/>
        <w:jc w:val="both"/>
      </w:pPr>
      <w:r>
        <w:t>время по стройке (п. 19 x п. 20):</w:t>
      </w:r>
    </w:p>
    <w:p w:rsidR="00A15A6B" w:rsidRDefault="00A15A6B">
      <w:pPr>
        <w:pStyle w:val="ConsPlusNonformat"/>
        <w:jc w:val="both"/>
      </w:pPr>
    </w:p>
    <w:p w:rsidR="00A15A6B" w:rsidRDefault="00A15A6B">
      <w:pPr>
        <w:pStyle w:val="ConsPlusNonformat"/>
        <w:jc w:val="both"/>
      </w:pPr>
      <w:r>
        <w:t xml:space="preserve">                            5,27 x 0,4 = 2,1%.</w:t>
      </w:r>
    </w:p>
    <w:p w:rsidR="00A15A6B" w:rsidRDefault="00A15A6B">
      <w:pPr>
        <w:pStyle w:val="ConsPlusNonformat"/>
        <w:jc w:val="both"/>
      </w:pPr>
    </w:p>
    <w:p w:rsidR="00A15A6B" w:rsidRDefault="00A15A6B">
      <w:pPr>
        <w:pStyle w:val="ConsPlusNonformat"/>
        <w:jc w:val="both"/>
      </w:pPr>
      <w:r>
        <w:t xml:space="preserve">    Составил _________________________________________________</w:t>
      </w:r>
    </w:p>
    <w:p w:rsidR="00A15A6B" w:rsidRDefault="00A15A6B">
      <w:pPr>
        <w:pStyle w:val="ConsPlusNonformat"/>
        <w:jc w:val="both"/>
      </w:pPr>
      <w:r>
        <w:t xml:space="preserve">                  (должность, подпись, инициалы, фамилия)</w:t>
      </w:r>
    </w:p>
    <w:p w:rsidR="00A15A6B" w:rsidRDefault="00A15A6B">
      <w:pPr>
        <w:pStyle w:val="ConsPlusNonformat"/>
        <w:jc w:val="both"/>
      </w:pPr>
      <w:r>
        <w:t xml:space="preserve">    Проверил _________________________________________________</w:t>
      </w:r>
    </w:p>
    <w:p w:rsidR="00A15A6B" w:rsidRDefault="00A15A6B">
      <w:pPr>
        <w:pStyle w:val="ConsPlusNonformat"/>
        <w:jc w:val="both"/>
      </w:pPr>
      <w:r>
        <w:t xml:space="preserve">                  (должность, подпись, инициалы, фамилия)</w:t>
      </w:r>
    </w:p>
    <w:p w:rsidR="00A15A6B" w:rsidRDefault="00A15A6B">
      <w:pPr>
        <w:pStyle w:val="ConsPlusNonformat"/>
        <w:jc w:val="both"/>
      </w:pPr>
    </w:p>
    <w:p w:rsidR="00A15A6B" w:rsidRDefault="00A15A6B">
      <w:pPr>
        <w:pStyle w:val="ConsPlusNonformat"/>
        <w:jc w:val="both"/>
      </w:pPr>
      <w:r>
        <w:t xml:space="preserve">    Примечание.   Данный  пример  расчета  дополнительных  затрат  содержит</w:t>
      </w:r>
    </w:p>
    <w:p w:rsidR="00A15A6B" w:rsidRDefault="00A15A6B">
      <w:pPr>
        <w:pStyle w:val="ConsPlusNonformat"/>
        <w:jc w:val="both"/>
      </w:pPr>
      <w:r>
        <w:t>условные показатели.</w:t>
      </w:r>
    </w:p>
    <w:p w:rsidR="00A15A6B" w:rsidRDefault="00A15A6B">
      <w:pPr>
        <w:pStyle w:val="ConsPlusNormal"/>
        <w:ind w:firstLine="540"/>
        <w:jc w:val="both"/>
      </w:pPr>
    </w:p>
    <w:p w:rsidR="00A15A6B" w:rsidRDefault="00A15A6B">
      <w:pPr>
        <w:pStyle w:val="ConsPlusNormal"/>
        <w:ind w:firstLine="540"/>
        <w:jc w:val="both"/>
      </w:pPr>
    </w:p>
    <w:p w:rsidR="00A15A6B" w:rsidRDefault="00A15A6B">
      <w:pPr>
        <w:pStyle w:val="ConsPlusNormal"/>
        <w:pBdr>
          <w:top w:val="single" w:sz="6" w:space="0" w:color="auto"/>
        </w:pBdr>
        <w:spacing w:before="100" w:after="100"/>
        <w:jc w:val="both"/>
        <w:rPr>
          <w:sz w:val="2"/>
          <w:szCs w:val="2"/>
        </w:rPr>
      </w:pPr>
    </w:p>
    <w:p w:rsidR="00832807" w:rsidRDefault="00832807">
      <w:bookmarkStart w:id="56" w:name="_GoBack"/>
      <w:bookmarkEnd w:id="56"/>
    </w:p>
    <w:sectPr w:rsidR="00832807" w:rsidSect="00FE15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6B"/>
    <w:rsid w:val="00832807"/>
    <w:rsid w:val="00A1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A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BD06910B7C0E3C31842D2CA98AE325D1B925C0A57529FA4E1C78C5471B0F083226A3DDCECCDA51E7128BY5D5L" TargetMode="External"/><Relationship Id="rId13" Type="http://schemas.openxmlformats.org/officeDocument/2006/relationships/hyperlink" Target="consultantplus://offline/ref=AEBD06910B7C0E3C31842D2CA98AE325D7B02AC7A57529FA4E1C78C5471B1D086A2AA2DFD1CADB44B143CD01281C1FD8AAC1A03C1776Y9D7L" TargetMode="External"/><Relationship Id="rId3" Type="http://schemas.openxmlformats.org/officeDocument/2006/relationships/settings" Target="settings.xml"/><Relationship Id="rId7" Type="http://schemas.openxmlformats.org/officeDocument/2006/relationships/hyperlink" Target="consultantplus://offline/ref=AEBD06910B7C0E3C31842D2CA98AE325D5B928C3A57529FA4E1C78C5471B0F083226A3DDCECCDA51E7128BY5D5L" TargetMode="External"/><Relationship Id="rId12" Type="http://schemas.openxmlformats.org/officeDocument/2006/relationships/hyperlink" Target="consultantplus://offline/ref=AEBD06910B7C0E3C31843239AC8AE325D6B12BC4A92823F217107AC248440A1D237EAFDED2D2D94CFB108956Y2D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BD06910B7C0E3C31842D2CA98AE325D5B928C3A57529FA4E1C78C5471B0F083226A3DDCECCDA51E7128BY5D5L" TargetMode="External"/><Relationship Id="rId11" Type="http://schemas.openxmlformats.org/officeDocument/2006/relationships/hyperlink" Target="consultantplus://offline/ref=AEBD06910B7C0E3C31842D2CA98AE325D6B925C4A57529FA4E1C78C5471B0F083226A3DDCECCDA51E7128BY5D5L"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AEBD06910B7C0E3C31842D2CA98AE325D6B925C4A57529FA4E1C78C5471B1D086A2AA2DFD0CADD44B143CD01281C1FD8AAC1A03C1776Y9D7L" TargetMode="External"/><Relationship Id="rId4" Type="http://schemas.openxmlformats.org/officeDocument/2006/relationships/webSettings" Target="webSettings.xml"/><Relationship Id="rId9" Type="http://schemas.openxmlformats.org/officeDocument/2006/relationships/hyperlink" Target="consultantplus://offline/ref=AEBD06910B7C0E3C31842D2CA98AE325D1B12EC3A57529FA4E1C78C5471B0F083226A3DDCECCDA51E7128BY5D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13744</Words>
  <Characters>78344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Федоровна</dc:creator>
  <cp:lastModifiedBy>Вера Федоровна</cp:lastModifiedBy>
  <cp:revision>1</cp:revision>
  <dcterms:created xsi:type="dcterms:W3CDTF">2021-03-12T11:03:00Z</dcterms:created>
  <dcterms:modified xsi:type="dcterms:W3CDTF">2021-03-12T11:03:00Z</dcterms:modified>
</cp:coreProperties>
</file>